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D56" w:rsidRDefault="00B70D56" w:rsidP="00B70D56">
      <w:pPr>
        <w:rPr>
          <w:rFonts w:ascii="宋体" w:eastAsia="宋体" w:hAnsi="宋体" w:cs="Times New Roman"/>
          <w:b/>
          <w:sz w:val="32"/>
          <w:szCs w:val="32"/>
        </w:rPr>
      </w:pPr>
      <w:r>
        <w:rPr>
          <w:rFonts w:ascii="宋体" w:eastAsia="宋体" w:hAnsi="宋体" w:hint="eastAsia"/>
          <w:b/>
          <w:sz w:val="32"/>
          <w:szCs w:val="32"/>
        </w:rPr>
        <w:t>附件：</w:t>
      </w:r>
    </w:p>
    <w:p w:rsidR="00B70D56" w:rsidRDefault="00B70D56" w:rsidP="00B70D56">
      <w:pPr>
        <w:ind w:firstLineChars="1145" w:firstLine="3678"/>
        <w:rPr>
          <w:rFonts w:ascii="宋体" w:eastAsia="宋体" w:hAnsi="宋体" w:cs="宋体" w:hint="eastAsia"/>
          <w:b/>
          <w:color w:val="000000"/>
          <w:kern w:val="44"/>
          <w:sz w:val="32"/>
          <w:szCs w:val="32"/>
        </w:rPr>
      </w:pPr>
      <w:r>
        <w:rPr>
          <w:rStyle w:val="1Char"/>
          <w:rFonts w:ascii="宋体" w:hAnsi="宋体" w:cs="宋体" w:hint="eastAsia"/>
          <w:bCs w:val="0"/>
          <w:color w:val="000000"/>
          <w:sz w:val="32"/>
          <w:szCs w:val="32"/>
        </w:rPr>
        <w:t>用户需求书</w:t>
      </w:r>
    </w:p>
    <w:p w:rsidR="00B70D56" w:rsidRDefault="00B70D56" w:rsidP="00B70D56">
      <w:pPr>
        <w:rPr>
          <w:rFonts w:ascii="宋体" w:eastAsia="宋体" w:hAnsi="宋体" w:hint="eastAsia"/>
          <w:szCs w:val="21"/>
        </w:rPr>
      </w:pPr>
      <w:r>
        <w:rPr>
          <w:rFonts w:ascii="宋体" w:hAnsi="宋体" w:cs="宋体" w:hint="eastAsia"/>
          <w:b/>
          <w:kern w:val="0"/>
          <w:szCs w:val="21"/>
        </w:rPr>
        <w:t>一、项目名称：</w:t>
      </w:r>
      <w:r>
        <w:rPr>
          <w:rFonts w:ascii="宋体" w:eastAsia="宋体" w:hAnsi="宋体" w:hint="eastAsia"/>
          <w:szCs w:val="21"/>
        </w:rPr>
        <w:t>集成平台互联互通测评升级改造项目</w:t>
      </w:r>
    </w:p>
    <w:p w:rsidR="00B70D56" w:rsidRDefault="00B70D56" w:rsidP="00B70D56">
      <w:pPr>
        <w:rPr>
          <w:rFonts w:ascii="宋体" w:eastAsia="宋体" w:hAnsi="宋体" w:hint="eastAsia"/>
          <w:szCs w:val="21"/>
        </w:rPr>
      </w:pPr>
      <w:r>
        <w:rPr>
          <w:rFonts w:ascii="宋体" w:eastAsia="宋体" w:hAnsi="宋体" w:hint="eastAsia"/>
          <w:b/>
          <w:szCs w:val="21"/>
        </w:rPr>
        <w:t>（一）数量：</w:t>
      </w:r>
      <w:r>
        <w:rPr>
          <w:rFonts w:hint="eastAsia"/>
          <w:color w:val="000000"/>
          <w:szCs w:val="21"/>
        </w:rPr>
        <w:t>1</w:t>
      </w:r>
      <w:r>
        <w:rPr>
          <w:rFonts w:hint="eastAsia"/>
          <w:color w:val="000000"/>
          <w:szCs w:val="21"/>
        </w:rPr>
        <w:t>项</w:t>
      </w:r>
    </w:p>
    <w:p w:rsidR="00B70D56" w:rsidRDefault="00B70D56" w:rsidP="00B70D56">
      <w:pPr>
        <w:rPr>
          <w:rFonts w:ascii="宋体" w:eastAsia="宋体" w:hAnsi="宋体" w:hint="eastAsia"/>
          <w:b/>
          <w:szCs w:val="21"/>
        </w:rPr>
      </w:pPr>
      <w:r>
        <w:rPr>
          <w:rFonts w:ascii="宋体" w:eastAsia="宋体" w:hAnsi="宋体" w:hint="eastAsia"/>
          <w:b/>
          <w:szCs w:val="21"/>
        </w:rPr>
        <w:t>（二）</w:t>
      </w:r>
      <w:r>
        <w:rPr>
          <w:rFonts w:ascii="宋体" w:hAnsi="宋体" w:cs="宋体" w:hint="eastAsia"/>
          <w:b/>
          <w:kern w:val="0"/>
          <w:szCs w:val="21"/>
        </w:rPr>
        <w:t>项目</w:t>
      </w:r>
      <w:r>
        <w:rPr>
          <w:rFonts w:ascii="宋体" w:eastAsia="宋体" w:hAnsi="宋体" w:hint="eastAsia"/>
          <w:b/>
          <w:szCs w:val="21"/>
        </w:rPr>
        <w:t>内容及整体要求</w:t>
      </w:r>
    </w:p>
    <w:p w:rsidR="00B70D56" w:rsidRDefault="00B70D56" w:rsidP="00B70D56">
      <w:pPr>
        <w:rPr>
          <w:rFonts w:ascii="宋体" w:eastAsia="宋体" w:hAnsi="宋体" w:hint="eastAsia"/>
          <w:b/>
          <w:szCs w:val="21"/>
        </w:rPr>
      </w:pPr>
      <w:r>
        <w:rPr>
          <w:rFonts w:ascii="宋体" w:eastAsia="宋体" w:hAnsi="宋体" w:hint="eastAsia"/>
          <w:b/>
          <w:szCs w:val="21"/>
        </w:rPr>
        <w:t>1.项目建设背景</w:t>
      </w:r>
    </w:p>
    <w:p w:rsidR="00B70D56" w:rsidRDefault="00B70D56" w:rsidP="00B70D56">
      <w:pPr>
        <w:spacing w:line="360" w:lineRule="auto"/>
        <w:ind w:firstLineChars="177" w:firstLine="372"/>
        <w:rPr>
          <w:rFonts w:ascii="宋体" w:eastAsia="宋体" w:hAnsi="宋体" w:cs="宋体" w:hint="eastAsia"/>
          <w:color w:val="333333"/>
          <w:kern w:val="0"/>
          <w:szCs w:val="21"/>
          <w:bdr w:val="none" w:sz="0" w:space="0" w:color="auto" w:frame="1"/>
        </w:rPr>
      </w:pPr>
      <w:r>
        <w:rPr>
          <w:rFonts w:ascii="宋体" w:eastAsia="宋体" w:hAnsi="宋体" w:cs="宋体" w:hint="eastAsia"/>
          <w:color w:val="333333"/>
          <w:kern w:val="0"/>
          <w:szCs w:val="21"/>
          <w:bdr w:val="none" w:sz="0" w:space="0" w:color="auto" w:frame="1"/>
        </w:rPr>
        <w:t>为响应国家卫生健康委员会最新发布的《全国医院信息化建设标准与规范（试行）》，医院欲通过互联互通成熟度测评以评促建来推进我院的医疗卫生服务与管理系统的标准化建设，以互联互通四级甲等要求为目标对医院信息平台进行升级改造，提高医院的信息化水平、医疗服务水平及运营管理水平，以及实现与其他医疗卫生机构之间标准化互联互通和信息共享。</w:t>
      </w:r>
    </w:p>
    <w:p w:rsidR="00B70D56" w:rsidRDefault="00B70D56" w:rsidP="00B70D56">
      <w:pPr>
        <w:spacing w:line="360" w:lineRule="auto"/>
        <w:rPr>
          <w:rFonts w:ascii="宋体" w:eastAsia="宋体" w:hAnsi="宋体" w:cs="宋体" w:hint="eastAsia"/>
          <w:b/>
          <w:color w:val="333333"/>
          <w:kern w:val="0"/>
          <w:szCs w:val="21"/>
          <w:bdr w:val="none" w:sz="0" w:space="0" w:color="auto" w:frame="1"/>
        </w:rPr>
      </w:pPr>
      <w:r>
        <w:rPr>
          <w:rFonts w:ascii="宋体" w:eastAsia="宋体" w:hAnsi="宋体" w:cs="宋体" w:hint="eastAsia"/>
          <w:b/>
          <w:color w:val="333333"/>
          <w:kern w:val="0"/>
          <w:szCs w:val="21"/>
          <w:bdr w:val="none" w:sz="0" w:space="0" w:color="auto" w:frame="1"/>
        </w:rPr>
        <w:t>2.</w:t>
      </w:r>
      <w:r>
        <w:rPr>
          <w:rFonts w:ascii="宋体" w:eastAsia="宋体" w:hAnsi="宋体" w:hint="eastAsia"/>
          <w:b/>
          <w:szCs w:val="21"/>
        </w:rPr>
        <w:t>项目建设内容</w:t>
      </w:r>
    </w:p>
    <w:p w:rsidR="00B70D56" w:rsidRDefault="00B70D56" w:rsidP="00B70D56">
      <w:pPr>
        <w:spacing w:line="360" w:lineRule="auto"/>
        <w:ind w:firstLine="420"/>
        <w:rPr>
          <w:rFonts w:ascii="宋体" w:eastAsia="宋体" w:hAnsi="宋体" w:cs="宋体" w:hint="eastAsia"/>
          <w:color w:val="333333"/>
          <w:kern w:val="0"/>
          <w:szCs w:val="21"/>
          <w:bdr w:val="none" w:sz="0" w:space="0" w:color="auto" w:frame="1"/>
        </w:rPr>
      </w:pPr>
      <w:r>
        <w:rPr>
          <w:rFonts w:ascii="宋体" w:eastAsia="宋体" w:hAnsi="宋体" w:cs="宋体" w:hint="eastAsia"/>
          <w:color w:val="333333"/>
          <w:kern w:val="0"/>
          <w:szCs w:val="21"/>
          <w:bdr w:val="none" w:sz="0" w:space="0" w:color="auto" w:frame="1"/>
        </w:rPr>
        <w:t>根据我院互联互通四甲测评项目的目标和要求，本次项目的建设内容主要包含医院互联互通测评全过程的咨询服务及以医院信息平台为核心的系统升级改造（包含集成平台、数据中心及电子病历相关改造内容）。其中咨询服务需贯穿医院测评全过程的各个节点，每个节点按医院要求提供必要的咨询服务及相关文档支持；系统的升级改造即在现有的业务系统及信息平台基础上，按互联互通相关指标要求对集成平台、数据中心及电子病历系统进行升级改造，从时间成本、实施成本和资金成本多方面考虑不可造成医院的重复投入。</w:t>
      </w:r>
    </w:p>
    <w:p w:rsidR="00B70D56" w:rsidRDefault="00B70D56" w:rsidP="00B70D56">
      <w:pPr>
        <w:spacing w:line="360" w:lineRule="auto"/>
        <w:rPr>
          <w:rFonts w:ascii="宋体" w:eastAsia="宋体" w:hAnsi="宋体" w:hint="eastAsia"/>
          <w:b/>
          <w:szCs w:val="21"/>
        </w:rPr>
      </w:pPr>
      <w:r>
        <w:rPr>
          <w:rFonts w:ascii="宋体" w:eastAsia="宋体" w:hAnsi="宋体" w:cs="宋体" w:hint="eastAsia"/>
          <w:b/>
          <w:color w:val="333333"/>
          <w:kern w:val="0"/>
          <w:szCs w:val="21"/>
          <w:bdr w:val="none" w:sz="0" w:space="0" w:color="auto" w:frame="1"/>
        </w:rPr>
        <w:t>3.</w:t>
      </w:r>
      <w:r>
        <w:rPr>
          <w:rFonts w:ascii="宋体" w:eastAsia="宋体" w:hAnsi="宋体" w:hint="eastAsia"/>
          <w:b/>
          <w:szCs w:val="21"/>
        </w:rPr>
        <w:t>项目需求</w:t>
      </w:r>
    </w:p>
    <w:p w:rsidR="00B70D56" w:rsidRDefault="00B70D56" w:rsidP="00B70D56">
      <w:pPr>
        <w:spacing w:line="360" w:lineRule="auto"/>
        <w:rPr>
          <w:rFonts w:ascii="宋体" w:eastAsia="宋体" w:hAnsi="宋体" w:cs="宋体" w:hint="eastAsia"/>
          <w:b/>
          <w:color w:val="333333"/>
          <w:kern w:val="0"/>
          <w:szCs w:val="21"/>
          <w:bdr w:val="none" w:sz="0" w:space="0" w:color="auto" w:frame="1"/>
        </w:rPr>
      </w:pPr>
      <w:r>
        <w:rPr>
          <w:rFonts w:ascii="宋体" w:eastAsia="宋体" w:hAnsi="宋体" w:hint="eastAsia"/>
          <w:b/>
          <w:szCs w:val="21"/>
        </w:rPr>
        <w:t>3.1总体要求</w:t>
      </w:r>
    </w:p>
    <w:p w:rsidR="00B70D56" w:rsidRDefault="00B70D56" w:rsidP="00B70D56">
      <w:pPr>
        <w:spacing w:line="360" w:lineRule="auto"/>
        <w:ind w:firstLine="420"/>
        <w:rPr>
          <w:rFonts w:ascii="宋体" w:eastAsia="宋体" w:hAnsi="宋体" w:cs="宋体" w:hint="eastAsia"/>
          <w:color w:val="333333"/>
          <w:kern w:val="0"/>
          <w:szCs w:val="21"/>
          <w:bdr w:val="none" w:sz="0" w:space="0" w:color="auto" w:frame="1"/>
        </w:rPr>
      </w:pPr>
      <w:r>
        <w:rPr>
          <w:rFonts w:ascii="宋体" w:eastAsia="宋体" w:hAnsi="宋体" w:cs="宋体" w:hint="eastAsia"/>
          <w:color w:val="333333"/>
          <w:kern w:val="0"/>
          <w:szCs w:val="21"/>
          <w:bdr w:val="none" w:sz="0" w:space="0" w:color="auto" w:frame="1"/>
        </w:rPr>
        <w:t xml:space="preserve">本次医院互联互通测评项目要求在2017年医院信息平台项目基础上对医院集成平台、数据中心及电子病历系统进行升级改造，以满足医院互联互通四级甲等测评要求，因此要求供应商对我院信息化现状、医院信息平台（集成平台及数据中心）及已上线的业务应用系统有足够的了解，所提供论证文件及后续的服务支持需基于对我院信息化的详细调研。供应商需站在医院整体规划，项目建设的角度合理实施，最大程度的保证没有重复性投入，保证经济效益最大化，实施方案合理化，最终我院可在计划时间内顺利完成并通过测评。  </w:t>
      </w:r>
    </w:p>
    <w:p w:rsidR="00B70D56" w:rsidRDefault="00B70D56" w:rsidP="00B70D56">
      <w:pPr>
        <w:spacing w:line="360" w:lineRule="auto"/>
        <w:rPr>
          <w:rFonts w:ascii="宋体" w:eastAsia="宋体" w:hAnsi="宋体" w:hint="eastAsia"/>
          <w:b/>
          <w:szCs w:val="21"/>
        </w:rPr>
      </w:pPr>
      <w:r>
        <w:rPr>
          <w:rFonts w:ascii="宋体" w:eastAsia="宋体" w:hAnsi="宋体" w:hint="eastAsia"/>
          <w:b/>
          <w:szCs w:val="21"/>
        </w:rPr>
        <w:t>3.2数据资源标准化要求</w:t>
      </w:r>
    </w:p>
    <w:p w:rsidR="00B70D56" w:rsidRDefault="00B70D56" w:rsidP="00B70D56">
      <w:pPr>
        <w:pStyle w:val="a6"/>
        <w:keepNext/>
        <w:keepLines/>
        <w:numPr>
          <w:ilvl w:val="0"/>
          <w:numId w:val="2"/>
        </w:numPr>
        <w:spacing w:before="260" w:after="260" w:line="415" w:lineRule="auto"/>
        <w:ind w:firstLineChars="0"/>
        <w:outlineLvl w:val="2"/>
        <w:rPr>
          <w:rFonts w:ascii="宋体" w:eastAsia="宋体" w:hAnsi="宋体" w:hint="eastAsia"/>
          <w:b/>
          <w:bCs/>
          <w:vanish/>
          <w:szCs w:val="21"/>
        </w:rPr>
      </w:pPr>
    </w:p>
    <w:p w:rsidR="00B70D56" w:rsidRDefault="00B70D56" w:rsidP="00B70D56">
      <w:pPr>
        <w:pStyle w:val="a6"/>
        <w:keepNext/>
        <w:keepLines/>
        <w:numPr>
          <w:ilvl w:val="0"/>
          <w:numId w:val="2"/>
        </w:numPr>
        <w:spacing w:before="260" w:after="260" w:line="415" w:lineRule="auto"/>
        <w:ind w:firstLineChars="0"/>
        <w:outlineLvl w:val="2"/>
        <w:rPr>
          <w:rFonts w:ascii="宋体" w:eastAsia="宋体" w:hAnsi="宋体" w:hint="eastAsia"/>
          <w:b/>
          <w:bCs/>
          <w:vanish/>
          <w:szCs w:val="21"/>
        </w:rPr>
      </w:pPr>
    </w:p>
    <w:p w:rsidR="00B70D56" w:rsidRDefault="00B70D56" w:rsidP="00B70D56">
      <w:pPr>
        <w:pStyle w:val="a6"/>
        <w:keepNext/>
        <w:keepLines/>
        <w:numPr>
          <w:ilvl w:val="0"/>
          <w:numId w:val="2"/>
        </w:numPr>
        <w:spacing w:before="260" w:after="260" w:line="415" w:lineRule="auto"/>
        <w:ind w:firstLineChars="0"/>
        <w:outlineLvl w:val="2"/>
        <w:rPr>
          <w:rFonts w:ascii="宋体" w:eastAsia="宋体" w:hAnsi="宋体" w:hint="eastAsia"/>
          <w:b/>
          <w:bCs/>
          <w:vanish/>
          <w:szCs w:val="21"/>
        </w:rPr>
      </w:pPr>
    </w:p>
    <w:p w:rsidR="00B70D56" w:rsidRDefault="00B70D56" w:rsidP="00B70D56">
      <w:pPr>
        <w:pStyle w:val="a6"/>
        <w:keepNext/>
        <w:keepLines/>
        <w:numPr>
          <w:ilvl w:val="1"/>
          <w:numId w:val="2"/>
        </w:numPr>
        <w:spacing w:before="260" w:after="260" w:line="415" w:lineRule="auto"/>
        <w:ind w:firstLineChars="0"/>
        <w:outlineLvl w:val="2"/>
        <w:rPr>
          <w:rFonts w:ascii="宋体" w:eastAsia="宋体" w:hAnsi="宋体" w:hint="eastAsia"/>
          <w:b/>
          <w:bCs/>
          <w:vanish/>
          <w:szCs w:val="21"/>
        </w:rPr>
      </w:pPr>
    </w:p>
    <w:p w:rsidR="00B70D56" w:rsidRDefault="00B70D56" w:rsidP="00B70D56">
      <w:pPr>
        <w:pStyle w:val="a6"/>
        <w:keepNext/>
        <w:keepLines/>
        <w:numPr>
          <w:ilvl w:val="1"/>
          <w:numId w:val="2"/>
        </w:numPr>
        <w:spacing w:before="260" w:after="260" w:line="415" w:lineRule="auto"/>
        <w:ind w:firstLineChars="0"/>
        <w:outlineLvl w:val="2"/>
        <w:rPr>
          <w:rFonts w:ascii="宋体" w:eastAsia="宋体" w:hAnsi="宋体" w:hint="eastAsia"/>
          <w:b/>
          <w:bCs/>
          <w:vanish/>
          <w:szCs w:val="21"/>
        </w:rPr>
      </w:pPr>
    </w:p>
    <w:p w:rsidR="00B70D56" w:rsidRDefault="00B70D56" w:rsidP="00B70D56">
      <w:pPr>
        <w:keepNext/>
        <w:keepLines/>
        <w:spacing w:before="260" w:after="260" w:line="415" w:lineRule="auto"/>
        <w:outlineLvl w:val="2"/>
        <w:rPr>
          <w:rFonts w:hint="eastAsia"/>
        </w:rPr>
      </w:pPr>
      <w:r>
        <w:rPr>
          <w:rFonts w:hint="eastAsia"/>
        </w:rPr>
        <w:t>3.2.1</w:t>
      </w:r>
      <w:r>
        <w:rPr>
          <w:rFonts w:hint="eastAsia"/>
        </w:rPr>
        <w:t>数据集标准化要求</w:t>
      </w:r>
    </w:p>
    <w:p w:rsidR="00B70D56" w:rsidRDefault="00B70D56" w:rsidP="00B70D56">
      <w:pPr>
        <w:spacing w:line="360" w:lineRule="auto"/>
        <w:ind w:firstLineChars="200" w:firstLine="420"/>
        <w:rPr>
          <w:rFonts w:ascii="宋体" w:eastAsia="宋体" w:hAnsi="宋体" w:cs="宋体" w:hint="eastAsia"/>
          <w:color w:val="333333"/>
          <w:kern w:val="0"/>
          <w:szCs w:val="21"/>
          <w:bdr w:val="none" w:sz="0" w:space="0" w:color="auto" w:frame="1"/>
        </w:rPr>
      </w:pPr>
      <w:r>
        <w:rPr>
          <w:rFonts w:ascii="宋体" w:eastAsia="宋体" w:hAnsi="宋体" w:cs="宋体" w:hint="eastAsia"/>
          <w:color w:val="333333"/>
          <w:kern w:val="0"/>
          <w:szCs w:val="21"/>
          <w:bdr w:val="none" w:sz="0" w:space="0" w:color="auto" w:frame="1"/>
        </w:rPr>
        <w:t>《医院信息互联互通标准化成熟度测评指标体系》在“数据集标准化建设</w:t>
      </w:r>
      <w:r>
        <w:rPr>
          <w:rFonts w:ascii="宋体" w:eastAsia="宋体" w:hAnsi="宋体" w:cs="宋体" w:hint="eastAsia"/>
          <w:color w:val="000000" w:themeColor="text1"/>
          <w:kern w:val="0"/>
          <w:szCs w:val="21"/>
          <w:bdr w:val="none" w:sz="0" w:space="0" w:color="auto" w:frame="1"/>
        </w:rPr>
        <w:t>内容</w:t>
      </w:r>
      <w:r>
        <w:rPr>
          <w:rFonts w:ascii="宋体" w:eastAsia="宋体" w:hAnsi="宋体" w:cs="宋体" w:hint="eastAsia"/>
          <w:color w:val="333333"/>
          <w:kern w:val="0"/>
          <w:szCs w:val="21"/>
          <w:bdr w:val="none" w:sz="0" w:space="0" w:color="auto" w:frame="1"/>
        </w:rPr>
        <w:t>表格”列</w:t>
      </w:r>
      <w:r>
        <w:rPr>
          <w:rFonts w:ascii="宋体" w:eastAsia="宋体" w:hAnsi="宋体" w:cs="宋体" w:hint="eastAsia"/>
          <w:color w:val="333333"/>
          <w:kern w:val="0"/>
          <w:szCs w:val="21"/>
          <w:bdr w:val="none" w:sz="0" w:space="0" w:color="auto" w:frame="1"/>
        </w:rPr>
        <w:lastRenderedPageBreak/>
        <w:t>出了58个数据集，供应商应主导电子病历系统相关的数据集按国家标准对对应的业务系统进行改造，至少保证所有必测的数据集满足互联互通的相关要求。</w:t>
      </w:r>
    </w:p>
    <w:p w:rsidR="00B70D56" w:rsidRDefault="00B70D56" w:rsidP="00B70D56">
      <w:pPr>
        <w:widowControl/>
        <w:spacing w:line="360" w:lineRule="auto"/>
        <w:ind w:firstLineChars="200" w:firstLine="420"/>
        <w:jc w:val="left"/>
        <w:rPr>
          <w:rFonts w:ascii="宋体" w:eastAsia="宋体" w:hAnsi="宋体" w:cs="宋体" w:hint="eastAsia"/>
          <w:color w:val="333333"/>
          <w:kern w:val="0"/>
          <w:szCs w:val="21"/>
          <w:bdr w:val="none" w:sz="0" w:space="0" w:color="auto" w:frame="1"/>
        </w:rPr>
      </w:pPr>
      <w:r>
        <w:rPr>
          <w:rFonts w:ascii="宋体" w:eastAsia="宋体" w:hAnsi="宋体" w:cs="宋体" w:hint="eastAsia"/>
          <w:color w:val="333333"/>
          <w:kern w:val="0"/>
          <w:szCs w:val="21"/>
          <w:bdr w:val="none" w:sz="0" w:space="0" w:color="auto" w:frame="1"/>
        </w:rPr>
        <w:t xml:space="preserve">根据相关标准，建立完整的数据集、数据元信息平台，对各临床业务系统数据集、数据元信息进行梳理，针对数据信息的不规范进行改造，如：数据元缺失、值域不完整、值域信息不一致等。 </w:t>
      </w:r>
    </w:p>
    <w:p w:rsidR="00B70D56" w:rsidRDefault="00B70D56" w:rsidP="00B70D56">
      <w:pPr>
        <w:widowControl/>
        <w:spacing w:line="360" w:lineRule="auto"/>
        <w:ind w:firstLineChars="200" w:firstLine="420"/>
        <w:jc w:val="left"/>
        <w:rPr>
          <w:rFonts w:ascii="宋体" w:eastAsia="宋体" w:hAnsi="宋体" w:cs="宋体" w:hint="eastAsia"/>
          <w:color w:val="333333"/>
          <w:kern w:val="0"/>
          <w:szCs w:val="21"/>
          <w:bdr w:val="none" w:sz="0" w:space="0" w:color="auto" w:frame="1"/>
        </w:rPr>
      </w:pPr>
      <w:r>
        <w:rPr>
          <w:rFonts w:ascii="宋体" w:eastAsia="宋体" w:hAnsi="宋体" w:cs="宋体" w:hint="eastAsia"/>
          <w:color w:val="333333"/>
          <w:kern w:val="0"/>
          <w:szCs w:val="21"/>
          <w:bdr w:val="none" w:sz="0" w:space="0" w:color="auto" w:frame="1"/>
        </w:rPr>
        <w:t>术语字典在平台主数据管理系统进行统一管理。</w:t>
      </w:r>
    </w:p>
    <w:p w:rsidR="00B70D56" w:rsidRDefault="00B70D56" w:rsidP="00B70D56">
      <w:pPr>
        <w:widowControl/>
        <w:spacing w:line="360" w:lineRule="auto"/>
        <w:jc w:val="left"/>
        <w:rPr>
          <w:rFonts w:ascii="宋体" w:eastAsia="宋体" w:hAnsi="宋体" w:cs="宋体" w:hint="eastAsia"/>
          <w:color w:val="000000" w:themeColor="text1"/>
          <w:kern w:val="0"/>
          <w:szCs w:val="21"/>
          <w:bdr w:val="none" w:sz="0" w:space="0" w:color="auto" w:frame="1"/>
        </w:rPr>
      </w:pPr>
      <w:r>
        <w:rPr>
          <w:rFonts w:ascii="宋体" w:eastAsia="宋体" w:hAnsi="宋体" w:cs="宋体" w:hint="eastAsia"/>
          <w:color w:val="000000" w:themeColor="text1"/>
          <w:kern w:val="0"/>
          <w:szCs w:val="21"/>
          <w:bdr w:val="none" w:sz="0" w:space="0" w:color="auto" w:frame="1"/>
        </w:rPr>
        <w:t>数据集标准化建设内容列表：</w:t>
      </w:r>
    </w:p>
    <w:tbl>
      <w:tblPr>
        <w:tblW w:w="949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60"/>
        <w:gridCol w:w="855"/>
        <w:gridCol w:w="2546"/>
        <w:gridCol w:w="1134"/>
      </w:tblGrid>
      <w:tr w:rsidR="00B70D56" w:rsidTr="00B70D56">
        <w:trPr>
          <w:trHeight w:val="23"/>
          <w:tblHeader/>
        </w:trPr>
        <w:tc>
          <w:tcPr>
            <w:tcW w:w="4962" w:type="dxa"/>
            <w:tcBorders>
              <w:top w:val="single" w:sz="4" w:space="0" w:color="auto"/>
              <w:left w:val="single" w:sz="4" w:space="0" w:color="auto"/>
              <w:bottom w:val="single" w:sz="4" w:space="0" w:color="auto"/>
              <w:right w:val="single" w:sz="4" w:space="0" w:color="auto"/>
            </w:tcBorders>
            <w:shd w:val="clear" w:color="auto" w:fill="0070C0"/>
            <w:vAlign w:val="center"/>
            <w:hideMark/>
          </w:tcPr>
          <w:p w:rsidR="00B70D56" w:rsidRDefault="00B70D56">
            <w:pPr>
              <w:widowControl/>
              <w:spacing w:line="360" w:lineRule="auto"/>
              <w:jc w:val="center"/>
              <w:rPr>
                <w:rFonts w:ascii="宋体" w:eastAsia="宋体" w:hAnsi="宋体" w:cs="宋体"/>
                <w:b/>
                <w:bCs/>
                <w:kern w:val="0"/>
                <w:szCs w:val="21"/>
              </w:rPr>
            </w:pPr>
            <w:r>
              <w:rPr>
                <w:rFonts w:ascii="宋体" w:eastAsia="宋体" w:hAnsi="宋体" w:cs="宋体" w:hint="eastAsia"/>
                <w:b/>
                <w:bCs/>
                <w:kern w:val="0"/>
                <w:szCs w:val="21"/>
              </w:rPr>
              <w:t>测评内容</w:t>
            </w:r>
          </w:p>
        </w:tc>
        <w:tc>
          <w:tcPr>
            <w:tcW w:w="855" w:type="dxa"/>
            <w:tcBorders>
              <w:top w:val="single" w:sz="4" w:space="0" w:color="auto"/>
              <w:left w:val="single" w:sz="4" w:space="0" w:color="auto"/>
              <w:bottom w:val="single" w:sz="4" w:space="0" w:color="auto"/>
              <w:right w:val="single" w:sz="4" w:space="0" w:color="auto"/>
            </w:tcBorders>
            <w:shd w:val="clear" w:color="auto" w:fill="0070C0"/>
            <w:vAlign w:val="center"/>
            <w:hideMark/>
          </w:tcPr>
          <w:p w:rsidR="00B70D56" w:rsidRDefault="00B70D56">
            <w:pPr>
              <w:widowControl/>
              <w:spacing w:line="360" w:lineRule="auto"/>
              <w:jc w:val="center"/>
              <w:rPr>
                <w:rFonts w:ascii="宋体" w:eastAsia="宋体" w:hAnsi="宋体" w:cs="宋体"/>
                <w:b/>
                <w:bCs/>
                <w:kern w:val="0"/>
                <w:szCs w:val="21"/>
              </w:rPr>
            </w:pPr>
            <w:r>
              <w:rPr>
                <w:rFonts w:ascii="宋体" w:eastAsia="宋体" w:hAnsi="宋体" w:cs="宋体" w:hint="eastAsia"/>
                <w:b/>
                <w:bCs/>
                <w:kern w:val="0"/>
                <w:szCs w:val="21"/>
              </w:rPr>
              <w:t>编号</w:t>
            </w:r>
          </w:p>
        </w:tc>
        <w:tc>
          <w:tcPr>
            <w:tcW w:w="2547" w:type="dxa"/>
            <w:tcBorders>
              <w:top w:val="single" w:sz="4" w:space="0" w:color="auto"/>
              <w:left w:val="single" w:sz="4" w:space="0" w:color="auto"/>
              <w:bottom w:val="single" w:sz="4" w:space="0" w:color="auto"/>
              <w:right w:val="single" w:sz="4" w:space="0" w:color="auto"/>
            </w:tcBorders>
            <w:shd w:val="clear" w:color="auto" w:fill="0070C0"/>
            <w:vAlign w:val="center"/>
            <w:hideMark/>
          </w:tcPr>
          <w:p w:rsidR="00B70D56" w:rsidRDefault="00B70D56">
            <w:pPr>
              <w:widowControl/>
              <w:spacing w:line="360" w:lineRule="auto"/>
              <w:jc w:val="center"/>
              <w:rPr>
                <w:rFonts w:ascii="宋体" w:eastAsia="宋体" w:hAnsi="宋体" w:cs="宋体"/>
                <w:b/>
                <w:bCs/>
                <w:kern w:val="0"/>
                <w:szCs w:val="21"/>
              </w:rPr>
            </w:pPr>
            <w:r>
              <w:rPr>
                <w:rFonts w:ascii="宋体" w:eastAsia="宋体" w:hAnsi="宋体" w:cs="宋体" w:hint="eastAsia"/>
                <w:b/>
                <w:bCs/>
                <w:kern w:val="0"/>
                <w:szCs w:val="21"/>
              </w:rPr>
              <w:t>测评指标</w:t>
            </w:r>
          </w:p>
        </w:tc>
        <w:tc>
          <w:tcPr>
            <w:tcW w:w="1134" w:type="dxa"/>
            <w:tcBorders>
              <w:top w:val="single" w:sz="4" w:space="0" w:color="auto"/>
              <w:left w:val="single" w:sz="4" w:space="0" w:color="auto"/>
              <w:bottom w:val="single" w:sz="4" w:space="0" w:color="auto"/>
              <w:right w:val="single" w:sz="4" w:space="0" w:color="auto"/>
            </w:tcBorders>
            <w:shd w:val="clear" w:color="auto" w:fill="0070C0"/>
            <w:vAlign w:val="center"/>
            <w:hideMark/>
          </w:tcPr>
          <w:p w:rsidR="00B70D56" w:rsidRDefault="00B70D56">
            <w:pPr>
              <w:widowControl/>
              <w:spacing w:line="360" w:lineRule="auto"/>
              <w:jc w:val="center"/>
              <w:rPr>
                <w:rFonts w:ascii="宋体" w:eastAsia="宋体" w:hAnsi="宋体" w:cs="宋体"/>
                <w:b/>
                <w:bCs/>
                <w:kern w:val="0"/>
                <w:szCs w:val="21"/>
              </w:rPr>
            </w:pPr>
            <w:r>
              <w:rPr>
                <w:rFonts w:ascii="宋体" w:eastAsia="宋体" w:hAnsi="宋体" w:cs="宋体" w:hint="eastAsia"/>
                <w:b/>
                <w:bCs/>
                <w:kern w:val="0"/>
                <w:szCs w:val="21"/>
              </w:rPr>
              <w:t>是否测评</w:t>
            </w:r>
          </w:p>
        </w:tc>
      </w:tr>
      <w:tr w:rsidR="00B70D56" w:rsidTr="00B70D56">
        <w:trPr>
          <w:trHeight w:val="311"/>
          <w:tblHeader/>
        </w:trPr>
        <w:tc>
          <w:tcPr>
            <w:tcW w:w="496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pStyle w:val="a6"/>
              <w:widowControl/>
              <w:numPr>
                <w:ilvl w:val="0"/>
                <w:numId w:val="4"/>
              </w:numPr>
              <w:spacing w:line="360" w:lineRule="auto"/>
              <w:ind w:firstLineChars="0"/>
              <w:jc w:val="left"/>
              <w:rPr>
                <w:rFonts w:ascii="宋体" w:eastAsia="宋体" w:hAnsi="宋体" w:cs="宋体" w:hint="eastAsia"/>
                <w:kern w:val="0"/>
                <w:szCs w:val="21"/>
              </w:rPr>
            </w:pPr>
            <w:r>
              <w:rPr>
                <w:rFonts w:ascii="宋体" w:eastAsia="宋体" w:hAnsi="宋体" w:cs="宋体" w:hint="eastAsia"/>
                <w:kern w:val="0"/>
                <w:szCs w:val="21"/>
              </w:rPr>
              <w:t>电子病历基本数据集：</w:t>
            </w:r>
          </w:p>
          <w:p w:rsidR="00B70D56" w:rsidRDefault="00B70D56">
            <w:pPr>
              <w:pStyle w:val="a6"/>
              <w:widowControl/>
              <w:spacing w:line="360" w:lineRule="auto"/>
              <w:ind w:left="360" w:firstLineChars="0" w:firstLine="0"/>
              <w:jc w:val="left"/>
              <w:rPr>
                <w:rFonts w:ascii="宋体" w:eastAsia="宋体" w:hAnsi="宋体" w:cs="宋体"/>
                <w:kern w:val="0"/>
                <w:szCs w:val="21"/>
              </w:rPr>
            </w:pPr>
            <w:r>
              <w:rPr>
                <w:rFonts w:ascii="宋体" w:eastAsia="宋体" w:hAnsi="宋体" w:cs="宋体" w:hint="eastAsia"/>
                <w:kern w:val="0"/>
                <w:szCs w:val="21"/>
              </w:rPr>
              <w:t>病历概要</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1.1</w:t>
            </w:r>
          </w:p>
        </w:tc>
        <w:tc>
          <w:tcPr>
            <w:tcW w:w="25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患者基本信息子集</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必测</w:t>
            </w:r>
          </w:p>
        </w:tc>
      </w:tr>
      <w:tr w:rsidR="00B70D56" w:rsidTr="00B70D56">
        <w:trPr>
          <w:trHeight w:val="23"/>
          <w:tblHeader/>
        </w:trPr>
        <w:tc>
          <w:tcPr>
            <w:tcW w:w="4962" w:type="dxa"/>
            <w:vMerge/>
            <w:tcBorders>
              <w:top w:val="single" w:sz="4" w:space="0" w:color="auto"/>
              <w:left w:val="single" w:sz="4" w:space="0" w:color="auto"/>
              <w:bottom w:val="single" w:sz="4" w:space="0" w:color="auto"/>
              <w:right w:val="single" w:sz="4" w:space="0" w:color="auto"/>
            </w:tcBorders>
            <w:vAlign w:val="center"/>
            <w:hideMark/>
          </w:tcPr>
          <w:p w:rsidR="00B70D56" w:rsidRDefault="00B70D56">
            <w:pPr>
              <w:widowControl/>
              <w:jc w:val="left"/>
              <w:rPr>
                <w:rFonts w:ascii="宋体" w:eastAsia="宋体" w:hAnsi="宋体" w:cs="宋体"/>
                <w:kern w:val="0"/>
                <w:szCs w:val="21"/>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1.2</w:t>
            </w:r>
          </w:p>
        </w:tc>
        <w:tc>
          <w:tcPr>
            <w:tcW w:w="25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基本健康信息子集</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必测</w:t>
            </w:r>
          </w:p>
        </w:tc>
      </w:tr>
      <w:tr w:rsidR="00B70D56" w:rsidTr="00B70D56">
        <w:trPr>
          <w:trHeight w:val="23"/>
          <w:tblHeader/>
        </w:trPr>
        <w:tc>
          <w:tcPr>
            <w:tcW w:w="4962" w:type="dxa"/>
            <w:vMerge/>
            <w:tcBorders>
              <w:top w:val="single" w:sz="4" w:space="0" w:color="auto"/>
              <w:left w:val="single" w:sz="4" w:space="0" w:color="auto"/>
              <w:bottom w:val="single" w:sz="4" w:space="0" w:color="auto"/>
              <w:right w:val="single" w:sz="4" w:space="0" w:color="auto"/>
            </w:tcBorders>
            <w:vAlign w:val="center"/>
            <w:hideMark/>
          </w:tcPr>
          <w:p w:rsidR="00B70D56" w:rsidRDefault="00B70D56">
            <w:pPr>
              <w:widowControl/>
              <w:jc w:val="left"/>
              <w:rPr>
                <w:rFonts w:ascii="宋体" w:eastAsia="宋体" w:hAnsi="宋体" w:cs="宋体"/>
                <w:kern w:val="0"/>
                <w:szCs w:val="21"/>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1.3</w:t>
            </w:r>
          </w:p>
        </w:tc>
        <w:tc>
          <w:tcPr>
            <w:tcW w:w="25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卫生事件摘要子集</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必测</w:t>
            </w:r>
          </w:p>
        </w:tc>
      </w:tr>
      <w:tr w:rsidR="00B70D56" w:rsidTr="00B70D56">
        <w:trPr>
          <w:trHeight w:val="23"/>
          <w:tblHeader/>
        </w:trPr>
        <w:tc>
          <w:tcPr>
            <w:tcW w:w="4962" w:type="dxa"/>
            <w:vMerge/>
            <w:tcBorders>
              <w:top w:val="single" w:sz="4" w:space="0" w:color="auto"/>
              <w:left w:val="single" w:sz="4" w:space="0" w:color="auto"/>
              <w:bottom w:val="single" w:sz="4" w:space="0" w:color="auto"/>
              <w:right w:val="single" w:sz="4" w:space="0" w:color="auto"/>
            </w:tcBorders>
            <w:vAlign w:val="center"/>
            <w:hideMark/>
          </w:tcPr>
          <w:p w:rsidR="00B70D56" w:rsidRDefault="00B70D56">
            <w:pPr>
              <w:widowControl/>
              <w:jc w:val="left"/>
              <w:rPr>
                <w:rFonts w:ascii="宋体" w:eastAsia="宋体" w:hAnsi="宋体" w:cs="宋体"/>
                <w:kern w:val="0"/>
                <w:szCs w:val="21"/>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1.4</w:t>
            </w:r>
          </w:p>
        </w:tc>
        <w:tc>
          <w:tcPr>
            <w:tcW w:w="25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医疗费用记录子集</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必测</w:t>
            </w:r>
          </w:p>
        </w:tc>
      </w:tr>
      <w:tr w:rsidR="00B70D56" w:rsidTr="00B70D56">
        <w:trPr>
          <w:trHeight w:val="23"/>
          <w:tblHeader/>
        </w:trPr>
        <w:tc>
          <w:tcPr>
            <w:tcW w:w="496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pStyle w:val="a6"/>
              <w:widowControl/>
              <w:numPr>
                <w:ilvl w:val="0"/>
                <w:numId w:val="4"/>
              </w:numPr>
              <w:spacing w:line="360" w:lineRule="auto"/>
              <w:ind w:firstLineChars="0"/>
              <w:jc w:val="left"/>
              <w:rPr>
                <w:rFonts w:ascii="宋体" w:eastAsia="宋体" w:hAnsi="宋体" w:cs="宋体" w:hint="eastAsia"/>
                <w:kern w:val="0"/>
                <w:szCs w:val="21"/>
              </w:rPr>
            </w:pPr>
            <w:r>
              <w:rPr>
                <w:rFonts w:ascii="宋体" w:eastAsia="宋体" w:hAnsi="宋体" w:cs="宋体" w:hint="eastAsia"/>
                <w:kern w:val="0"/>
                <w:szCs w:val="21"/>
              </w:rPr>
              <w:t>电子病历基本数据集 ：</w:t>
            </w:r>
          </w:p>
          <w:p w:rsidR="00B70D56" w:rsidRDefault="00B70D56">
            <w:pPr>
              <w:pStyle w:val="a6"/>
              <w:widowControl/>
              <w:spacing w:line="360" w:lineRule="auto"/>
              <w:ind w:left="360" w:firstLineChars="0" w:firstLine="0"/>
              <w:jc w:val="left"/>
              <w:rPr>
                <w:rFonts w:ascii="宋体" w:eastAsia="宋体" w:hAnsi="宋体" w:cs="宋体"/>
                <w:kern w:val="0"/>
                <w:szCs w:val="21"/>
              </w:rPr>
            </w:pPr>
            <w:r>
              <w:rPr>
                <w:rFonts w:ascii="宋体" w:eastAsia="宋体" w:hAnsi="宋体" w:cs="宋体" w:hint="eastAsia"/>
                <w:kern w:val="0"/>
                <w:szCs w:val="21"/>
              </w:rPr>
              <w:t>门（急）诊病历</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2.1</w:t>
            </w:r>
          </w:p>
        </w:tc>
        <w:tc>
          <w:tcPr>
            <w:tcW w:w="25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门急诊病历子集</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必测</w:t>
            </w:r>
          </w:p>
        </w:tc>
      </w:tr>
      <w:tr w:rsidR="00B70D56" w:rsidTr="00B70D56">
        <w:trPr>
          <w:trHeight w:val="23"/>
          <w:tblHeader/>
        </w:trPr>
        <w:tc>
          <w:tcPr>
            <w:tcW w:w="4962" w:type="dxa"/>
            <w:vMerge/>
            <w:tcBorders>
              <w:top w:val="single" w:sz="4" w:space="0" w:color="auto"/>
              <w:left w:val="single" w:sz="4" w:space="0" w:color="auto"/>
              <w:bottom w:val="single" w:sz="4" w:space="0" w:color="auto"/>
              <w:right w:val="single" w:sz="4" w:space="0" w:color="auto"/>
            </w:tcBorders>
            <w:vAlign w:val="center"/>
            <w:hideMark/>
          </w:tcPr>
          <w:p w:rsidR="00B70D56" w:rsidRDefault="00B70D56">
            <w:pPr>
              <w:widowControl/>
              <w:jc w:val="left"/>
              <w:rPr>
                <w:rFonts w:ascii="宋体" w:eastAsia="宋体" w:hAnsi="宋体" w:cs="宋体"/>
                <w:kern w:val="0"/>
                <w:szCs w:val="21"/>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2.2</w:t>
            </w:r>
          </w:p>
        </w:tc>
        <w:tc>
          <w:tcPr>
            <w:tcW w:w="25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急诊留观病历子集</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必测</w:t>
            </w:r>
          </w:p>
        </w:tc>
      </w:tr>
      <w:tr w:rsidR="00B70D56" w:rsidTr="00B70D56">
        <w:trPr>
          <w:trHeight w:val="23"/>
          <w:tblHeader/>
        </w:trPr>
        <w:tc>
          <w:tcPr>
            <w:tcW w:w="496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pStyle w:val="a6"/>
              <w:widowControl/>
              <w:numPr>
                <w:ilvl w:val="0"/>
                <w:numId w:val="4"/>
              </w:numPr>
              <w:spacing w:line="360" w:lineRule="auto"/>
              <w:ind w:firstLineChars="0"/>
              <w:jc w:val="left"/>
              <w:rPr>
                <w:rFonts w:ascii="宋体" w:eastAsia="宋体" w:hAnsi="宋体" w:cs="宋体" w:hint="eastAsia"/>
                <w:kern w:val="0"/>
                <w:szCs w:val="21"/>
              </w:rPr>
            </w:pPr>
            <w:r>
              <w:rPr>
                <w:rFonts w:ascii="宋体" w:eastAsia="宋体" w:hAnsi="宋体" w:cs="宋体" w:hint="eastAsia"/>
                <w:kern w:val="0"/>
                <w:szCs w:val="21"/>
              </w:rPr>
              <w:t>电子病历基本数据集 ：</w:t>
            </w:r>
          </w:p>
          <w:p w:rsidR="00B70D56" w:rsidRDefault="00B70D56">
            <w:pPr>
              <w:pStyle w:val="a6"/>
              <w:widowControl/>
              <w:spacing w:line="360" w:lineRule="auto"/>
              <w:ind w:left="360" w:firstLineChars="0" w:firstLine="0"/>
              <w:jc w:val="left"/>
              <w:rPr>
                <w:rFonts w:ascii="宋体" w:eastAsia="宋体" w:hAnsi="宋体" w:cs="宋体"/>
                <w:kern w:val="0"/>
                <w:szCs w:val="21"/>
              </w:rPr>
            </w:pPr>
            <w:r>
              <w:rPr>
                <w:rFonts w:ascii="宋体" w:eastAsia="宋体" w:hAnsi="宋体" w:cs="宋体" w:hint="eastAsia"/>
                <w:kern w:val="0"/>
                <w:szCs w:val="21"/>
              </w:rPr>
              <w:t>门(急)诊处方</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3.1</w:t>
            </w:r>
          </w:p>
        </w:tc>
        <w:tc>
          <w:tcPr>
            <w:tcW w:w="25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西药处方子集</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必测</w:t>
            </w:r>
          </w:p>
        </w:tc>
      </w:tr>
      <w:tr w:rsidR="00B70D56" w:rsidTr="00B70D56">
        <w:trPr>
          <w:trHeight w:val="23"/>
          <w:tblHeader/>
        </w:trPr>
        <w:tc>
          <w:tcPr>
            <w:tcW w:w="4962" w:type="dxa"/>
            <w:vMerge/>
            <w:tcBorders>
              <w:top w:val="single" w:sz="4" w:space="0" w:color="auto"/>
              <w:left w:val="single" w:sz="4" w:space="0" w:color="auto"/>
              <w:bottom w:val="single" w:sz="4" w:space="0" w:color="auto"/>
              <w:right w:val="single" w:sz="4" w:space="0" w:color="auto"/>
            </w:tcBorders>
            <w:vAlign w:val="center"/>
            <w:hideMark/>
          </w:tcPr>
          <w:p w:rsidR="00B70D56" w:rsidRDefault="00B70D56">
            <w:pPr>
              <w:widowControl/>
              <w:jc w:val="left"/>
              <w:rPr>
                <w:rFonts w:ascii="宋体" w:eastAsia="宋体" w:hAnsi="宋体" w:cs="宋体"/>
                <w:kern w:val="0"/>
                <w:szCs w:val="21"/>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3.2</w:t>
            </w:r>
          </w:p>
        </w:tc>
        <w:tc>
          <w:tcPr>
            <w:tcW w:w="25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中药处方子集</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选测</w:t>
            </w:r>
          </w:p>
        </w:tc>
      </w:tr>
      <w:tr w:rsidR="00B70D56" w:rsidTr="00B70D56">
        <w:trPr>
          <w:trHeight w:val="23"/>
          <w:tblHeader/>
        </w:trPr>
        <w:tc>
          <w:tcPr>
            <w:tcW w:w="496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pStyle w:val="a6"/>
              <w:widowControl/>
              <w:numPr>
                <w:ilvl w:val="0"/>
                <w:numId w:val="4"/>
              </w:numPr>
              <w:spacing w:line="360" w:lineRule="auto"/>
              <w:ind w:firstLineChars="0"/>
              <w:jc w:val="left"/>
              <w:rPr>
                <w:rFonts w:ascii="宋体" w:eastAsia="宋体" w:hAnsi="宋体" w:cs="宋体" w:hint="eastAsia"/>
                <w:kern w:val="0"/>
                <w:szCs w:val="21"/>
              </w:rPr>
            </w:pPr>
            <w:r>
              <w:rPr>
                <w:rFonts w:ascii="宋体" w:eastAsia="宋体" w:hAnsi="宋体" w:cs="宋体" w:hint="eastAsia"/>
                <w:kern w:val="0"/>
                <w:szCs w:val="21"/>
              </w:rPr>
              <w:t>电子病历基本数据集：</w:t>
            </w:r>
          </w:p>
          <w:p w:rsidR="00B70D56" w:rsidRDefault="00B70D56">
            <w:pPr>
              <w:pStyle w:val="a6"/>
              <w:widowControl/>
              <w:spacing w:line="360" w:lineRule="auto"/>
              <w:ind w:left="360" w:firstLineChars="0" w:firstLine="0"/>
              <w:jc w:val="left"/>
              <w:rPr>
                <w:rFonts w:ascii="宋体" w:eastAsia="宋体" w:hAnsi="宋体" w:cs="宋体"/>
                <w:kern w:val="0"/>
                <w:szCs w:val="21"/>
              </w:rPr>
            </w:pPr>
            <w:r>
              <w:rPr>
                <w:rFonts w:ascii="宋体" w:eastAsia="宋体" w:hAnsi="宋体" w:cs="宋体" w:hint="eastAsia"/>
                <w:kern w:val="0"/>
                <w:szCs w:val="21"/>
              </w:rPr>
              <w:t>检查检验记录</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4.1</w:t>
            </w:r>
          </w:p>
        </w:tc>
        <w:tc>
          <w:tcPr>
            <w:tcW w:w="25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检查记录子集</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必测</w:t>
            </w:r>
          </w:p>
        </w:tc>
      </w:tr>
      <w:tr w:rsidR="00B70D56" w:rsidTr="00B70D56">
        <w:trPr>
          <w:trHeight w:val="23"/>
          <w:tblHeader/>
        </w:trPr>
        <w:tc>
          <w:tcPr>
            <w:tcW w:w="4962" w:type="dxa"/>
            <w:vMerge/>
            <w:tcBorders>
              <w:top w:val="single" w:sz="4" w:space="0" w:color="auto"/>
              <w:left w:val="single" w:sz="4" w:space="0" w:color="auto"/>
              <w:bottom w:val="single" w:sz="4" w:space="0" w:color="auto"/>
              <w:right w:val="single" w:sz="4" w:space="0" w:color="auto"/>
            </w:tcBorders>
            <w:vAlign w:val="center"/>
            <w:hideMark/>
          </w:tcPr>
          <w:p w:rsidR="00B70D56" w:rsidRDefault="00B70D56">
            <w:pPr>
              <w:widowControl/>
              <w:jc w:val="left"/>
              <w:rPr>
                <w:rFonts w:ascii="宋体" w:eastAsia="宋体" w:hAnsi="宋体" w:cs="宋体"/>
                <w:kern w:val="0"/>
                <w:szCs w:val="21"/>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4.2</w:t>
            </w:r>
          </w:p>
        </w:tc>
        <w:tc>
          <w:tcPr>
            <w:tcW w:w="25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检验记录子集</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必测</w:t>
            </w:r>
          </w:p>
        </w:tc>
      </w:tr>
      <w:tr w:rsidR="00B70D56" w:rsidTr="00B70D56">
        <w:trPr>
          <w:trHeight w:val="23"/>
          <w:tblHeader/>
        </w:trPr>
        <w:tc>
          <w:tcPr>
            <w:tcW w:w="496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pStyle w:val="a6"/>
              <w:widowControl/>
              <w:numPr>
                <w:ilvl w:val="0"/>
                <w:numId w:val="4"/>
              </w:numPr>
              <w:spacing w:line="360" w:lineRule="auto"/>
              <w:ind w:firstLineChars="0"/>
              <w:jc w:val="left"/>
              <w:rPr>
                <w:rFonts w:ascii="宋体" w:eastAsia="宋体" w:hAnsi="宋体" w:cs="宋体" w:hint="eastAsia"/>
                <w:kern w:val="0"/>
                <w:szCs w:val="21"/>
              </w:rPr>
            </w:pPr>
            <w:r>
              <w:rPr>
                <w:rFonts w:ascii="宋体" w:eastAsia="宋体" w:hAnsi="宋体" w:cs="宋体" w:hint="eastAsia"/>
                <w:kern w:val="0"/>
                <w:szCs w:val="21"/>
              </w:rPr>
              <w:t>电子病历基本数据集：</w:t>
            </w:r>
          </w:p>
          <w:p w:rsidR="00B70D56" w:rsidRDefault="00B70D56">
            <w:pPr>
              <w:pStyle w:val="a6"/>
              <w:widowControl/>
              <w:spacing w:line="360" w:lineRule="auto"/>
              <w:ind w:left="360" w:firstLineChars="0" w:firstLine="0"/>
              <w:jc w:val="left"/>
              <w:rPr>
                <w:rFonts w:ascii="宋体" w:eastAsia="宋体" w:hAnsi="宋体" w:cs="宋体"/>
                <w:kern w:val="0"/>
                <w:szCs w:val="21"/>
              </w:rPr>
            </w:pPr>
            <w:r>
              <w:rPr>
                <w:rFonts w:ascii="宋体" w:eastAsia="宋体" w:hAnsi="宋体" w:cs="宋体" w:hint="eastAsia"/>
                <w:kern w:val="0"/>
                <w:szCs w:val="21"/>
              </w:rPr>
              <w:t>治疗处置-一般治疗处置记录</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5.1</w:t>
            </w:r>
          </w:p>
        </w:tc>
        <w:tc>
          <w:tcPr>
            <w:tcW w:w="25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治疗记录子集</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必测</w:t>
            </w:r>
          </w:p>
        </w:tc>
      </w:tr>
      <w:tr w:rsidR="00B70D56" w:rsidTr="00B70D56">
        <w:trPr>
          <w:trHeight w:val="23"/>
          <w:tblHeader/>
        </w:trPr>
        <w:tc>
          <w:tcPr>
            <w:tcW w:w="4962" w:type="dxa"/>
            <w:vMerge/>
            <w:tcBorders>
              <w:top w:val="single" w:sz="4" w:space="0" w:color="auto"/>
              <w:left w:val="single" w:sz="4" w:space="0" w:color="auto"/>
              <w:bottom w:val="single" w:sz="4" w:space="0" w:color="auto"/>
              <w:right w:val="single" w:sz="4" w:space="0" w:color="auto"/>
            </w:tcBorders>
            <w:vAlign w:val="center"/>
            <w:hideMark/>
          </w:tcPr>
          <w:p w:rsidR="00B70D56" w:rsidRDefault="00B70D56">
            <w:pPr>
              <w:widowControl/>
              <w:jc w:val="left"/>
              <w:rPr>
                <w:rFonts w:ascii="宋体" w:eastAsia="宋体" w:hAnsi="宋体" w:cs="宋体"/>
                <w:kern w:val="0"/>
                <w:szCs w:val="21"/>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5.2</w:t>
            </w:r>
          </w:p>
        </w:tc>
        <w:tc>
          <w:tcPr>
            <w:tcW w:w="25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一般手术记录子集</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必测</w:t>
            </w:r>
          </w:p>
        </w:tc>
      </w:tr>
      <w:tr w:rsidR="00B70D56" w:rsidTr="00B70D56">
        <w:trPr>
          <w:trHeight w:val="23"/>
          <w:tblHeader/>
        </w:trPr>
        <w:tc>
          <w:tcPr>
            <w:tcW w:w="4962" w:type="dxa"/>
            <w:vMerge/>
            <w:tcBorders>
              <w:top w:val="single" w:sz="4" w:space="0" w:color="auto"/>
              <w:left w:val="single" w:sz="4" w:space="0" w:color="auto"/>
              <w:bottom w:val="single" w:sz="4" w:space="0" w:color="auto"/>
              <w:right w:val="single" w:sz="4" w:space="0" w:color="auto"/>
            </w:tcBorders>
            <w:vAlign w:val="center"/>
            <w:hideMark/>
          </w:tcPr>
          <w:p w:rsidR="00B70D56" w:rsidRDefault="00B70D56">
            <w:pPr>
              <w:widowControl/>
              <w:jc w:val="left"/>
              <w:rPr>
                <w:rFonts w:ascii="宋体" w:eastAsia="宋体" w:hAnsi="宋体" w:cs="宋体"/>
                <w:kern w:val="0"/>
                <w:szCs w:val="21"/>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5.3</w:t>
            </w:r>
          </w:p>
        </w:tc>
        <w:tc>
          <w:tcPr>
            <w:tcW w:w="25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麻醉术前访视记录子集</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必测</w:t>
            </w:r>
          </w:p>
        </w:tc>
      </w:tr>
      <w:tr w:rsidR="00B70D56" w:rsidTr="00B70D56">
        <w:trPr>
          <w:trHeight w:val="23"/>
          <w:tblHeader/>
        </w:trPr>
        <w:tc>
          <w:tcPr>
            <w:tcW w:w="4962" w:type="dxa"/>
            <w:vMerge/>
            <w:tcBorders>
              <w:top w:val="single" w:sz="4" w:space="0" w:color="auto"/>
              <w:left w:val="single" w:sz="4" w:space="0" w:color="auto"/>
              <w:bottom w:val="single" w:sz="4" w:space="0" w:color="auto"/>
              <w:right w:val="single" w:sz="4" w:space="0" w:color="auto"/>
            </w:tcBorders>
            <w:vAlign w:val="center"/>
            <w:hideMark/>
          </w:tcPr>
          <w:p w:rsidR="00B70D56" w:rsidRDefault="00B70D56">
            <w:pPr>
              <w:widowControl/>
              <w:jc w:val="left"/>
              <w:rPr>
                <w:rFonts w:ascii="宋体" w:eastAsia="宋体" w:hAnsi="宋体" w:cs="宋体"/>
                <w:kern w:val="0"/>
                <w:szCs w:val="21"/>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5.4</w:t>
            </w:r>
          </w:p>
        </w:tc>
        <w:tc>
          <w:tcPr>
            <w:tcW w:w="25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麻醉记录子集</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必测</w:t>
            </w:r>
          </w:p>
        </w:tc>
      </w:tr>
      <w:tr w:rsidR="00B70D56" w:rsidTr="00B70D56">
        <w:trPr>
          <w:trHeight w:val="23"/>
          <w:tblHeader/>
        </w:trPr>
        <w:tc>
          <w:tcPr>
            <w:tcW w:w="4962" w:type="dxa"/>
            <w:vMerge/>
            <w:tcBorders>
              <w:top w:val="single" w:sz="4" w:space="0" w:color="auto"/>
              <w:left w:val="single" w:sz="4" w:space="0" w:color="auto"/>
              <w:bottom w:val="single" w:sz="4" w:space="0" w:color="auto"/>
              <w:right w:val="single" w:sz="4" w:space="0" w:color="auto"/>
            </w:tcBorders>
            <w:vAlign w:val="center"/>
            <w:hideMark/>
          </w:tcPr>
          <w:p w:rsidR="00B70D56" w:rsidRDefault="00B70D56">
            <w:pPr>
              <w:widowControl/>
              <w:jc w:val="left"/>
              <w:rPr>
                <w:rFonts w:ascii="宋体" w:eastAsia="宋体" w:hAnsi="宋体" w:cs="宋体"/>
                <w:kern w:val="0"/>
                <w:szCs w:val="21"/>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5.5</w:t>
            </w:r>
          </w:p>
        </w:tc>
        <w:tc>
          <w:tcPr>
            <w:tcW w:w="25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麻醉术后访视记录子集</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必测</w:t>
            </w:r>
          </w:p>
        </w:tc>
      </w:tr>
      <w:tr w:rsidR="00B70D56" w:rsidTr="00B70D56">
        <w:trPr>
          <w:trHeight w:val="23"/>
          <w:tblHeader/>
        </w:trPr>
        <w:tc>
          <w:tcPr>
            <w:tcW w:w="4962" w:type="dxa"/>
            <w:vMerge/>
            <w:tcBorders>
              <w:top w:val="single" w:sz="4" w:space="0" w:color="auto"/>
              <w:left w:val="single" w:sz="4" w:space="0" w:color="auto"/>
              <w:bottom w:val="single" w:sz="4" w:space="0" w:color="auto"/>
              <w:right w:val="single" w:sz="4" w:space="0" w:color="auto"/>
            </w:tcBorders>
            <w:vAlign w:val="center"/>
            <w:hideMark/>
          </w:tcPr>
          <w:p w:rsidR="00B70D56" w:rsidRDefault="00B70D56">
            <w:pPr>
              <w:widowControl/>
              <w:jc w:val="left"/>
              <w:rPr>
                <w:rFonts w:ascii="宋体" w:eastAsia="宋体" w:hAnsi="宋体" w:cs="宋体"/>
                <w:kern w:val="0"/>
                <w:szCs w:val="21"/>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5.6</w:t>
            </w:r>
          </w:p>
        </w:tc>
        <w:tc>
          <w:tcPr>
            <w:tcW w:w="25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输血记录子集</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必测</w:t>
            </w:r>
          </w:p>
        </w:tc>
      </w:tr>
      <w:tr w:rsidR="00B70D56" w:rsidTr="00B70D56">
        <w:trPr>
          <w:trHeight w:val="23"/>
          <w:tblHeader/>
        </w:trPr>
        <w:tc>
          <w:tcPr>
            <w:tcW w:w="496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pStyle w:val="a6"/>
              <w:widowControl/>
              <w:numPr>
                <w:ilvl w:val="0"/>
                <w:numId w:val="4"/>
              </w:numPr>
              <w:spacing w:line="360" w:lineRule="auto"/>
              <w:ind w:firstLineChars="0"/>
              <w:jc w:val="left"/>
              <w:rPr>
                <w:rFonts w:ascii="宋体" w:eastAsia="宋体" w:hAnsi="宋体" w:cs="宋体" w:hint="eastAsia"/>
                <w:kern w:val="0"/>
                <w:szCs w:val="21"/>
              </w:rPr>
            </w:pPr>
            <w:r>
              <w:rPr>
                <w:rFonts w:ascii="宋体" w:eastAsia="宋体" w:hAnsi="宋体" w:cs="宋体" w:hint="eastAsia"/>
                <w:kern w:val="0"/>
                <w:szCs w:val="21"/>
              </w:rPr>
              <w:t>电子病历基本数据集：</w:t>
            </w:r>
          </w:p>
          <w:p w:rsidR="00B70D56" w:rsidRDefault="00B70D56">
            <w:pPr>
              <w:pStyle w:val="a6"/>
              <w:widowControl/>
              <w:spacing w:line="360" w:lineRule="auto"/>
              <w:ind w:left="360" w:firstLineChars="0" w:firstLine="0"/>
              <w:jc w:val="left"/>
              <w:rPr>
                <w:rFonts w:ascii="宋体" w:eastAsia="宋体" w:hAnsi="宋体" w:cs="宋体"/>
                <w:kern w:val="0"/>
                <w:szCs w:val="21"/>
              </w:rPr>
            </w:pPr>
            <w:r>
              <w:rPr>
                <w:rFonts w:ascii="宋体" w:eastAsia="宋体" w:hAnsi="宋体" w:cs="宋体" w:hint="eastAsia"/>
                <w:kern w:val="0"/>
                <w:szCs w:val="21"/>
              </w:rPr>
              <w:t>治疗处置-助产记录</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6.1</w:t>
            </w:r>
          </w:p>
        </w:tc>
        <w:tc>
          <w:tcPr>
            <w:tcW w:w="25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待产记录子集</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选测</w:t>
            </w:r>
          </w:p>
        </w:tc>
      </w:tr>
      <w:tr w:rsidR="00B70D56" w:rsidTr="00B70D56">
        <w:trPr>
          <w:trHeight w:val="23"/>
          <w:tblHeader/>
        </w:trPr>
        <w:tc>
          <w:tcPr>
            <w:tcW w:w="4962" w:type="dxa"/>
            <w:vMerge/>
            <w:tcBorders>
              <w:top w:val="single" w:sz="4" w:space="0" w:color="auto"/>
              <w:left w:val="single" w:sz="4" w:space="0" w:color="auto"/>
              <w:bottom w:val="single" w:sz="4" w:space="0" w:color="auto"/>
              <w:right w:val="single" w:sz="4" w:space="0" w:color="auto"/>
            </w:tcBorders>
            <w:vAlign w:val="center"/>
            <w:hideMark/>
          </w:tcPr>
          <w:p w:rsidR="00B70D56" w:rsidRDefault="00B70D56">
            <w:pPr>
              <w:widowControl/>
              <w:jc w:val="left"/>
              <w:rPr>
                <w:rFonts w:ascii="宋体" w:eastAsia="宋体" w:hAnsi="宋体" w:cs="宋体"/>
                <w:kern w:val="0"/>
                <w:szCs w:val="21"/>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6.2</w:t>
            </w:r>
          </w:p>
        </w:tc>
        <w:tc>
          <w:tcPr>
            <w:tcW w:w="25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阴道分娩记录子集</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选测</w:t>
            </w:r>
          </w:p>
        </w:tc>
      </w:tr>
      <w:tr w:rsidR="00B70D56" w:rsidTr="00B70D56">
        <w:trPr>
          <w:trHeight w:val="23"/>
          <w:tblHeader/>
        </w:trPr>
        <w:tc>
          <w:tcPr>
            <w:tcW w:w="4962" w:type="dxa"/>
            <w:vMerge/>
            <w:tcBorders>
              <w:top w:val="single" w:sz="4" w:space="0" w:color="auto"/>
              <w:left w:val="single" w:sz="4" w:space="0" w:color="auto"/>
              <w:bottom w:val="single" w:sz="4" w:space="0" w:color="auto"/>
              <w:right w:val="single" w:sz="4" w:space="0" w:color="auto"/>
            </w:tcBorders>
            <w:vAlign w:val="center"/>
            <w:hideMark/>
          </w:tcPr>
          <w:p w:rsidR="00B70D56" w:rsidRDefault="00B70D56">
            <w:pPr>
              <w:widowControl/>
              <w:jc w:val="left"/>
              <w:rPr>
                <w:rFonts w:ascii="宋体" w:eastAsia="宋体" w:hAnsi="宋体" w:cs="宋体"/>
                <w:kern w:val="0"/>
                <w:szCs w:val="21"/>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6.3</w:t>
            </w:r>
          </w:p>
        </w:tc>
        <w:tc>
          <w:tcPr>
            <w:tcW w:w="25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剖宫产手术记录子集</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选测</w:t>
            </w:r>
          </w:p>
        </w:tc>
      </w:tr>
      <w:tr w:rsidR="00B70D56" w:rsidTr="00B70D56">
        <w:trPr>
          <w:trHeight w:val="23"/>
          <w:tblHeader/>
        </w:trPr>
        <w:tc>
          <w:tcPr>
            <w:tcW w:w="496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pStyle w:val="a6"/>
              <w:widowControl/>
              <w:numPr>
                <w:ilvl w:val="0"/>
                <w:numId w:val="4"/>
              </w:numPr>
              <w:spacing w:line="360" w:lineRule="auto"/>
              <w:ind w:firstLineChars="0"/>
              <w:jc w:val="left"/>
              <w:rPr>
                <w:rFonts w:ascii="宋体" w:eastAsia="宋体" w:hAnsi="宋体" w:cs="宋体" w:hint="eastAsia"/>
                <w:kern w:val="0"/>
                <w:szCs w:val="21"/>
              </w:rPr>
            </w:pPr>
            <w:r>
              <w:rPr>
                <w:rFonts w:ascii="宋体" w:eastAsia="宋体" w:hAnsi="宋体" w:cs="宋体" w:hint="eastAsia"/>
                <w:kern w:val="0"/>
                <w:szCs w:val="21"/>
              </w:rPr>
              <w:t>电子病历基本数据集：</w:t>
            </w:r>
          </w:p>
          <w:p w:rsidR="00B70D56" w:rsidRDefault="00B70D56">
            <w:pPr>
              <w:pStyle w:val="a6"/>
              <w:widowControl/>
              <w:spacing w:line="360" w:lineRule="auto"/>
              <w:ind w:left="360" w:firstLineChars="0" w:firstLine="0"/>
              <w:jc w:val="left"/>
              <w:rPr>
                <w:rFonts w:ascii="宋体" w:eastAsia="宋体" w:hAnsi="宋体" w:cs="宋体"/>
                <w:kern w:val="0"/>
                <w:szCs w:val="21"/>
              </w:rPr>
            </w:pPr>
            <w:r>
              <w:rPr>
                <w:rFonts w:ascii="宋体" w:eastAsia="宋体" w:hAnsi="宋体" w:cs="宋体" w:hint="eastAsia"/>
                <w:kern w:val="0"/>
                <w:szCs w:val="21"/>
              </w:rPr>
              <w:t>护理-护理操作记录</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7.1</w:t>
            </w:r>
          </w:p>
        </w:tc>
        <w:tc>
          <w:tcPr>
            <w:tcW w:w="25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一般护理记录子集</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必测</w:t>
            </w:r>
          </w:p>
        </w:tc>
      </w:tr>
      <w:tr w:rsidR="00B70D56" w:rsidTr="00B70D56">
        <w:trPr>
          <w:trHeight w:val="23"/>
          <w:tblHeader/>
        </w:trPr>
        <w:tc>
          <w:tcPr>
            <w:tcW w:w="4962" w:type="dxa"/>
            <w:vMerge/>
            <w:tcBorders>
              <w:top w:val="single" w:sz="4" w:space="0" w:color="auto"/>
              <w:left w:val="single" w:sz="4" w:space="0" w:color="auto"/>
              <w:bottom w:val="single" w:sz="4" w:space="0" w:color="auto"/>
              <w:right w:val="single" w:sz="4" w:space="0" w:color="auto"/>
            </w:tcBorders>
            <w:vAlign w:val="center"/>
            <w:hideMark/>
          </w:tcPr>
          <w:p w:rsidR="00B70D56" w:rsidRDefault="00B70D56">
            <w:pPr>
              <w:widowControl/>
              <w:jc w:val="left"/>
              <w:rPr>
                <w:rFonts w:ascii="宋体" w:eastAsia="宋体" w:hAnsi="宋体" w:cs="宋体"/>
                <w:kern w:val="0"/>
                <w:szCs w:val="21"/>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7.2</w:t>
            </w:r>
          </w:p>
        </w:tc>
        <w:tc>
          <w:tcPr>
            <w:tcW w:w="25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病危（重）护理记录子集</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必测</w:t>
            </w:r>
          </w:p>
        </w:tc>
      </w:tr>
      <w:tr w:rsidR="00B70D56" w:rsidTr="00B70D56">
        <w:trPr>
          <w:trHeight w:val="23"/>
          <w:tblHeader/>
        </w:trPr>
        <w:tc>
          <w:tcPr>
            <w:tcW w:w="4962" w:type="dxa"/>
            <w:vMerge/>
            <w:tcBorders>
              <w:top w:val="single" w:sz="4" w:space="0" w:color="auto"/>
              <w:left w:val="single" w:sz="4" w:space="0" w:color="auto"/>
              <w:bottom w:val="single" w:sz="4" w:space="0" w:color="auto"/>
              <w:right w:val="single" w:sz="4" w:space="0" w:color="auto"/>
            </w:tcBorders>
            <w:vAlign w:val="center"/>
            <w:hideMark/>
          </w:tcPr>
          <w:p w:rsidR="00B70D56" w:rsidRDefault="00B70D56">
            <w:pPr>
              <w:widowControl/>
              <w:jc w:val="left"/>
              <w:rPr>
                <w:rFonts w:ascii="宋体" w:eastAsia="宋体" w:hAnsi="宋体" w:cs="宋体"/>
                <w:kern w:val="0"/>
                <w:szCs w:val="21"/>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7.3</w:t>
            </w:r>
          </w:p>
        </w:tc>
        <w:tc>
          <w:tcPr>
            <w:tcW w:w="25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手术护理记录子集</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必测</w:t>
            </w:r>
          </w:p>
        </w:tc>
      </w:tr>
      <w:tr w:rsidR="00B70D56" w:rsidTr="00B70D56">
        <w:trPr>
          <w:trHeight w:val="23"/>
          <w:tblHeader/>
        </w:trPr>
        <w:tc>
          <w:tcPr>
            <w:tcW w:w="4962" w:type="dxa"/>
            <w:vMerge/>
            <w:tcBorders>
              <w:top w:val="single" w:sz="4" w:space="0" w:color="auto"/>
              <w:left w:val="single" w:sz="4" w:space="0" w:color="auto"/>
              <w:bottom w:val="single" w:sz="4" w:space="0" w:color="auto"/>
              <w:right w:val="single" w:sz="4" w:space="0" w:color="auto"/>
            </w:tcBorders>
            <w:vAlign w:val="center"/>
            <w:hideMark/>
          </w:tcPr>
          <w:p w:rsidR="00B70D56" w:rsidRDefault="00B70D56">
            <w:pPr>
              <w:widowControl/>
              <w:jc w:val="left"/>
              <w:rPr>
                <w:rFonts w:ascii="宋体" w:eastAsia="宋体" w:hAnsi="宋体" w:cs="宋体"/>
                <w:kern w:val="0"/>
                <w:szCs w:val="21"/>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7.4</w:t>
            </w:r>
          </w:p>
        </w:tc>
        <w:tc>
          <w:tcPr>
            <w:tcW w:w="25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生命体征测量记录子集</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必测</w:t>
            </w:r>
          </w:p>
        </w:tc>
      </w:tr>
      <w:tr w:rsidR="00B70D56" w:rsidTr="00B70D56">
        <w:trPr>
          <w:trHeight w:val="23"/>
          <w:tblHeader/>
        </w:trPr>
        <w:tc>
          <w:tcPr>
            <w:tcW w:w="4962" w:type="dxa"/>
            <w:vMerge/>
            <w:tcBorders>
              <w:top w:val="single" w:sz="4" w:space="0" w:color="auto"/>
              <w:left w:val="single" w:sz="4" w:space="0" w:color="auto"/>
              <w:bottom w:val="single" w:sz="4" w:space="0" w:color="auto"/>
              <w:right w:val="single" w:sz="4" w:space="0" w:color="auto"/>
            </w:tcBorders>
            <w:vAlign w:val="center"/>
            <w:hideMark/>
          </w:tcPr>
          <w:p w:rsidR="00B70D56" w:rsidRDefault="00B70D56">
            <w:pPr>
              <w:widowControl/>
              <w:jc w:val="left"/>
              <w:rPr>
                <w:rFonts w:ascii="宋体" w:eastAsia="宋体" w:hAnsi="宋体" w:cs="宋体"/>
                <w:kern w:val="0"/>
                <w:szCs w:val="21"/>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7.5</w:t>
            </w:r>
          </w:p>
        </w:tc>
        <w:tc>
          <w:tcPr>
            <w:tcW w:w="25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出入量记录子集</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必测</w:t>
            </w:r>
          </w:p>
        </w:tc>
      </w:tr>
      <w:tr w:rsidR="00B70D56" w:rsidTr="00B70D56">
        <w:trPr>
          <w:trHeight w:val="23"/>
          <w:tblHeader/>
        </w:trPr>
        <w:tc>
          <w:tcPr>
            <w:tcW w:w="4962" w:type="dxa"/>
            <w:vMerge/>
            <w:tcBorders>
              <w:top w:val="single" w:sz="4" w:space="0" w:color="auto"/>
              <w:left w:val="single" w:sz="4" w:space="0" w:color="auto"/>
              <w:bottom w:val="single" w:sz="4" w:space="0" w:color="auto"/>
              <w:right w:val="single" w:sz="4" w:space="0" w:color="auto"/>
            </w:tcBorders>
            <w:vAlign w:val="center"/>
            <w:hideMark/>
          </w:tcPr>
          <w:p w:rsidR="00B70D56" w:rsidRDefault="00B70D56">
            <w:pPr>
              <w:widowControl/>
              <w:jc w:val="left"/>
              <w:rPr>
                <w:rFonts w:ascii="宋体" w:eastAsia="宋体" w:hAnsi="宋体" w:cs="宋体"/>
                <w:kern w:val="0"/>
                <w:szCs w:val="21"/>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7.6</w:t>
            </w:r>
          </w:p>
        </w:tc>
        <w:tc>
          <w:tcPr>
            <w:tcW w:w="25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高值耗材使用记录子集</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必测</w:t>
            </w:r>
          </w:p>
        </w:tc>
      </w:tr>
      <w:tr w:rsidR="00B70D56" w:rsidTr="00B70D56">
        <w:trPr>
          <w:trHeight w:val="23"/>
          <w:tblHeader/>
        </w:trPr>
        <w:tc>
          <w:tcPr>
            <w:tcW w:w="496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pStyle w:val="a6"/>
              <w:widowControl/>
              <w:numPr>
                <w:ilvl w:val="0"/>
                <w:numId w:val="4"/>
              </w:numPr>
              <w:spacing w:line="360" w:lineRule="auto"/>
              <w:ind w:firstLineChars="0"/>
              <w:jc w:val="left"/>
              <w:rPr>
                <w:rFonts w:ascii="宋体" w:eastAsia="宋体" w:hAnsi="宋体" w:cs="宋体" w:hint="eastAsia"/>
                <w:kern w:val="0"/>
                <w:szCs w:val="21"/>
              </w:rPr>
            </w:pPr>
            <w:r>
              <w:rPr>
                <w:rFonts w:ascii="宋体" w:eastAsia="宋体" w:hAnsi="宋体" w:cs="宋体" w:hint="eastAsia"/>
                <w:kern w:val="0"/>
                <w:szCs w:val="21"/>
              </w:rPr>
              <w:t>电子病历基本数据集：</w:t>
            </w:r>
          </w:p>
          <w:p w:rsidR="00B70D56" w:rsidRDefault="00B70D56">
            <w:pPr>
              <w:pStyle w:val="a6"/>
              <w:widowControl/>
              <w:spacing w:line="360" w:lineRule="auto"/>
              <w:ind w:left="360" w:firstLineChars="0" w:firstLine="0"/>
              <w:jc w:val="left"/>
              <w:rPr>
                <w:rFonts w:ascii="宋体" w:eastAsia="宋体" w:hAnsi="宋体" w:cs="宋体"/>
                <w:kern w:val="0"/>
                <w:szCs w:val="21"/>
              </w:rPr>
            </w:pPr>
            <w:r>
              <w:rPr>
                <w:rFonts w:ascii="宋体" w:eastAsia="宋体" w:hAnsi="宋体" w:cs="宋体" w:hint="eastAsia"/>
                <w:kern w:val="0"/>
                <w:szCs w:val="21"/>
              </w:rPr>
              <w:t>护理-护理评估与计划</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8.1</w:t>
            </w:r>
          </w:p>
        </w:tc>
        <w:tc>
          <w:tcPr>
            <w:tcW w:w="25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入院评估记录子集</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必测</w:t>
            </w:r>
          </w:p>
        </w:tc>
      </w:tr>
      <w:tr w:rsidR="00B70D56" w:rsidTr="00B70D56">
        <w:trPr>
          <w:trHeight w:val="23"/>
          <w:tblHeader/>
        </w:trPr>
        <w:tc>
          <w:tcPr>
            <w:tcW w:w="4962" w:type="dxa"/>
            <w:vMerge/>
            <w:tcBorders>
              <w:top w:val="single" w:sz="4" w:space="0" w:color="auto"/>
              <w:left w:val="single" w:sz="4" w:space="0" w:color="auto"/>
              <w:bottom w:val="single" w:sz="4" w:space="0" w:color="auto"/>
              <w:right w:val="single" w:sz="4" w:space="0" w:color="auto"/>
            </w:tcBorders>
            <w:vAlign w:val="center"/>
            <w:hideMark/>
          </w:tcPr>
          <w:p w:rsidR="00B70D56" w:rsidRDefault="00B70D56">
            <w:pPr>
              <w:widowControl/>
              <w:jc w:val="left"/>
              <w:rPr>
                <w:rFonts w:ascii="宋体" w:eastAsia="宋体" w:hAnsi="宋体" w:cs="宋体"/>
                <w:kern w:val="0"/>
                <w:szCs w:val="21"/>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8.2</w:t>
            </w:r>
          </w:p>
        </w:tc>
        <w:tc>
          <w:tcPr>
            <w:tcW w:w="25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护理计划记录子集</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必测</w:t>
            </w:r>
          </w:p>
        </w:tc>
      </w:tr>
      <w:tr w:rsidR="00B70D56" w:rsidTr="00B70D56">
        <w:trPr>
          <w:trHeight w:val="23"/>
          <w:tblHeader/>
        </w:trPr>
        <w:tc>
          <w:tcPr>
            <w:tcW w:w="4962" w:type="dxa"/>
            <w:vMerge/>
            <w:tcBorders>
              <w:top w:val="single" w:sz="4" w:space="0" w:color="auto"/>
              <w:left w:val="single" w:sz="4" w:space="0" w:color="auto"/>
              <w:bottom w:val="single" w:sz="4" w:space="0" w:color="auto"/>
              <w:right w:val="single" w:sz="4" w:space="0" w:color="auto"/>
            </w:tcBorders>
            <w:vAlign w:val="center"/>
            <w:hideMark/>
          </w:tcPr>
          <w:p w:rsidR="00B70D56" w:rsidRDefault="00B70D56">
            <w:pPr>
              <w:widowControl/>
              <w:jc w:val="left"/>
              <w:rPr>
                <w:rFonts w:ascii="宋体" w:eastAsia="宋体" w:hAnsi="宋体" w:cs="宋体"/>
                <w:kern w:val="0"/>
                <w:szCs w:val="21"/>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8.3</w:t>
            </w:r>
          </w:p>
        </w:tc>
        <w:tc>
          <w:tcPr>
            <w:tcW w:w="25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出院评估与指导记录子集</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必测</w:t>
            </w:r>
          </w:p>
        </w:tc>
      </w:tr>
      <w:tr w:rsidR="00B70D56" w:rsidTr="00B70D56">
        <w:trPr>
          <w:trHeight w:val="23"/>
          <w:tblHeader/>
        </w:trPr>
        <w:tc>
          <w:tcPr>
            <w:tcW w:w="496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pStyle w:val="a6"/>
              <w:widowControl/>
              <w:numPr>
                <w:ilvl w:val="0"/>
                <w:numId w:val="4"/>
              </w:numPr>
              <w:spacing w:line="360" w:lineRule="auto"/>
              <w:ind w:firstLineChars="0"/>
              <w:jc w:val="left"/>
              <w:rPr>
                <w:rFonts w:ascii="宋体" w:eastAsia="宋体" w:hAnsi="宋体" w:cs="宋体" w:hint="eastAsia"/>
                <w:kern w:val="0"/>
                <w:szCs w:val="21"/>
              </w:rPr>
            </w:pPr>
            <w:r>
              <w:rPr>
                <w:rFonts w:ascii="宋体" w:eastAsia="宋体" w:hAnsi="宋体" w:cs="宋体" w:hint="eastAsia"/>
                <w:kern w:val="0"/>
                <w:szCs w:val="21"/>
              </w:rPr>
              <w:t>电子病历基本数据集：</w:t>
            </w:r>
          </w:p>
          <w:p w:rsidR="00B70D56" w:rsidRDefault="00B70D56">
            <w:pPr>
              <w:pStyle w:val="a6"/>
              <w:widowControl/>
              <w:spacing w:line="360" w:lineRule="auto"/>
              <w:ind w:left="360" w:firstLineChars="0" w:firstLine="0"/>
              <w:jc w:val="left"/>
              <w:rPr>
                <w:rFonts w:ascii="宋体" w:eastAsia="宋体" w:hAnsi="宋体" w:cs="宋体"/>
                <w:kern w:val="0"/>
                <w:szCs w:val="21"/>
              </w:rPr>
            </w:pPr>
            <w:r>
              <w:rPr>
                <w:rFonts w:ascii="宋体" w:eastAsia="宋体" w:hAnsi="宋体" w:cs="宋体" w:hint="eastAsia"/>
                <w:kern w:val="0"/>
                <w:szCs w:val="21"/>
              </w:rPr>
              <w:t>知情告知信息</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9.1</w:t>
            </w:r>
          </w:p>
        </w:tc>
        <w:tc>
          <w:tcPr>
            <w:tcW w:w="25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手术同意书子集</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必测</w:t>
            </w:r>
          </w:p>
        </w:tc>
      </w:tr>
      <w:tr w:rsidR="00B70D56" w:rsidTr="00B70D56">
        <w:trPr>
          <w:trHeight w:val="23"/>
          <w:tblHeader/>
        </w:trPr>
        <w:tc>
          <w:tcPr>
            <w:tcW w:w="4962" w:type="dxa"/>
            <w:vMerge/>
            <w:tcBorders>
              <w:top w:val="single" w:sz="4" w:space="0" w:color="auto"/>
              <w:left w:val="single" w:sz="4" w:space="0" w:color="auto"/>
              <w:bottom w:val="single" w:sz="4" w:space="0" w:color="auto"/>
              <w:right w:val="single" w:sz="4" w:space="0" w:color="auto"/>
            </w:tcBorders>
            <w:vAlign w:val="center"/>
            <w:hideMark/>
          </w:tcPr>
          <w:p w:rsidR="00B70D56" w:rsidRDefault="00B70D56">
            <w:pPr>
              <w:widowControl/>
              <w:jc w:val="left"/>
              <w:rPr>
                <w:rFonts w:ascii="宋体" w:eastAsia="宋体" w:hAnsi="宋体" w:cs="宋体"/>
                <w:kern w:val="0"/>
                <w:szCs w:val="21"/>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9.2</w:t>
            </w:r>
          </w:p>
        </w:tc>
        <w:tc>
          <w:tcPr>
            <w:tcW w:w="25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麻醉知情同意书子集</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必测</w:t>
            </w:r>
          </w:p>
        </w:tc>
      </w:tr>
      <w:tr w:rsidR="00B70D56" w:rsidTr="00B70D56">
        <w:trPr>
          <w:trHeight w:val="23"/>
          <w:tblHeader/>
        </w:trPr>
        <w:tc>
          <w:tcPr>
            <w:tcW w:w="4962" w:type="dxa"/>
            <w:vMerge/>
            <w:tcBorders>
              <w:top w:val="single" w:sz="4" w:space="0" w:color="auto"/>
              <w:left w:val="single" w:sz="4" w:space="0" w:color="auto"/>
              <w:bottom w:val="single" w:sz="4" w:space="0" w:color="auto"/>
              <w:right w:val="single" w:sz="4" w:space="0" w:color="auto"/>
            </w:tcBorders>
            <w:vAlign w:val="center"/>
            <w:hideMark/>
          </w:tcPr>
          <w:p w:rsidR="00B70D56" w:rsidRDefault="00B70D56">
            <w:pPr>
              <w:widowControl/>
              <w:jc w:val="left"/>
              <w:rPr>
                <w:rFonts w:ascii="宋体" w:eastAsia="宋体" w:hAnsi="宋体" w:cs="宋体"/>
                <w:kern w:val="0"/>
                <w:szCs w:val="21"/>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9.3</w:t>
            </w:r>
          </w:p>
        </w:tc>
        <w:tc>
          <w:tcPr>
            <w:tcW w:w="25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输血治疗同意书子集</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必测</w:t>
            </w:r>
          </w:p>
        </w:tc>
      </w:tr>
      <w:tr w:rsidR="00B70D56" w:rsidTr="00B70D56">
        <w:trPr>
          <w:trHeight w:val="23"/>
          <w:tblHeader/>
        </w:trPr>
        <w:tc>
          <w:tcPr>
            <w:tcW w:w="4962" w:type="dxa"/>
            <w:vMerge/>
            <w:tcBorders>
              <w:top w:val="single" w:sz="4" w:space="0" w:color="auto"/>
              <w:left w:val="single" w:sz="4" w:space="0" w:color="auto"/>
              <w:bottom w:val="single" w:sz="4" w:space="0" w:color="auto"/>
              <w:right w:val="single" w:sz="4" w:space="0" w:color="auto"/>
            </w:tcBorders>
            <w:vAlign w:val="center"/>
            <w:hideMark/>
          </w:tcPr>
          <w:p w:rsidR="00B70D56" w:rsidRDefault="00B70D56">
            <w:pPr>
              <w:widowControl/>
              <w:jc w:val="left"/>
              <w:rPr>
                <w:rFonts w:ascii="宋体" w:eastAsia="宋体" w:hAnsi="宋体" w:cs="宋体"/>
                <w:kern w:val="0"/>
                <w:szCs w:val="21"/>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9.4</w:t>
            </w:r>
          </w:p>
        </w:tc>
        <w:tc>
          <w:tcPr>
            <w:tcW w:w="25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特殊检查及特殊治疗同意书子集</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必测</w:t>
            </w:r>
          </w:p>
        </w:tc>
      </w:tr>
      <w:tr w:rsidR="00B70D56" w:rsidTr="00B70D56">
        <w:trPr>
          <w:trHeight w:val="23"/>
          <w:tblHeader/>
        </w:trPr>
        <w:tc>
          <w:tcPr>
            <w:tcW w:w="4962" w:type="dxa"/>
            <w:vMerge/>
            <w:tcBorders>
              <w:top w:val="single" w:sz="4" w:space="0" w:color="auto"/>
              <w:left w:val="single" w:sz="4" w:space="0" w:color="auto"/>
              <w:bottom w:val="single" w:sz="4" w:space="0" w:color="auto"/>
              <w:right w:val="single" w:sz="4" w:space="0" w:color="auto"/>
            </w:tcBorders>
            <w:vAlign w:val="center"/>
            <w:hideMark/>
          </w:tcPr>
          <w:p w:rsidR="00B70D56" w:rsidRDefault="00B70D56">
            <w:pPr>
              <w:widowControl/>
              <w:jc w:val="left"/>
              <w:rPr>
                <w:rFonts w:ascii="宋体" w:eastAsia="宋体" w:hAnsi="宋体" w:cs="宋体"/>
                <w:kern w:val="0"/>
                <w:szCs w:val="21"/>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9.5</w:t>
            </w:r>
          </w:p>
        </w:tc>
        <w:tc>
          <w:tcPr>
            <w:tcW w:w="25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病危（重）通知书子集</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必测</w:t>
            </w:r>
          </w:p>
        </w:tc>
      </w:tr>
      <w:tr w:rsidR="00B70D56" w:rsidTr="00B70D56">
        <w:trPr>
          <w:trHeight w:val="23"/>
          <w:tblHeader/>
        </w:trPr>
        <w:tc>
          <w:tcPr>
            <w:tcW w:w="4962" w:type="dxa"/>
            <w:vMerge/>
            <w:tcBorders>
              <w:top w:val="single" w:sz="4" w:space="0" w:color="auto"/>
              <w:left w:val="single" w:sz="4" w:space="0" w:color="auto"/>
              <w:bottom w:val="single" w:sz="4" w:space="0" w:color="auto"/>
              <w:right w:val="single" w:sz="4" w:space="0" w:color="auto"/>
            </w:tcBorders>
            <w:vAlign w:val="center"/>
            <w:hideMark/>
          </w:tcPr>
          <w:p w:rsidR="00B70D56" w:rsidRDefault="00B70D56">
            <w:pPr>
              <w:widowControl/>
              <w:jc w:val="left"/>
              <w:rPr>
                <w:rFonts w:ascii="宋体" w:eastAsia="宋体" w:hAnsi="宋体" w:cs="宋体"/>
                <w:kern w:val="0"/>
                <w:szCs w:val="21"/>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9.6</w:t>
            </w:r>
          </w:p>
        </w:tc>
        <w:tc>
          <w:tcPr>
            <w:tcW w:w="25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其他知情同意书子集</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必测</w:t>
            </w:r>
          </w:p>
        </w:tc>
      </w:tr>
      <w:tr w:rsidR="00B70D56" w:rsidTr="00B70D56">
        <w:trPr>
          <w:trHeight w:val="23"/>
          <w:tblHeader/>
        </w:trPr>
        <w:tc>
          <w:tcPr>
            <w:tcW w:w="49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pStyle w:val="a6"/>
              <w:widowControl/>
              <w:numPr>
                <w:ilvl w:val="0"/>
                <w:numId w:val="4"/>
              </w:numPr>
              <w:spacing w:line="360" w:lineRule="auto"/>
              <w:ind w:firstLineChars="0"/>
              <w:jc w:val="left"/>
              <w:rPr>
                <w:rFonts w:hint="eastAsia"/>
              </w:rPr>
            </w:pPr>
            <w:hyperlink r:id="rId7" w:history="1">
              <w:r>
                <w:rPr>
                  <w:rStyle w:val="a7"/>
                  <w:rFonts w:ascii="宋体" w:eastAsia="宋体" w:hAnsi="宋体" w:cs="宋体" w:hint="eastAsia"/>
                  <w:color w:val="auto"/>
                  <w:kern w:val="0"/>
                  <w:szCs w:val="21"/>
                  <w:u w:val="none"/>
                </w:rPr>
                <w:t>电子病历基本数据集：</w:t>
              </w:r>
            </w:hyperlink>
            <w:r>
              <w:rPr>
                <w:rFonts w:hint="eastAsia"/>
              </w:rPr>
              <w:t xml:space="preserve"> </w:t>
            </w:r>
          </w:p>
          <w:p w:rsidR="00B70D56" w:rsidRDefault="00B70D56">
            <w:pPr>
              <w:pStyle w:val="a6"/>
              <w:widowControl/>
              <w:spacing w:line="360" w:lineRule="auto"/>
              <w:ind w:left="360" w:firstLineChars="0" w:firstLine="0"/>
              <w:jc w:val="left"/>
              <w:rPr>
                <w:rFonts w:ascii="宋体" w:eastAsia="宋体" w:hAnsi="宋体" w:cs="宋体"/>
                <w:kern w:val="0"/>
                <w:szCs w:val="21"/>
              </w:rPr>
            </w:pPr>
            <w:r>
              <w:rPr>
                <w:rFonts w:ascii="宋体" w:eastAsia="宋体" w:hAnsi="宋体" w:cs="宋体" w:hint="eastAsia"/>
                <w:kern w:val="0"/>
                <w:szCs w:val="21"/>
              </w:rPr>
              <w:t>住院病案首页</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10.1</w:t>
            </w:r>
          </w:p>
        </w:tc>
        <w:tc>
          <w:tcPr>
            <w:tcW w:w="25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hyperlink r:id="rId8" w:history="1">
              <w:r>
                <w:rPr>
                  <w:rStyle w:val="a7"/>
                  <w:rFonts w:ascii="宋体" w:eastAsia="宋体" w:hAnsi="宋体" w:cs="宋体" w:hint="eastAsia"/>
                  <w:color w:val="auto"/>
                  <w:kern w:val="0"/>
                  <w:szCs w:val="21"/>
                  <w:u w:val="none"/>
                </w:rPr>
                <w:t>住院病案首页子集</w:t>
              </w:r>
            </w:hyperlink>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必测</w:t>
            </w:r>
          </w:p>
        </w:tc>
      </w:tr>
      <w:tr w:rsidR="00B70D56" w:rsidTr="00B70D56">
        <w:trPr>
          <w:trHeight w:val="23"/>
          <w:tblHeader/>
        </w:trPr>
        <w:tc>
          <w:tcPr>
            <w:tcW w:w="49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pStyle w:val="a6"/>
              <w:widowControl/>
              <w:numPr>
                <w:ilvl w:val="0"/>
                <w:numId w:val="4"/>
              </w:numPr>
              <w:spacing w:line="360" w:lineRule="auto"/>
              <w:ind w:firstLineChars="0"/>
              <w:jc w:val="left"/>
              <w:rPr>
                <w:rFonts w:ascii="宋体" w:eastAsia="宋体" w:hAnsi="宋体" w:cs="宋体" w:hint="eastAsia"/>
                <w:kern w:val="0"/>
                <w:szCs w:val="21"/>
              </w:rPr>
            </w:pPr>
            <w:r>
              <w:rPr>
                <w:rFonts w:ascii="宋体" w:eastAsia="宋体" w:hAnsi="宋体" w:cs="宋体" w:hint="eastAsia"/>
                <w:kern w:val="0"/>
                <w:szCs w:val="21"/>
              </w:rPr>
              <w:t>电子病历基本数据集：</w:t>
            </w:r>
          </w:p>
          <w:p w:rsidR="00B70D56" w:rsidRDefault="00B70D56">
            <w:pPr>
              <w:pStyle w:val="a6"/>
              <w:widowControl/>
              <w:spacing w:line="360" w:lineRule="auto"/>
              <w:ind w:left="360" w:firstLineChars="0" w:firstLine="0"/>
              <w:jc w:val="left"/>
              <w:rPr>
                <w:rFonts w:ascii="宋体" w:eastAsia="宋体" w:hAnsi="宋体" w:cs="宋体"/>
                <w:kern w:val="0"/>
                <w:szCs w:val="21"/>
              </w:rPr>
            </w:pPr>
            <w:r>
              <w:rPr>
                <w:rFonts w:ascii="宋体" w:eastAsia="宋体" w:hAnsi="宋体" w:cs="宋体" w:hint="eastAsia"/>
                <w:kern w:val="0"/>
                <w:szCs w:val="21"/>
              </w:rPr>
              <w:t>中医住院病案首页</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11.1</w:t>
            </w:r>
          </w:p>
        </w:tc>
        <w:tc>
          <w:tcPr>
            <w:tcW w:w="25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中医住院病案首页子集</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选测</w:t>
            </w:r>
          </w:p>
        </w:tc>
      </w:tr>
      <w:tr w:rsidR="00B70D56" w:rsidTr="00B70D56">
        <w:trPr>
          <w:trHeight w:val="23"/>
          <w:tblHeader/>
        </w:trPr>
        <w:tc>
          <w:tcPr>
            <w:tcW w:w="496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pStyle w:val="a6"/>
              <w:widowControl/>
              <w:numPr>
                <w:ilvl w:val="0"/>
                <w:numId w:val="4"/>
              </w:numPr>
              <w:spacing w:line="360" w:lineRule="auto"/>
              <w:ind w:firstLineChars="0"/>
              <w:jc w:val="left"/>
              <w:rPr>
                <w:rFonts w:ascii="宋体" w:eastAsia="宋体" w:hAnsi="宋体" w:cs="宋体" w:hint="eastAsia"/>
                <w:kern w:val="0"/>
                <w:szCs w:val="21"/>
              </w:rPr>
            </w:pPr>
            <w:r>
              <w:rPr>
                <w:rFonts w:ascii="宋体" w:eastAsia="宋体" w:hAnsi="宋体" w:cs="宋体" w:hint="eastAsia"/>
                <w:kern w:val="0"/>
                <w:szCs w:val="21"/>
              </w:rPr>
              <w:t>电子病历基本数据集：</w:t>
            </w:r>
          </w:p>
          <w:p w:rsidR="00B70D56" w:rsidRDefault="00B70D56">
            <w:pPr>
              <w:pStyle w:val="a6"/>
              <w:widowControl/>
              <w:spacing w:line="360" w:lineRule="auto"/>
              <w:ind w:left="360" w:firstLineChars="0" w:firstLine="0"/>
              <w:jc w:val="left"/>
              <w:rPr>
                <w:rFonts w:ascii="宋体" w:eastAsia="宋体" w:hAnsi="宋体" w:cs="宋体"/>
                <w:kern w:val="0"/>
                <w:szCs w:val="21"/>
              </w:rPr>
            </w:pPr>
            <w:r>
              <w:rPr>
                <w:rFonts w:ascii="宋体" w:eastAsia="宋体" w:hAnsi="宋体" w:cs="宋体" w:hint="eastAsia"/>
                <w:kern w:val="0"/>
                <w:szCs w:val="21"/>
              </w:rPr>
              <w:t>入院记录</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12.1</w:t>
            </w:r>
          </w:p>
        </w:tc>
        <w:tc>
          <w:tcPr>
            <w:tcW w:w="25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入院记录子集</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必测</w:t>
            </w:r>
          </w:p>
        </w:tc>
      </w:tr>
      <w:tr w:rsidR="00B70D56" w:rsidTr="00B70D56">
        <w:trPr>
          <w:trHeight w:val="23"/>
          <w:tblHeader/>
        </w:trPr>
        <w:tc>
          <w:tcPr>
            <w:tcW w:w="4962" w:type="dxa"/>
            <w:vMerge/>
            <w:tcBorders>
              <w:top w:val="single" w:sz="4" w:space="0" w:color="auto"/>
              <w:left w:val="single" w:sz="4" w:space="0" w:color="auto"/>
              <w:bottom w:val="single" w:sz="4" w:space="0" w:color="auto"/>
              <w:right w:val="single" w:sz="4" w:space="0" w:color="auto"/>
            </w:tcBorders>
            <w:vAlign w:val="center"/>
            <w:hideMark/>
          </w:tcPr>
          <w:p w:rsidR="00B70D56" w:rsidRDefault="00B70D56">
            <w:pPr>
              <w:widowControl/>
              <w:jc w:val="left"/>
              <w:rPr>
                <w:rFonts w:ascii="宋体" w:eastAsia="宋体" w:hAnsi="宋体" w:cs="宋体"/>
                <w:kern w:val="0"/>
                <w:szCs w:val="21"/>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12.2</w:t>
            </w:r>
          </w:p>
        </w:tc>
        <w:tc>
          <w:tcPr>
            <w:tcW w:w="25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24h内入出院记录子集</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必测</w:t>
            </w:r>
          </w:p>
        </w:tc>
      </w:tr>
      <w:tr w:rsidR="00B70D56" w:rsidTr="00B70D56">
        <w:trPr>
          <w:trHeight w:val="23"/>
          <w:tblHeader/>
        </w:trPr>
        <w:tc>
          <w:tcPr>
            <w:tcW w:w="4962" w:type="dxa"/>
            <w:vMerge/>
            <w:tcBorders>
              <w:top w:val="single" w:sz="4" w:space="0" w:color="auto"/>
              <w:left w:val="single" w:sz="4" w:space="0" w:color="auto"/>
              <w:bottom w:val="single" w:sz="4" w:space="0" w:color="auto"/>
              <w:right w:val="single" w:sz="4" w:space="0" w:color="auto"/>
            </w:tcBorders>
            <w:vAlign w:val="center"/>
            <w:hideMark/>
          </w:tcPr>
          <w:p w:rsidR="00B70D56" w:rsidRDefault="00B70D56">
            <w:pPr>
              <w:widowControl/>
              <w:jc w:val="left"/>
              <w:rPr>
                <w:rFonts w:ascii="宋体" w:eastAsia="宋体" w:hAnsi="宋体" w:cs="宋体"/>
                <w:kern w:val="0"/>
                <w:szCs w:val="21"/>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12.3</w:t>
            </w:r>
          </w:p>
        </w:tc>
        <w:tc>
          <w:tcPr>
            <w:tcW w:w="25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24h内入院死亡记录子集</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必测</w:t>
            </w:r>
          </w:p>
        </w:tc>
      </w:tr>
      <w:tr w:rsidR="00B70D56" w:rsidTr="00B70D56">
        <w:trPr>
          <w:trHeight w:val="23"/>
          <w:tblHeader/>
        </w:trPr>
        <w:tc>
          <w:tcPr>
            <w:tcW w:w="496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pStyle w:val="a6"/>
              <w:widowControl/>
              <w:numPr>
                <w:ilvl w:val="0"/>
                <w:numId w:val="4"/>
              </w:numPr>
              <w:spacing w:line="360" w:lineRule="auto"/>
              <w:ind w:firstLineChars="0"/>
              <w:jc w:val="left"/>
              <w:rPr>
                <w:rFonts w:ascii="宋体" w:eastAsia="宋体" w:hAnsi="宋体" w:cs="宋体" w:hint="eastAsia"/>
                <w:kern w:val="0"/>
                <w:szCs w:val="21"/>
              </w:rPr>
            </w:pPr>
            <w:r>
              <w:rPr>
                <w:rFonts w:ascii="宋体" w:eastAsia="宋体" w:hAnsi="宋体" w:cs="宋体" w:hint="eastAsia"/>
                <w:kern w:val="0"/>
                <w:szCs w:val="21"/>
              </w:rPr>
              <w:t>电子病历基本数据集：</w:t>
            </w:r>
          </w:p>
          <w:p w:rsidR="00B70D56" w:rsidRDefault="00B70D56">
            <w:pPr>
              <w:pStyle w:val="a6"/>
              <w:widowControl/>
              <w:spacing w:line="360" w:lineRule="auto"/>
              <w:ind w:left="360" w:firstLineChars="0" w:firstLine="0"/>
              <w:jc w:val="left"/>
              <w:rPr>
                <w:rFonts w:ascii="宋体" w:eastAsia="宋体" w:hAnsi="宋体" w:cs="宋体"/>
                <w:kern w:val="0"/>
                <w:szCs w:val="21"/>
              </w:rPr>
            </w:pPr>
            <w:r>
              <w:rPr>
                <w:rFonts w:ascii="宋体" w:eastAsia="宋体" w:hAnsi="宋体" w:cs="宋体" w:hint="eastAsia"/>
                <w:kern w:val="0"/>
                <w:szCs w:val="21"/>
              </w:rPr>
              <w:t>住院病程记录</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13.1</w:t>
            </w:r>
          </w:p>
        </w:tc>
        <w:tc>
          <w:tcPr>
            <w:tcW w:w="25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首次病程记录子集</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必测</w:t>
            </w:r>
          </w:p>
        </w:tc>
      </w:tr>
      <w:tr w:rsidR="00B70D56" w:rsidTr="00B70D56">
        <w:trPr>
          <w:trHeight w:val="23"/>
          <w:tblHeader/>
        </w:trPr>
        <w:tc>
          <w:tcPr>
            <w:tcW w:w="4962" w:type="dxa"/>
            <w:vMerge/>
            <w:tcBorders>
              <w:top w:val="single" w:sz="4" w:space="0" w:color="auto"/>
              <w:left w:val="single" w:sz="4" w:space="0" w:color="auto"/>
              <w:bottom w:val="single" w:sz="4" w:space="0" w:color="auto"/>
              <w:right w:val="single" w:sz="4" w:space="0" w:color="auto"/>
            </w:tcBorders>
            <w:vAlign w:val="center"/>
            <w:hideMark/>
          </w:tcPr>
          <w:p w:rsidR="00B70D56" w:rsidRDefault="00B70D56">
            <w:pPr>
              <w:widowControl/>
              <w:jc w:val="left"/>
              <w:rPr>
                <w:rFonts w:ascii="宋体" w:eastAsia="宋体" w:hAnsi="宋体" w:cs="宋体"/>
                <w:kern w:val="0"/>
                <w:szCs w:val="21"/>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13.2</w:t>
            </w:r>
          </w:p>
        </w:tc>
        <w:tc>
          <w:tcPr>
            <w:tcW w:w="25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日常病程记录子集</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必测</w:t>
            </w:r>
          </w:p>
        </w:tc>
      </w:tr>
      <w:tr w:rsidR="00B70D56" w:rsidTr="00B70D56">
        <w:trPr>
          <w:trHeight w:val="23"/>
          <w:tblHeader/>
        </w:trPr>
        <w:tc>
          <w:tcPr>
            <w:tcW w:w="4962" w:type="dxa"/>
            <w:vMerge/>
            <w:tcBorders>
              <w:top w:val="single" w:sz="4" w:space="0" w:color="auto"/>
              <w:left w:val="single" w:sz="4" w:space="0" w:color="auto"/>
              <w:bottom w:val="single" w:sz="4" w:space="0" w:color="auto"/>
              <w:right w:val="single" w:sz="4" w:space="0" w:color="auto"/>
            </w:tcBorders>
            <w:vAlign w:val="center"/>
            <w:hideMark/>
          </w:tcPr>
          <w:p w:rsidR="00B70D56" w:rsidRDefault="00B70D56">
            <w:pPr>
              <w:widowControl/>
              <w:jc w:val="left"/>
              <w:rPr>
                <w:rFonts w:ascii="宋体" w:eastAsia="宋体" w:hAnsi="宋体" w:cs="宋体"/>
                <w:kern w:val="0"/>
                <w:szCs w:val="21"/>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13.3</w:t>
            </w:r>
          </w:p>
        </w:tc>
        <w:tc>
          <w:tcPr>
            <w:tcW w:w="25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上级医师查房记录子集</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必测</w:t>
            </w:r>
          </w:p>
        </w:tc>
      </w:tr>
      <w:tr w:rsidR="00B70D56" w:rsidTr="00B70D56">
        <w:trPr>
          <w:trHeight w:val="23"/>
          <w:tblHeader/>
        </w:trPr>
        <w:tc>
          <w:tcPr>
            <w:tcW w:w="4962" w:type="dxa"/>
            <w:vMerge/>
            <w:tcBorders>
              <w:top w:val="single" w:sz="4" w:space="0" w:color="auto"/>
              <w:left w:val="single" w:sz="4" w:space="0" w:color="auto"/>
              <w:bottom w:val="single" w:sz="4" w:space="0" w:color="auto"/>
              <w:right w:val="single" w:sz="4" w:space="0" w:color="auto"/>
            </w:tcBorders>
            <w:vAlign w:val="center"/>
            <w:hideMark/>
          </w:tcPr>
          <w:p w:rsidR="00B70D56" w:rsidRDefault="00B70D56">
            <w:pPr>
              <w:widowControl/>
              <w:jc w:val="left"/>
              <w:rPr>
                <w:rFonts w:ascii="宋体" w:eastAsia="宋体" w:hAnsi="宋体" w:cs="宋体"/>
                <w:kern w:val="0"/>
                <w:szCs w:val="21"/>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13.4</w:t>
            </w:r>
          </w:p>
        </w:tc>
        <w:tc>
          <w:tcPr>
            <w:tcW w:w="25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疑难病例讨论子集</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必测</w:t>
            </w:r>
          </w:p>
        </w:tc>
      </w:tr>
      <w:tr w:rsidR="00B70D56" w:rsidTr="00B70D56">
        <w:trPr>
          <w:trHeight w:val="23"/>
          <w:tblHeader/>
        </w:trPr>
        <w:tc>
          <w:tcPr>
            <w:tcW w:w="4962" w:type="dxa"/>
            <w:vMerge/>
            <w:tcBorders>
              <w:top w:val="single" w:sz="4" w:space="0" w:color="auto"/>
              <w:left w:val="single" w:sz="4" w:space="0" w:color="auto"/>
              <w:bottom w:val="single" w:sz="4" w:space="0" w:color="auto"/>
              <w:right w:val="single" w:sz="4" w:space="0" w:color="auto"/>
            </w:tcBorders>
            <w:vAlign w:val="center"/>
            <w:hideMark/>
          </w:tcPr>
          <w:p w:rsidR="00B70D56" w:rsidRDefault="00B70D56">
            <w:pPr>
              <w:widowControl/>
              <w:jc w:val="left"/>
              <w:rPr>
                <w:rFonts w:ascii="宋体" w:eastAsia="宋体" w:hAnsi="宋体" w:cs="宋体"/>
                <w:kern w:val="0"/>
                <w:szCs w:val="21"/>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13.5</w:t>
            </w:r>
          </w:p>
        </w:tc>
        <w:tc>
          <w:tcPr>
            <w:tcW w:w="25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交接班记录子集</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必测</w:t>
            </w:r>
          </w:p>
        </w:tc>
      </w:tr>
      <w:tr w:rsidR="00B70D56" w:rsidTr="00B70D56">
        <w:trPr>
          <w:trHeight w:val="23"/>
          <w:tblHeader/>
        </w:trPr>
        <w:tc>
          <w:tcPr>
            <w:tcW w:w="4962" w:type="dxa"/>
            <w:vMerge/>
            <w:tcBorders>
              <w:top w:val="single" w:sz="4" w:space="0" w:color="auto"/>
              <w:left w:val="single" w:sz="4" w:space="0" w:color="auto"/>
              <w:bottom w:val="single" w:sz="4" w:space="0" w:color="auto"/>
              <w:right w:val="single" w:sz="4" w:space="0" w:color="auto"/>
            </w:tcBorders>
            <w:vAlign w:val="center"/>
            <w:hideMark/>
          </w:tcPr>
          <w:p w:rsidR="00B70D56" w:rsidRDefault="00B70D56">
            <w:pPr>
              <w:widowControl/>
              <w:jc w:val="left"/>
              <w:rPr>
                <w:rFonts w:ascii="宋体" w:eastAsia="宋体" w:hAnsi="宋体" w:cs="宋体"/>
                <w:kern w:val="0"/>
                <w:szCs w:val="21"/>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13.6</w:t>
            </w:r>
          </w:p>
        </w:tc>
        <w:tc>
          <w:tcPr>
            <w:tcW w:w="25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转科记录子集</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必测</w:t>
            </w:r>
          </w:p>
        </w:tc>
      </w:tr>
      <w:tr w:rsidR="00B70D56" w:rsidTr="00B70D56">
        <w:trPr>
          <w:trHeight w:val="23"/>
          <w:tblHeader/>
        </w:trPr>
        <w:tc>
          <w:tcPr>
            <w:tcW w:w="4962" w:type="dxa"/>
            <w:vMerge/>
            <w:tcBorders>
              <w:top w:val="single" w:sz="4" w:space="0" w:color="auto"/>
              <w:left w:val="single" w:sz="4" w:space="0" w:color="auto"/>
              <w:bottom w:val="single" w:sz="4" w:space="0" w:color="auto"/>
              <w:right w:val="single" w:sz="4" w:space="0" w:color="auto"/>
            </w:tcBorders>
            <w:vAlign w:val="center"/>
            <w:hideMark/>
          </w:tcPr>
          <w:p w:rsidR="00B70D56" w:rsidRDefault="00B70D56">
            <w:pPr>
              <w:widowControl/>
              <w:jc w:val="left"/>
              <w:rPr>
                <w:rFonts w:ascii="宋体" w:eastAsia="宋体" w:hAnsi="宋体" w:cs="宋体"/>
                <w:kern w:val="0"/>
                <w:szCs w:val="21"/>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13.7</w:t>
            </w:r>
          </w:p>
        </w:tc>
        <w:tc>
          <w:tcPr>
            <w:tcW w:w="25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阶段小结子集</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必测</w:t>
            </w:r>
          </w:p>
        </w:tc>
      </w:tr>
      <w:tr w:rsidR="00B70D56" w:rsidTr="00B70D56">
        <w:trPr>
          <w:trHeight w:val="23"/>
          <w:tblHeader/>
        </w:trPr>
        <w:tc>
          <w:tcPr>
            <w:tcW w:w="4962" w:type="dxa"/>
            <w:vMerge/>
            <w:tcBorders>
              <w:top w:val="single" w:sz="4" w:space="0" w:color="auto"/>
              <w:left w:val="single" w:sz="4" w:space="0" w:color="auto"/>
              <w:bottom w:val="single" w:sz="4" w:space="0" w:color="auto"/>
              <w:right w:val="single" w:sz="4" w:space="0" w:color="auto"/>
            </w:tcBorders>
            <w:vAlign w:val="center"/>
            <w:hideMark/>
          </w:tcPr>
          <w:p w:rsidR="00B70D56" w:rsidRDefault="00B70D56">
            <w:pPr>
              <w:widowControl/>
              <w:jc w:val="left"/>
              <w:rPr>
                <w:rFonts w:ascii="宋体" w:eastAsia="宋体" w:hAnsi="宋体" w:cs="宋体"/>
                <w:kern w:val="0"/>
                <w:szCs w:val="21"/>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13.8</w:t>
            </w:r>
          </w:p>
        </w:tc>
        <w:tc>
          <w:tcPr>
            <w:tcW w:w="25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抢救记录子集</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必测</w:t>
            </w:r>
          </w:p>
        </w:tc>
      </w:tr>
      <w:tr w:rsidR="00B70D56" w:rsidTr="00B70D56">
        <w:trPr>
          <w:trHeight w:val="23"/>
          <w:tblHeader/>
        </w:trPr>
        <w:tc>
          <w:tcPr>
            <w:tcW w:w="4962" w:type="dxa"/>
            <w:vMerge/>
            <w:tcBorders>
              <w:top w:val="single" w:sz="4" w:space="0" w:color="auto"/>
              <w:left w:val="single" w:sz="4" w:space="0" w:color="auto"/>
              <w:bottom w:val="single" w:sz="4" w:space="0" w:color="auto"/>
              <w:right w:val="single" w:sz="4" w:space="0" w:color="auto"/>
            </w:tcBorders>
            <w:vAlign w:val="center"/>
            <w:hideMark/>
          </w:tcPr>
          <w:p w:rsidR="00B70D56" w:rsidRDefault="00B70D56">
            <w:pPr>
              <w:widowControl/>
              <w:jc w:val="left"/>
              <w:rPr>
                <w:rFonts w:ascii="宋体" w:eastAsia="宋体" w:hAnsi="宋体" w:cs="宋体"/>
                <w:kern w:val="0"/>
                <w:szCs w:val="21"/>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13.9</w:t>
            </w:r>
          </w:p>
        </w:tc>
        <w:tc>
          <w:tcPr>
            <w:tcW w:w="25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会诊记录子集</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必测</w:t>
            </w:r>
          </w:p>
        </w:tc>
      </w:tr>
      <w:tr w:rsidR="00B70D56" w:rsidTr="00B70D56">
        <w:trPr>
          <w:trHeight w:val="23"/>
          <w:tblHeader/>
        </w:trPr>
        <w:tc>
          <w:tcPr>
            <w:tcW w:w="4962" w:type="dxa"/>
            <w:vMerge/>
            <w:tcBorders>
              <w:top w:val="single" w:sz="4" w:space="0" w:color="auto"/>
              <w:left w:val="single" w:sz="4" w:space="0" w:color="auto"/>
              <w:bottom w:val="single" w:sz="4" w:space="0" w:color="auto"/>
              <w:right w:val="single" w:sz="4" w:space="0" w:color="auto"/>
            </w:tcBorders>
            <w:vAlign w:val="center"/>
            <w:hideMark/>
          </w:tcPr>
          <w:p w:rsidR="00B70D56" w:rsidRDefault="00B70D56">
            <w:pPr>
              <w:widowControl/>
              <w:jc w:val="left"/>
              <w:rPr>
                <w:rFonts w:ascii="宋体" w:eastAsia="宋体" w:hAnsi="宋体" w:cs="宋体"/>
                <w:kern w:val="0"/>
                <w:szCs w:val="21"/>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13.10</w:t>
            </w:r>
          </w:p>
        </w:tc>
        <w:tc>
          <w:tcPr>
            <w:tcW w:w="25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术前小结子集</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必测</w:t>
            </w:r>
          </w:p>
        </w:tc>
      </w:tr>
      <w:tr w:rsidR="00B70D56" w:rsidTr="00B70D56">
        <w:trPr>
          <w:trHeight w:val="23"/>
          <w:tblHeader/>
        </w:trPr>
        <w:tc>
          <w:tcPr>
            <w:tcW w:w="4962" w:type="dxa"/>
            <w:vMerge/>
            <w:tcBorders>
              <w:top w:val="single" w:sz="4" w:space="0" w:color="auto"/>
              <w:left w:val="single" w:sz="4" w:space="0" w:color="auto"/>
              <w:bottom w:val="single" w:sz="4" w:space="0" w:color="auto"/>
              <w:right w:val="single" w:sz="4" w:space="0" w:color="auto"/>
            </w:tcBorders>
            <w:vAlign w:val="center"/>
            <w:hideMark/>
          </w:tcPr>
          <w:p w:rsidR="00B70D56" w:rsidRDefault="00B70D56">
            <w:pPr>
              <w:widowControl/>
              <w:jc w:val="left"/>
              <w:rPr>
                <w:rFonts w:ascii="宋体" w:eastAsia="宋体" w:hAnsi="宋体" w:cs="宋体"/>
                <w:kern w:val="0"/>
                <w:szCs w:val="21"/>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13.11</w:t>
            </w:r>
          </w:p>
        </w:tc>
        <w:tc>
          <w:tcPr>
            <w:tcW w:w="25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术前讨论子集</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必测</w:t>
            </w:r>
          </w:p>
        </w:tc>
      </w:tr>
      <w:tr w:rsidR="00B70D56" w:rsidTr="00B70D56">
        <w:trPr>
          <w:trHeight w:val="23"/>
          <w:tblHeader/>
        </w:trPr>
        <w:tc>
          <w:tcPr>
            <w:tcW w:w="4962" w:type="dxa"/>
            <w:vMerge/>
            <w:tcBorders>
              <w:top w:val="single" w:sz="4" w:space="0" w:color="auto"/>
              <w:left w:val="single" w:sz="4" w:space="0" w:color="auto"/>
              <w:bottom w:val="single" w:sz="4" w:space="0" w:color="auto"/>
              <w:right w:val="single" w:sz="4" w:space="0" w:color="auto"/>
            </w:tcBorders>
            <w:vAlign w:val="center"/>
            <w:hideMark/>
          </w:tcPr>
          <w:p w:rsidR="00B70D56" w:rsidRDefault="00B70D56">
            <w:pPr>
              <w:widowControl/>
              <w:jc w:val="left"/>
              <w:rPr>
                <w:rFonts w:ascii="宋体" w:eastAsia="宋体" w:hAnsi="宋体" w:cs="宋体"/>
                <w:kern w:val="0"/>
                <w:szCs w:val="21"/>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13.12</w:t>
            </w:r>
          </w:p>
        </w:tc>
        <w:tc>
          <w:tcPr>
            <w:tcW w:w="25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术后首次病程记录子集</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必测</w:t>
            </w:r>
          </w:p>
        </w:tc>
      </w:tr>
      <w:tr w:rsidR="00B70D56" w:rsidTr="00B70D56">
        <w:trPr>
          <w:trHeight w:val="23"/>
          <w:tblHeader/>
        </w:trPr>
        <w:tc>
          <w:tcPr>
            <w:tcW w:w="4962" w:type="dxa"/>
            <w:vMerge/>
            <w:tcBorders>
              <w:top w:val="single" w:sz="4" w:space="0" w:color="auto"/>
              <w:left w:val="single" w:sz="4" w:space="0" w:color="auto"/>
              <w:bottom w:val="single" w:sz="4" w:space="0" w:color="auto"/>
              <w:right w:val="single" w:sz="4" w:space="0" w:color="auto"/>
            </w:tcBorders>
            <w:vAlign w:val="center"/>
            <w:hideMark/>
          </w:tcPr>
          <w:p w:rsidR="00B70D56" w:rsidRDefault="00B70D56">
            <w:pPr>
              <w:widowControl/>
              <w:jc w:val="left"/>
              <w:rPr>
                <w:rFonts w:ascii="宋体" w:eastAsia="宋体" w:hAnsi="宋体" w:cs="宋体"/>
                <w:kern w:val="0"/>
                <w:szCs w:val="21"/>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13.13</w:t>
            </w:r>
          </w:p>
        </w:tc>
        <w:tc>
          <w:tcPr>
            <w:tcW w:w="25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出院记录子集</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必测</w:t>
            </w:r>
          </w:p>
        </w:tc>
      </w:tr>
      <w:tr w:rsidR="00B70D56" w:rsidTr="00B70D56">
        <w:trPr>
          <w:trHeight w:val="23"/>
          <w:tblHeader/>
        </w:trPr>
        <w:tc>
          <w:tcPr>
            <w:tcW w:w="4962" w:type="dxa"/>
            <w:vMerge/>
            <w:tcBorders>
              <w:top w:val="single" w:sz="4" w:space="0" w:color="auto"/>
              <w:left w:val="single" w:sz="4" w:space="0" w:color="auto"/>
              <w:bottom w:val="single" w:sz="4" w:space="0" w:color="auto"/>
              <w:right w:val="single" w:sz="4" w:space="0" w:color="auto"/>
            </w:tcBorders>
            <w:vAlign w:val="center"/>
            <w:hideMark/>
          </w:tcPr>
          <w:p w:rsidR="00B70D56" w:rsidRDefault="00B70D56">
            <w:pPr>
              <w:widowControl/>
              <w:jc w:val="left"/>
              <w:rPr>
                <w:rFonts w:ascii="宋体" w:eastAsia="宋体" w:hAnsi="宋体" w:cs="宋体"/>
                <w:kern w:val="0"/>
                <w:szCs w:val="21"/>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13.14</w:t>
            </w:r>
          </w:p>
        </w:tc>
        <w:tc>
          <w:tcPr>
            <w:tcW w:w="25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死亡记录子集</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必测</w:t>
            </w:r>
          </w:p>
        </w:tc>
      </w:tr>
      <w:tr w:rsidR="00B70D56" w:rsidTr="00B70D56">
        <w:trPr>
          <w:trHeight w:val="23"/>
          <w:tblHeader/>
        </w:trPr>
        <w:tc>
          <w:tcPr>
            <w:tcW w:w="4962" w:type="dxa"/>
            <w:vMerge/>
            <w:tcBorders>
              <w:top w:val="single" w:sz="4" w:space="0" w:color="auto"/>
              <w:left w:val="single" w:sz="4" w:space="0" w:color="auto"/>
              <w:bottom w:val="single" w:sz="4" w:space="0" w:color="auto"/>
              <w:right w:val="single" w:sz="4" w:space="0" w:color="auto"/>
            </w:tcBorders>
            <w:vAlign w:val="center"/>
            <w:hideMark/>
          </w:tcPr>
          <w:p w:rsidR="00B70D56" w:rsidRDefault="00B70D56">
            <w:pPr>
              <w:widowControl/>
              <w:jc w:val="left"/>
              <w:rPr>
                <w:rFonts w:ascii="宋体" w:eastAsia="宋体" w:hAnsi="宋体" w:cs="宋体"/>
                <w:kern w:val="0"/>
                <w:szCs w:val="21"/>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13.15</w:t>
            </w:r>
          </w:p>
        </w:tc>
        <w:tc>
          <w:tcPr>
            <w:tcW w:w="25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死亡病例讨论记录子集</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必测</w:t>
            </w:r>
          </w:p>
        </w:tc>
      </w:tr>
      <w:tr w:rsidR="00B70D56" w:rsidTr="00B70D56">
        <w:trPr>
          <w:trHeight w:val="23"/>
          <w:tblHeader/>
        </w:trPr>
        <w:tc>
          <w:tcPr>
            <w:tcW w:w="49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pStyle w:val="a6"/>
              <w:widowControl/>
              <w:numPr>
                <w:ilvl w:val="0"/>
                <w:numId w:val="4"/>
              </w:numPr>
              <w:spacing w:line="360" w:lineRule="auto"/>
              <w:ind w:firstLineChars="0"/>
              <w:jc w:val="left"/>
              <w:rPr>
                <w:rFonts w:ascii="宋体" w:eastAsia="宋体" w:hAnsi="宋体" w:cs="宋体" w:hint="eastAsia"/>
                <w:kern w:val="0"/>
                <w:szCs w:val="21"/>
              </w:rPr>
            </w:pPr>
            <w:r>
              <w:rPr>
                <w:rFonts w:ascii="宋体" w:eastAsia="宋体" w:hAnsi="宋体" w:cs="宋体" w:hint="eastAsia"/>
                <w:kern w:val="0"/>
                <w:szCs w:val="21"/>
              </w:rPr>
              <w:t>电子病历基本数据集：</w:t>
            </w:r>
          </w:p>
          <w:p w:rsidR="00B70D56" w:rsidRDefault="00B70D56">
            <w:pPr>
              <w:pStyle w:val="a6"/>
              <w:widowControl/>
              <w:spacing w:line="360" w:lineRule="auto"/>
              <w:ind w:left="360" w:firstLineChars="0" w:firstLine="0"/>
              <w:jc w:val="left"/>
              <w:rPr>
                <w:rFonts w:ascii="宋体" w:eastAsia="宋体" w:hAnsi="宋体" w:cs="宋体"/>
                <w:kern w:val="0"/>
                <w:szCs w:val="21"/>
              </w:rPr>
            </w:pPr>
            <w:r>
              <w:rPr>
                <w:rFonts w:ascii="宋体" w:eastAsia="宋体" w:hAnsi="宋体" w:cs="宋体" w:hint="eastAsia"/>
                <w:kern w:val="0"/>
                <w:szCs w:val="21"/>
              </w:rPr>
              <w:t>住院医嘱</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14.1</w:t>
            </w:r>
          </w:p>
        </w:tc>
        <w:tc>
          <w:tcPr>
            <w:tcW w:w="25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住院医嘱子集</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必测</w:t>
            </w:r>
          </w:p>
        </w:tc>
      </w:tr>
      <w:tr w:rsidR="00B70D56" w:rsidTr="00B70D56">
        <w:trPr>
          <w:trHeight w:val="23"/>
          <w:tblHeader/>
        </w:trPr>
        <w:tc>
          <w:tcPr>
            <w:tcW w:w="49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pStyle w:val="a6"/>
              <w:widowControl/>
              <w:numPr>
                <w:ilvl w:val="0"/>
                <w:numId w:val="4"/>
              </w:numPr>
              <w:spacing w:line="360" w:lineRule="auto"/>
              <w:ind w:firstLineChars="0"/>
              <w:jc w:val="left"/>
              <w:rPr>
                <w:rFonts w:ascii="宋体" w:eastAsia="宋体" w:hAnsi="宋体" w:cs="宋体" w:hint="eastAsia"/>
                <w:kern w:val="0"/>
                <w:szCs w:val="21"/>
              </w:rPr>
            </w:pPr>
            <w:r>
              <w:rPr>
                <w:rFonts w:ascii="宋体" w:eastAsia="宋体" w:hAnsi="宋体" w:cs="宋体" w:hint="eastAsia"/>
                <w:kern w:val="0"/>
                <w:szCs w:val="21"/>
              </w:rPr>
              <w:t>电子病历基本数据集：</w:t>
            </w:r>
          </w:p>
          <w:p w:rsidR="00B70D56" w:rsidRDefault="00B70D56">
            <w:pPr>
              <w:pStyle w:val="a6"/>
              <w:widowControl/>
              <w:spacing w:line="360" w:lineRule="auto"/>
              <w:ind w:left="360" w:firstLineChars="0" w:firstLine="0"/>
              <w:jc w:val="left"/>
              <w:rPr>
                <w:rFonts w:ascii="宋体" w:eastAsia="宋体" w:hAnsi="宋体" w:cs="宋体"/>
                <w:kern w:val="0"/>
                <w:szCs w:val="21"/>
              </w:rPr>
            </w:pPr>
            <w:r>
              <w:rPr>
                <w:rFonts w:ascii="宋体" w:eastAsia="宋体" w:hAnsi="宋体" w:cs="宋体" w:hint="eastAsia"/>
                <w:kern w:val="0"/>
                <w:szCs w:val="21"/>
              </w:rPr>
              <w:t>出院小结</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15.1</w:t>
            </w:r>
          </w:p>
        </w:tc>
        <w:tc>
          <w:tcPr>
            <w:tcW w:w="25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出院小结子集</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必测</w:t>
            </w:r>
          </w:p>
        </w:tc>
      </w:tr>
      <w:tr w:rsidR="00B70D56" w:rsidTr="00B70D56">
        <w:trPr>
          <w:trHeight w:val="23"/>
          <w:tblHeader/>
        </w:trPr>
        <w:tc>
          <w:tcPr>
            <w:tcW w:w="49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pStyle w:val="a6"/>
              <w:widowControl/>
              <w:numPr>
                <w:ilvl w:val="0"/>
                <w:numId w:val="4"/>
              </w:numPr>
              <w:spacing w:line="360" w:lineRule="auto"/>
              <w:ind w:firstLineChars="0"/>
              <w:jc w:val="left"/>
              <w:rPr>
                <w:rFonts w:ascii="宋体" w:eastAsia="宋体" w:hAnsi="宋体" w:cs="宋体" w:hint="eastAsia"/>
                <w:kern w:val="0"/>
                <w:szCs w:val="21"/>
              </w:rPr>
            </w:pPr>
            <w:r>
              <w:rPr>
                <w:rFonts w:ascii="宋体" w:eastAsia="宋体" w:hAnsi="宋体" w:cs="宋体" w:hint="eastAsia"/>
                <w:kern w:val="0"/>
                <w:szCs w:val="21"/>
              </w:rPr>
              <w:t>电子病历基本数据集：</w:t>
            </w:r>
          </w:p>
          <w:p w:rsidR="00B70D56" w:rsidRDefault="00B70D56">
            <w:pPr>
              <w:pStyle w:val="a6"/>
              <w:widowControl/>
              <w:spacing w:line="360" w:lineRule="auto"/>
              <w:ind w:left="360" w:firstLineChars="0" w:firstLine="0"/>
              <w:jc w:val="left"/>
              <w:rPr>
                <w:rFonts w:ascii="宋体" w:eastAsia="宋体" w:hAnsi="宋体" w:cs="宋体"/>
                <w:kern w:val="0"/>
                <w:szCs w:val="21"/>
              </w:rPr>
            </w:pPr>
            <w:r>
              <w:rPr>
                <w:rFonts w:ascii="宋体" w:eastAsia="宋体" w:hAnsi="宋体" w:cs="宋体" w:hint="eastAsia"/>
                <w:kern w:val="0"/>
                <w:szCs w:val="21"/>
              </w:rPr>
              <w:t>转诊(院)记录</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16.1</w:t>
            </w:r>
          </w:p>
        </w:tc>
        <w:tc>
          <w:tcPr>
            <w:tcW w:w="25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转诊（院）记录子集</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必测</w:t>
            </w:r>
          </w:p>
        </w:tc>
      </w:tr>
      <w:tr w:rsidR="00B70D56" w:rsidTr="00B70D56">
        <w:trPr>
          <w:trHeight w:val="23"/>
          <w:tblHeader/>
        </w:trPr>
        <w:tc>
          <w:tcPr>
            <w:tcW w:w="49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pStyle w:val="a6"/>
              <w:widowControl/>
              <w:numPr>
                <w:ilvl w:val="0"/>
                <w:numId w:val="4"/>
              </w:numPr>
              <w:spacing w:line="360" w:lineRule="auto"/>
              <w:ind w:firstLineChars="0"/>
              <w:jc w:val="left"/>
              <w:rPr>
                <w:rFonts w:ascii="宋体" w:eastAsia="宋体" w:hAnsi="宋体" w:cs="宋体" w:hint="eastAsia"/>
                <w:kern w:val="0"/>
                <w:szCs w:val="21"/>
              </w:rPr>
            </w:pPr>
            <w:r>
              <w:rPr>
                <w:rFonts w:ascii="宋体" w:eastAsia="宋体" w:hAnsi="宋体" w:cs="宋体" w:hint="eastAsia"/>
                <w:kern w:val="0"/>
                <w:szCs w:val="21"/>
              </w:rPr>
              <w:t>电子病历基本数据集：</w:t>
            </w:r>
          </w:p>
          <w:p w:rsidR="00B70D56" w:rsidRDefault="00B70D56">
            <w:pPr>
              <w:pStyle w:val="a6"/>
              <w:widowControl/>
              <w:spacing w:line="360" w:lineRule="auto"/>
              <w:ind w:left="360" w:firstLineChars="0" w:firstLine="0"/>
              <w:jc w:val="left"/>
              <w:rPr>
                <w:rFonts w:ascii="宋体" w:eastAsia="宋体" w:hAnsi="宋体" w:cs="宋体"/>
                <w:kern w:val="0"/>
                <w:szCs w:val="21"/>
              </w:rPr>
            </w:pPr>
            <w:r>
              <w:rPr>
                <w:rFonts w:ascii="宋体" w:eastAsia="宋体" w:hAnsi="宋体" w:cs="宋体" w:hint="eastAsia"/>
                <w:kern w:val="0"/>
                <w:szCs w:val="21"/>
              </w:rPr>
              <w:t>医疗机构信息</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17.1</w:t>
            </w:r>
          </w:p>
        </w:tc>
        <w:tc>
          <w:tcPr>
            <w:tcW w:w="25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医疗机构信息子集</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必测</w:t>
            </w:r>
          </w:p>
        </w:tc>
      </w:tr>
    </w:tbl>
    <w:p w:rsidR="00B70D56" w:rsidRDefault="00B70D56" w:rsidP="00B70D56">
      <w:pPr>
        <w:rPr>
          <w:rFonts w:hint="eastAsia"/>
        </w:rPr>
      </w:pPr>
      <w:r>
        <w:rPr>
          <w:rFonts w:hint="eastAsia"/>
        </w:rPr>
        <w:t>3.2.2</w:t>
      </w:r>
      <w:r>
        <w:rPr>
          <w:rFonts w:hint="eastAsia"/>
        </w:rPr>
        <w:t>共享文档标准化要求</w:t>
      </w:r>
    </w:p>
    <w:p w:rsidR="00B70D56" w:rsidRDefault="00B70D56" w:rsidP="00B70D56">
      <w:pPr>
        <w:spacing w:line="360" w:lineRule="auto"/>
        <w:ind w:firstLineChars="150" w:firstLine="315"/>
        <w:rPr>
          <w:rFonts w:ascii="宋体" w:eastAsia="宋体" w:hAnsi="宋体" w:hint="eastAsia"/>
          <w:szCs w:val="21"/>
        </w:rPr>
      </w:pPr>
      <w:r>
        <w:rPr>
          <w:rFonts w:ascii="宋体" w:eastAsia="宋体" w:hAnsi="宋体" w:hint="eastAsia"/>
          <w:szCs w:val="21"/>
        </w:rPr>
        <w:t>《医院信息互联互通标准化成熟度测评指标体系》在“</w:t>
      </w:r>
      <w:r>
        <w:rPr>
          <w:rFonts w:hint="eastAsia"/>
        </w:rPr>
        <w:t>共享文档标准化</w:t>
      </w:r>
      <w:r>
        <w:rPr>
          <w:rFonts w:ascii="宋体" w:eastAsia="宋体" w:hAnsi="宋体" w:hint="eastAsia"/>
          <w:szCs w:val="21"/>
        </w:rPr>
        <w:t>建设</w:t>
      </w:r>
      <w:r>
        <w:rPr>
          <w:rFonts w:ascii="宋体" w:eastAsia="宋体" w:hAnsi="宋体" w:cs="宋体" w:hint="eastAsia"/>
          <w:color w:val="000000" w:themeColor="text1"/>
          <w:kern w:val="0"/>
          <w:szCs w:val="21"/>
          <w:bdr w:val="none" w:sz="0" w:space="0" w:color="auto" w:frame="1"/>
        </w:rPr>
        <w:t>内容</w:t>
      </w:r>
      <w:r>
        <w:rPr>
          <w:rFonts w:ascii="宋体" w:eastAsia="宋体" w:hAnsi="宋体" w:hint="eastAsia"/>
          <w:szCs w:val="21"/>
        </w:rPr>
        <w:t>列表”</w:t>
      </w:r>
      <w:r>
        <w:rPr>
          <w:rFonts w:hint="eastAsia"/>
        </w:rPr>
        <w:t xml:space="preserve"> </w:t>
      </w:r>
      <w:r>
        <w:rPr>
          <w:rFonts w:ascii="宋体" w:eastAsia="宋体" w:hAnsi="宋体" w:hint="eastAsia"/>
          <w:szCs w:val="21"/>
        </w:rPr>
        <w:t xml:space="preserve">中列出了共享文档标准化建设情况中规定，互联互通四级甲等测评指标体系中要求有53本电子病历共享文档（如无中医病案首页则共52本），供应商应根据医院各相关系统的现状主导进行改造，以满足评级要求。 </w:t>
      </w:r>
    </w:p>
    <w:p w:rsidR="00B70D56" w:rsidRDefault="00B70D56" w:rsidP="00B70D56">
      <w:pPr>
        <w:spacing w:line="360" w:lineRule="auto"/>
        <w:ind w:firstLineChars="200" w:firstLine="420"/>
        <w:rPr>
          <w:rFonts w:ascii="宋体" w:eastAsia="宋体" w:hAnsi="宋体" w:hint="eastAsia"/>
          <w:szCs w:val="21"/>
        </w:rPr>
      </w:pPr>
      <w:r>
        <w:rPr>
          <w:rFonts w:ascii="宋体" w:eastAsia="宋体" w:hAnsi="宋体" w:hint="eastAsia"/>
          <w:szCs w:val="21"/>
        </w:rPr>
        <w:t>要求系统生成按《WS/T 500-2016电子病历共享文档规范》标准生成的共享文档，可通过平台的交互服务接口进行共享文档注册，并且要求平台实现界面化的实时监控与共享文档的检索、调阅（提供以往案例的截图证明）。</w:t>
      </w:r>
    </w:p>
    <w:p w:rsidR="00B70D56" w:rsidRDefault="00B70D56" w:rsidP="00B70D56">
      <w:pPr>
        <w:spacing w:line="360" w:lineRule="auto"/>
        <w:rPr>
          <w:rFonts w:ascii="宋体" w:eastAsia="宋体" w:hAnsi="宋体" w:hint="eastAsia"/>
          <w:color w:val="000000" w:themeColor="text1"/>
          <w:szCs w:val="21"/>
        </w:rPr>
      </w:pPr>
      <w:r>
        <w:rPr>
          <w:rFonts w:hint="eastAsia"/>
          <w:color w:val="000000" w:themeColor="text1"/>
        </w:rPr>
        <w:t>共享文档标准化</w:t>
      </w:r>
      <w:r>
        <w:rPr>
          <w:rFonts w:ascii="宋体" w:eastAsia="宋体" w:hAnsi="宋体" w:hint="eastAsia"/>
          <w:color w:val="000000" w:themeColor="text1"/>
          <w:szCs w:val="21"/>
        </w:rPr>
        <w:t>建设内容列表：</w:t>
      </w:r>
    </w:p>
    <w:tbl>
      <w:tblPr>
        <w:tblW w:w="949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8"/>
        <w:gridCol w:w="709"/>
        <w:gridCol w:w="4534"/>
        <w:gridCol w:w="1134"/>
      </w:tblGrid>
      <w:tr w:rsidR="00B70D56" w:rsidTr="00B70D56">
        <w:trPr>
          <w:trHeight w:val="602"/>
        </w:trPr>
        <w:tc>
          <w:tcPr>
            <w:tcW w:w="3119" w:type="dxa"/>
            <w:tcBorders>
              <w:top w:val="single" w:sz="4" w:space="0" w:color="auto"/>
              <w:left w:val="single" w:sz="4" w:space="0" w:color="auto"/>
              <w:bottom w:val="single" w:sz="4" w:space="0" w:color="auto"/>
              <w:right w:val="single" w:sz="4" w:space="0" w:color="auto"/>
            </w:tcBorders>
            <w:shd w:val="clear" w:color="auto" w:fill="0070C0"/>
            <w:vAlign w:val="center"/>
            <w:hideMark/>
          </w:tcPr>
          <w:p w:rsidR="00B70D56" w:rsidRDefault="00B70D56">
            <w:pPr>
              <w:widowControl/>
              <w:spacing w:line="360" w:lineRule="auto"/>
              <w:jc w:val="center"/>
              <w:rPr>
                <w:rFonts w:ascii="宋体" w:eastAsia="宋体" w:hAnsi="宋体" w:cs="宋体"/>
                <w:b/>
                <w:bCs/>
                <w:kern w:val="0"/>
                <w:szCs w:val="21"/>
              </w:rPr>
            </w:pPr>
            <w:r>
              <w:rPr>
                <w:rFonts w:ascii="宋体" w:eastAsia="宋体" w:hAnsi="宋体" w:cs="宋体" w:hint="eastAsia"/>
                <w:b/>
                <w:bCs/>
                <w:kern w:val="0"/>
                <w:szCs w:val="21"/>
              </w:rPr>
              <w:t>测评内容</w:t>
            </w:r>
          </w:p>
        </w:tc>
        <w:tc>
          <w:tcPr>
            <w:tcW w:w="709" w:type="dxa"/>
            <w:tcBorders>
              <w:top w:val="single" w:sz="4" w:space="0" w:color="auto"/>
              <w:left w:val="single" w:sz="4" w:space="0" w:color="auto"/>
              <w:bottom w:val="single" w:sz="4" w:space="0" w:color="auto"/>
              <w:right w:val="single" w:sz="4" w:space="0" w:color="auto"/>
            </w:tcBorders>
            <w:shd w:val="clear" w:color="auto" w:fill="0070C0"/>
            <w:vAlign w:val="center"/>
            <w:hideMark/>
          </w:tcPr>
          <w:p w:rsidR="00B70D56" w:rsidRDefault="00B70D56">
            <w:pPr>
              <w:widowControl/>
              <w:spacing w:line="360" w:lineRule="auto"/>
              <w:jc w:val="center"/>
              <w:rPr>
                <w:rFonts w:ascii="宋体" w:eastAsia="宋体" w:hAnsi="宋体" w:cs="宋体"/>
                <w:b/>
                <w:bCs/>
                <w:kern w:val="0"/>
                <w:szCs w:val="21"/>
              </w:rPr>
            </w:pPr>
            <w:r>
              <w:rPr>
                <w:rFonts w:ascii="宋体" w:eastAsia="宋体" w:hAnsi="宋体" w:cs="宋体" w:hint="eastAsia"/>
                <w:b/>
                <w:bCs/>
                <w:kern w:val="0"/>
                <w:szCs w:val="21"/>
              </w:rPr>
              <w:t>编号</w:t>
            </w:r>
          </w:p>
        </w:tc>
        <w:tc>
          <w:tcPr>
            <w:tcW w:w="4536" w:type="dxa"/>
            <w:tcBorders>
              <w:top w:val="single" w:sz="4" w:space="0" w:color="auto"/>
              <w:left w:val="single" w:sz="4" w:space="0" w:color="auto"/>
              <w:bottom w:val="single" w:sz="4" w:space="0" w:color="auto"/>
              <w:right w:val="single" w:sz="4" w:space="0" w:color="auto"/>
            </w:tcBorders>
            <w:shd w:val="clear" w:color="auto" w:fill="0070C0"/>
            <w:vAlign w:val="center"/>
            <w:hideMark/>
          </w:tcPr>
          <w:p w:rsidR="00B70D56" w:rsidRDefault="00B70D56">
            <w:pPr>
              <w:widowControl/>
              <w:spacing w:line="360" w:lineRule="auto"/>
              <w:jc w:val="center"/>
              <w:rPr>
                <w:rFonts w:ascii="宋体" w:eastAsia="宋体" w:hAnsi="宋体" w:cs="宋体"/>
                <w:b/>
                <w:bCs/>
                <w:kern w:val="0"/>
                <w:szCs w:val="21"/>
              </w:rPr>
            </w:pPr>
            <w:r>
              <w:rPr>
                <w:rFonts w:ascii="宋体" w:eastAsia="宋体" w:hAnsi="宋体" w:cs="宋体" w:hint="eastAsia"/>
                <w:b/>
                <w:bCs/>
                <w:kern w:val="0"/>
                <w:szCs w:val="21"/>
              </w:rPr>
              <w:t>测评指标</w:t>
            </w:r>
          </w:p>
        </w:tc>
        <w:tc>
          <w:tcPr>
            <w:tcW w:w="1134" w:type="dxa"/>
            <w:tcBorders>
              <w:top w:val="single" w:sz="4" w:space="0" w:color="auto"/>
              <w:left w:val="single" w:sz="4" w:space="0" w:color="auto"/>
              <w:bottom w:val="single" w:sz="4" w:space="0" w:color="auto"/>
              <w:right w:val="single" w:sz="4" w:space="0" w:color="auto"/>
            </w:tcBorders>
            <w:shd w:val="clear" w:color="auto" w:fill="0070C0"/>
            <w:vAlign w:val="center"/>
            <w:hideMark/>
          </w:tcPr>
          <w:p w:rsidR="00B70D56" w:rsidRDefault="00B70D56">
            <w:pPr>
              <w:widowControl/>
              <w:spacing w:line="360" w:lineRule="auto"/>
              <w:rPr>
                <w:rFonts w:ascii="宋体" w:eastAsia="宋体" w:hAnsi="宋体"/>
                <w:szCs w:val="21"/>
              </w:rPr>
            </w:pPr>
            <w:r>
              <w:rPr>
                <w:rFonts w:ascii="宋体" w:eastAsia="宋体" w:hAnsi="宋体" w:cs="宋体" w:hint="eastAsia"/>
                <w:b/>
                <w:bCs/>
                <w:kern w:val="0"/>
                <w:szCs w:val="21"/>
              </w:rPr>
              <w:t>是否测评</w:t>
            </w:r>
          </w:p>
        </w:tc>
      </w:tr>
      <w:tr w:rsidR="00B70D56" w:rsidTr="00B70D56">
        <w:trPr>
          <w:trHeight w:val="23"/>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1.电子病历共享文档</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1.1</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color w:val="0000FF"/>
                <w:kern w:val="0"/>
                <w:szCs w:val="21"/>
              </w:rPr>
            </w:pPr>
            <w:hyperlink r:id="rId9" w:history="1">
              <w:r>
                <w:rPr>
                  <w:rStyle w:val="a7"/>
                  <w:rFonts w:ascii="宋体" w:eastAsia="宋体" w:hAnsi="宋体" w:cs="宋体" w:hint="eastAsia"/>
                  <w:color w:val="auto"/>
                  <w:kern w:val="0"/>
                  <w:szCs w:val="21"/>
                  <w:u w:val="none"/>
                </w:rPr>
                <w:t>病历概要</w:t>
              </w:r>
            </w:hyperlink>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center"/>
              <w:rPr>
                <w:rFonts w:ascii="宋体" w:eastAsia="宋体" w:hAnsi="宋体"/>
                <w:szCs w:val="21"/>
              </w:rPr>
            </w:pPr>
            <w:r>
              <w:rPr>
                <w:rFonts w:ascii="宋体" w:eastAsia="宋体" w:hAnsi="宋体" w:cs="宋体" w:hint="eastAsia"/>
                <w:kern w:val="0"/>
                <w:szCs w:val="21"/>
              </w:rPr>
              <w:t>必测</w:t>
            </w:r>
          </w:p>
        </w:tc>
      </w:tr>
      <w:tr w:rsidR="00B70D56" w:rsidTr="00B70D56">
        <w:trPr>
          <w:trHeight w:val="23"/>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2.电子病历共享文档</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2.1</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门（急）诊病历</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center"/>
              <w:rPr>
                <w:rFonts w:ascii="宋体" w:eastAsia="宋体" w:hAnsi="宋体"/>
                <w:szCs w:val="21"/>
              </w:rPr>
            </w:pPr>
            <w:r>
              <w:rPr>
                <w:rFonts w:ascii="宋体" w:eastAsia="宋体" w:hAnsi="宋体" w:cs="宋体" w:hint="eastAsia"/>
                <w:kern w:val="0"/>
                <w:szCs w:val="21"/>
              </w:rPr>
              <w:t>必测</w:t>
            </w:r>
          </w:p>
        </w:tc>
      </w:tr>
      <w:tr w:rsidR="00B70D56" w:rsidTr="00B70D56">
        <w:trPr>
          <w:trHeight w:val="23"/>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3.电子病历共享文档</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3.1</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急诊留观病历</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center"/>
              <w:rPr>
                <w:rFonts w:ascii="宋体" w:eastAsia="宋体" w:hAnsi="宋体"/>
                <w:szCs w:val="21"/>
              </w:rPr>
            </w:pPr>
            <w:r>
              <w:rPr>
                <w:rFonts w:ascii="宋体" w:eastAsia="宋体" w:hAnsi="宋体" w:cs="宋体" w:hint="eastAsia"/>
                <w:kern w:val="0"/>
                <w:szCs w:val="21"/>
              </w:rPr>
              <w:t>必测</w:t>
            </w:r>
          </w:p>
        </w:tc>
      </w:tr>
      <w:tr w:rsidR="00B70D56" w:rsidTr="00B70D56">
        <w:trPr>
          <w:trHeight w:val="23"/>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4.电子病历共享文档</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4.1</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西药处方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center"/>
              <w:rPr>
                <w:rFonts w:ascii="宋体" w:eastAsia="宋体" w:hAnsi="宋体"/>
                <w:szCs w:val="21"/>
              </w:rPr>
            </w:pPr>
            <w:r>
              <w:rPr>
                <w:rFonts w:ascii="宋体" w:eastAsia="宋体" w:hAnsi="宋体" w:cs="宋体" w:hint="eastAsia"/>
                <w:kern w:val="0"/>
                <w:szCs w:val="21"/>
              </w:rPr>
              <w:t>必测</w:t>
            </w:r>
          </w:p>
        </w:tc>
      </w:tr>
      <w:tr w:rsidR="00B70D56" w:rsidTr="00B70D56">
        <w:trPr>
          <w:trHeight w:val="23"/>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lastRenderedPageBreak/>
              <w:t>5.电子病历共享文档</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5.1</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中药处方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center"/>
              <w:rPr>
                <w:rFonts w:ascii="宋体" w:eastAsia="宋体" w:hAnsi="宋体"/>
                <w:szCs w:val="21"/>
              </w:rPr>
            </w:pPr>
            <w:r>
              <w:rPr>
                <w:rFonts w:ascii="宋体" w:eastAsia="宋体" w:hAnsi="宋体" w:cs="宋体" w:hint="eastAsia"/>
                <w:kern w:val="0"/>
                <w:szCs w:val="21"/>
              </w:rPr>
              <w:t>选测</w:t>
            </w:r>
          </w:p>
        </w:tc>
      </w:tr>
      <w:tr w:rsidR="00B70D56" w:rsidTr="00B70D56">
        <w:trPr>
          <w:trHeight w:val="23"/>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6.电子病历共享文档</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6.1</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检查记录</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center"/>
              <w:rPr>
                <w:rFonts w:ascii="宋体" w:eastAsia="宋体" w:hAnsi="宋体"/>
                <w:szCs w:val="21"/>
              </w:rPr>
            </w:pPr>
            <w:r>
              <w:rPr>
                <w:rFonts w:ascii="宋体" w:eastAsia="宋体" w:hAnsi="宋体" w:cs="宋体" w:hint="eastAsia"/>
                <w:kern w:val="0"/>
                <w:szCs w:val="21"/>
              </w:rPr>
              <w:t>必测</w:t>
            </w:r>
          </w:p>
        </w:tc>
      </w:tr>
      <w:tr w:rsidR="00B70D56" w:rsidTr="00B70D56">
        <w:trPr>
          <w:trHeight w:val="23"/>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7.电子病历共享文档</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7.1</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检验记录</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center"/>
              <w:rPr>
                <w:rFonts w:ascii="宋体" w:eastAsia="宋体" w:hAnsi="宋体"/>
                <w:szCs w:val="21"/>
              </w:rPr>
            </w:pPr>
            <w:r>
              <w:rPr>
                <w:rFonts w:ascii="宋体" w:eastAsia="宋体" w:hAnsi="宋体" w:cs="宋体" w:hint="eastAsia"/>
                <w:kern w:val="0"/>
                <w:szCs w:val="21"/>
              </w:rPr>
              <w:t>必测</w:t>
            </w:r>
          </w:p>
        </w:tc>
      </w:tr>
      <w:tr w:rsidR="00B70D56" w:rsidTr="00B70D56">
        <w:trPr>
          <w:trHeight w:val="23"/>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8.电子病历共享文档</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8.1</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治疗记录</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center"/>
              <w:rPr>
                <w:rFonts w:ascii="宋体" w:eastAsia="宋体" w:hAnsi="宋体"/>
                <w:szCs w:val="21"/>
              </w:rPr>
            </w:pPr>
            <w:r>
              <w:rPr>
                <w:rFonts w:ascii="宋体" w:eastAsia="宋体" w:hAnsi="宋体" w:cs="宋体" w:hint="eastAsia"/>
                <w:kern w:val="0"/>
                <w:szCs w:val="21"/>
              </w:rPr>
              <w:t>必测</w:t>
            </w:r>
          </w:p>
        </w:tc>
      </w:tr>
      <w:tr w:rsidR="00B70D56" w:rsidTr="00B70D56">
        <w:trPr>
          <w:trHeight w:val="23"/>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9.电子病历共享文档</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9.1</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一般手术记录</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center"/>
              <w:rPr>
                <w:rFonts w:ascii="宋体" w:eastAsia="宋体" w:hAnsi="宋体"/>
                <w:szCs w:val="21"/>
              </w:rPr>
            </w:pPr>
            <w:r>
              <w:rPr>
                <w:rFonts w:ascii="宋体" w:eastAsia="宋体" w:hAnsi="宋体" w:cs="宋体" w:hint="eastAsia"/>
                <w:kern w:val="0"/>
                <w:szCs w:val="21"/>
              </w:rPr>
              <w:t>必测</w:t>
            </w:r>
          </w:p>
        </w:tc>
      </w:tr>
      <w:tr w:rsidR="00B70D56" w:rsidTr="00B70D56">
        <w:trPr>
          <w:trHeight w:val="23"/>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10.电子病历共享文档</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10.1</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麻醉术前访视记录</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center"/>
              <w:rPr>
                <w:rFonts w:ascii="宋体" w:eastAsia="宋体" w:hAnsi="宋体"/>
                <w:szCs w:val="21"/>
              </w:rPr>
            </w:pPr>
            <w:r>
              <w:rPr>
                <w:rFonts w:ascii="宋体" w:eastAsia="宋体" w:hAnsi="宋体" w:cs="宋体" w:hint="eastAsia"/>
                <w:kern w:val="0"/>
                <w:szCs w:val="21"/>
              </w:rPr>
              <w:t>必测</w:t>
            </w:r>
          </w:p>
        </w:tc>
      </w:tr>
      <w:tr w:rsidR="00B70D56" w:rsidTr="00B70D56">
        <w:trPr>
          <w:trHeight w:val="23"/>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11.电子病历共享文档</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11.1</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麻醉记录</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center"/>
              <w:rPr>
                <w:rFonts w:ascii="宋体" w:eastAsia="宋体" w:hAnsi="宋体"/>
                <w:szCs w:val="21"/>
              </w:rPr>
            </w:pPr>
            <w:r>
              <w:rPr>
                <w:rFonts w:ascii="宋体" w:eastAsia="宋体" w:hAnsi="宋体" w:cs="宋体" w:hint="eastAsia"/>
                <w:kern w:val="0"/>
                <w:szCs w:val="21"/>
              </w:rPr>
              <w:t>必测</w:t>
            </w:r>
          </w:p>
        </w:tc>
      </w:tr>
      <w:tr w:rsidR="00B70D56" w:rsidTr="00B70D56">
        <w:trPr>
          <w:trHeight w:val="23"/>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12.电子病历共享文档</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12.1</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麻醉术后访视记录</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center"/>
              <w:rPr>
                <w:rFonts w:ascii="宋体" w:eastAsia="宋体" w:hAnsi="宋体"/>
                <w:szCs w:val="21"/>
              </w:rPr>
            </w:pPr>
            <w:r>
              <w:rPr>
                <w:rFonts w:ascii="宋体" w:eastAsia="宋体" w:hAnsi="宋体" w:cs="宋体" w:hint="eastAsia"/>
                <w:kern w:val="0"/>
                <w:szCs w:val="21"/>
              </w:rPr>
              <w:t>必测</w:t>
            </w:r>
          </w:p>
        </w:tc>
      </w:tr>
      <w:tr w:rsidR="00B70D56" w:rsidTr="00B70D56">
        <w:trPr>
          <w:trHeight w:val="23"/>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13.电子病历共享文档</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13.1</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输血记录</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center"/>
              <w:rPr>
                <w:rFonts w:ascii="宋体" w:eastAsia="宋体" w:hAnsi="宋体"/>
                <w:szCs w:val="21"/>
              </w:rPr>
            </w:pPr>
            <w:r>
              <w:rPr>
                <w:rFonts w:ascii="宋体" w:eastAsia="宋体" w:hAnsi="宋体" w:cs="宋体" w:hint="eastAsia"/>
                <w:kern w:val="0"/>
                <w:szCs w:val="21"/>
              </w:rPr>
              <w:t>必测</w:t>
            </w:r>
          </w:p>
        </w:tc>
      </w:tr>
      <w:tr w:rsidR="00B70D56" w:rsidTr="00B70D56">
        <w:trPr>
          <w:trHeight w:val="23"/>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14.电子病历共享文档</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14.1</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待产记录</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center"/>
              <w:rPr>
                <w:rFonts w:ascii="宋体" w:eastAsia="宋体" w:hAnsi="宋体"/>
                <w:szCs w:val="21"/>
              </w:rPr>
            </w:pPr>
            <w:r>
              <w:rPr>
                <w:rFonts w:ascii="宋体" w:eastAsia="宋体" w:hAnsi="宋体" w:cs="宋体" w:hint="eastAsia"/>
                <w:kern w:val="0"/>
                <w:szCs w:val="21"/>
              </w:rPr>
              <w:t>选测</w:t>
            </w:r>
          </w:p>
        </w:tc>
      </w:tr>
      <w:tr w:rsidR="00B70D56" w:rsidTr="00B70D56">
        <w:trPr>
          <w:trHeight w:val="23"/>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15.电子病历共享文档</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15.1</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阴道分娩记录</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center"/>
              <w:rPr>
                <w:rFonts w:ascii="宋体" w:eastAsia="宋体" w:hAnsi="宋体"/>
                <w:szCs w:val="21"/>
              </w:rPr>
            </w:pPr>
            <w:r>
              <w:rPr>
                <w:rFonts w:ascii="宋体" w:eastAsia="宋体" w:hAnsi="宋体" w:cs="宋体" w:hint="eastAsia"/>
                <w:kern w:val="0"/>
                <w:szCs w:val="21"/>
              </w:rPr>
              <w:t>选测</w:t>
            </w:r>
          </w:p>
        </w:tc>
      </w:tr>
      <w:tr w:rsidR="00B70D56" w:rsidTr="00B70D56">
        <w:trPr>
          <w:trHeight w:val="23"/>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16.电子病历共享文档</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16.1</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剖宫产记录</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center"/>
              <w:rPr>
                <w:rFonts w:ascii="宋体" w:eastAsia="宋体" w:hAnsi="宋体"/>
                <w:szCs w:val="21"/>
              </w:rPr>
            </w:pPr>
            <w:r>
              <w:rPr>
                <w:rFonts w:ascii="宋体" w:eastAsia="宋体" w:hAnsi="宋体" w:cs="宋体" w:hint="eastAsia"/>
                <w:kern w:val="0"/>
                <w:szCs w:val="21"/>
              </w:rPr>
              <w:t>选测</w:t>
            </w:r>
          </w:p>
        </w:tc>
      </w:tr>
      <w:tr w:rsidR="00B70D56" w:rsidTr="00B70D56">
        <w:trPr>
          <w:trHeight w:val="23"/>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17.电子病历共享文档</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17.1</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一般护理记录</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center"/>
              <w:rPr>
                <w:rFonts w:ascii="宋体" w:eastAsia="宋体" w:hAnsi="宋体"/>
                <w:szCs w:val="21"/>
              </w:rPr>
            </w:pPr>
            <w:r>
              <w:rPr>
                <w:rFonts w:ascii="宋体" w:eastAsia="宋体" w:hAnsi="宋体" w:cs="宋体" w:hint="eastAsia"/>
                <w:kern w:val="0"/>
                <w:szCs w:val="21"/>
              </w:rPr>
              <w:t>必测</w:t>
            </w:r>
          </w:p>
        </w:tc>
      </w:tr>
      <w:tr w:rsidR="00B70D56" w:rsidTr="00B70D56">
        <w:trPr>
          <w:trHeight w:val="23"/>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18.电子病历共享文档</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18.1</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病重（病危）护理记录</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center"/>
              <w:rPr>
                <w:rFonts w:ascii="宋体" w:eastAsia="宋体" w:hAnsi="宋体"/>
                <w:szCs w:val="21"/>
              </w:rPr>
            </w:pPr>
            <w:r>
              <w:rPr>
                <w:rFonts w:ascii="宋体" w:eastAsia="宋体" w:hAnsi="宋体" w:cs="宋体" w:hint="eastAsia"/>
                <w:kern w:val="0"/>
                <w:szCs w:val="21"/>
              </w:rPr>
              <w:t>必测</w:t>
            </w:r>
          </w:p>
        </w:tc>
      </w:tr>
      <w:tr w:rsidR="00B70D56" w:rsidTr="00B70D56">
        <w:trPr>
          <w:trHeight w:val="23"/>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19.电子病历共享文档</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19.1</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手术护理记录</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center"/>
              <w:rPr>
                <w:rFonts w:ascii="宋体" w:eastAsia="宋体" w:hAnsi="宋体"/>
                <w:szCs w:val="21"/>
              </w:rPr>
            </w:pPr>
            <w:r>
              <w:rPr>
                <w:rFonts w:ascii="宋体" w:eastAsia="宋体" w:hAnsi="宋体" w:cs="宋体" w:hint="eastAsia"/>
                <w:kern w:val="0"/>
                <w:szCs w:val="21"/>
              </w:rPr>
              <w:t>必测</w:t>
            </w:r>
          </w:p>
        </w:tc>
      </w:tr>
      <w:tr w:rsidR="00B70D56" w:rsidTr="00B70D56">
        <w:trPr>
          <w:trHeight w:val="23"/>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20.电子病历共享文档</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20.1</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生命体征测量记录</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center"/>
              <w:rPr>
                <w:rFonts w:ascii="宋体" w:eastAsia="宋体" w:hAnsi="宋体"/>
                <w:szCs w:val="21"/>
              </w:rPr>
            </w:pPr>
            <w:r>
              <w:rPr>
                <w:rFonts w:ascii="宋体" w:eastAsia="宋体" w:hAnsi="宋体" w:cs="宋体" w:hint="eastAsia"/>
                <w:kern w:val="0"/>
                <w:szCs w:val="21"/>
              </w:rPr>
              <w:t>必测</w:t>
            </w:r>
          </w:p>
        </w:tc>
      </w:tr>
      <w:tr w:rsidR="00B70D56" w:rsidTr="00B70D56">
        <w:trPr>
          <w:trHeight w:val="23"/>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21.电子病历共享文档</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21.1</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出入量记录</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center"/>
              <w:rPr>
                <w:rFonts w:ascii="宋体" w:eastAsia="宋体" w:hAnsi="宋体"/>
                <w:szCs w:val="21"/>
              </w:rPr>
            </w:pPr>
            <w:r>
              <w:rPr>
                <w:rFonts w:ascii="宋体" w:eastAsia="宋体" w:hAnsi="宋体" w:cs="宋体" w:hint="eastAsia"/>
                <w:kern w:val="0"/>
                <w:szCs w:val="21"/>
              </w:rPr>
              <w:t>必测</w:t>
            </w:r>
          </w:p>
        </w:tc>
      </w:tr>
      <w:tr w:rsidR="00B70D56" w:rsidTr="00B70D56">
        <w:trPr>
          <w:trHeight w:val="23"/>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22.电子病历共享文档</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22.1</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高值耗材使用记录</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center"/>
              <w:rPr>
                <w:rFonts w:ascii="宋体" w:eastAsia="宋体" w:hAnsi="宋体"/>
                <w:szCs w:val="21"/>
              </w:rPr>
            </w:pPr>
            <w:r>
              <w:rPr>
                <w:rFonts w:ascii="宋体" w:eastAsia="宋体" w:hAnsi="宋体" w:cs="宋体" w:hint="eastAsia"/>
                <w:kern w:val="0"/>
                <w:szCs w:val="21"/>
              </w:rPr>
              <w:t>必测</w:t>
            </w:r>
          </w:p>
        </w:tc>
      </w:tr>
      <w:tr w:rsidR="00B70D56" w:rsidTr="00B70D56">
        <w:trPr>
          <w:trHeight w:val="23"/>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23.电子病历共享文档</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23.1</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入院评估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center"/>
              <w:rPr>
                <w:rFonts w:ascii="宋体" w:eastAsia="宋体" w:hAnsi="宋体"/>
                <w:szCs w:val="21"/>
              </w:rPr>
            </w:pPr>
            <w:r>
              <w:rPr>
                <w:rFonts w:ascii="宋体" w:eastAsia="宋体" w:hAnsi="宋体" w:cs="宋体" w:hint="eastAsia"/>
                <w:kern w:val="0"/>
                <w:szCs w:val="21"/>
              </w:rPr>
              <w:t>必测</w:t>
            </w:r>
          </w:p>
        </w:tc>
      </w:tr>
      <w:tr w:rsidR="00B70D56" w:rsidTr="00B70D56">
        <w:trPr>
          <w:trHeight w:val="23"/>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24.电子病历共享文档</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24.1</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护理计划</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center"/>
              <w:rPr>
                <w:rFonts w:ascii="宋体" w:eastAsia="宋体" w:hAnsi="宋体"/>
                <w:szCs w:val="21"/>
              </w:rPr>
            </w:pPr>
            <w:r>
              <w:rPr>
                <w:rFonts w:ascii="宋体" w:eastAsia="宋体" w:hAnsi="宋体" w:cs="宋体" w:hint="eastAsia"/>
                <w:kern w:val="0"/>
                <w:szCs w:val="21"/>
              </w:rPr>
              <w:t>必测</w:t>
            </w:r>
          </w:p>
        </w:tc>
      </w:tr>
      <w:tr w:rsidR="00B70D56" w:rsidTr="00B70D56">
        <w:trPr>
          <w:trHeight w:val="23"/>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25.电子病历共享文档</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25.1</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出院评估与指导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center"/>
              <w:rPr>
                <w:rFonts w:ascii="宋体" w:eastAsia="宋体" w:hAnsi="宋体"/>
                <w:szCs w:val="21"/>
              </w:rPr>
            </w:pPr>
            <w:r>
              <w:rPr>
                <w:rFonts w:ascii="宋体" w:eastAsia="宋体" w:hAnsi="宋体" w:cs="宋体" w:hint="eastAsia"/>
                <w:kern w:val="0"/>
                <w:szCs w:val="21"/>
              </w:rPr>
              <w:t>必测</w:t>
            </w:r>
          </w:p>
        </w:tc>
      </w:tr>
      <w:tr w:rsidR="00B70D56" w:rsidTr="00B70D56">
        <w:trPr>
          <w:trHeight w:val="23"/>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26.电子病历共享文档</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26.1</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手术知情同意书</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center"/>
              <w:rPr>
                <w:rFonts w:ascii="宋体" w:eastAsia="宋体" w:hAnsi="宋体"/>
                <w:szCs w:val="21"/>
              </w:rPr>
            </w:pPr>
            <w:r>
              <w:rPr>
                <w:rFonts w:ascii="宋体" w:eastAsia="宋体" w:hAnsi="宋体" w:cs="宋体" w:hint="eastAsia"/>
                <w:kern w:val="0"/>
                <w:szCs w:val="21"/>
              </w:rPr>
              <w:t>必测</w:t>
            </w:r>
          </w:p>
        </w:tc>
      </w:tr>
      <w:tr w:rsidR="00B70D56" w:rsidTr="00B70D56">
        <w:trPr>
          <w:trHeight w:val="23"/>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27.电子病历共享文档</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27.1</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麻醉知情同意书</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center"/>
              <w:rPr>
                <w:rFonts w:ascii="宋体" w:eastAsia="宋体" w:hAnsi="宋体"/>
                <w:szCs w:val="21"/>
              </w:rPr>
            </w:pPr>
            <w:r>
              <w:rPr>
                <w:rFonts w:ascii="宋体" w:eastAsia="宋体" w:hAnsi="宋体" w:cs="宋体" w:hint="eastAsia"/>
                <w:kern w:val="0"/>
                <w:szCs w:val="21"/>
              </w:rPr>
              <w:t>必测</w:t>
            </w:r>
          </w:p>
        </w:tc>
      </w:tr>
      <w:tr w:rsidR="00B70D56" w:rsidTr="00B70D56">
        <w:trPr>
          <w:trHeight w:val="23"/>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28.电子病历共享文档</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28.1</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输血治疗同意书</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center"/>
              <w:rPr>
                <w:rFonts w:ascii="宋体" w:eastAsia="宋体" w:hAnsi="宋体"/>
                <w:szCs w:val="21"/>
              </w:rPr>
            </w:pPr>
            <w:r>
              <w:rPr>
                <w:rFonts w:ascii="宋体" w:eastAsia="宋体" w:hAnsi="宋体" w:cs="宋体" w:hint="eastAsia"/>
                <w:kern w:val="0"/>
                <w:szCs w:val="21"/>
              </w:rPr>
              <w:t>必测</w:t>
            </w:r>
          </w:p>
        </w:tc>
      </w:tr>
      <w:tr w:rsidR="00B70D56" w:rsidTr="00B70D56">
        <w:trPr>
          <w:trHeight w:val="23"/>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29.电子病历共享文档</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29.1</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特殊检查及特殊治疗同意书</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center"/>
              <w:rPr>
                <w:rFonts w:ascii="宋体" w:eastAsia="宋体" w:hAnsi="宋体"/>
                <w:szCs w:val="21"/>
              </w:rPr>
            </w:pPr>
            <w:r>
              <w:rPr>
                <w:rFonts w:ascii="宋体" w:eastAsia="宋体" w:hAnsi="宋体" w:cs="宋体" w:hint="eastAsia"/>
                <w:kern w:val="0"/>
                <w:szCs w:val="21"/>
              </w:rPr>
              <w:t>必测</w:t>
            </w:r>
          </w:p>
        </w:tc>
      </w:tr>
      <w:tr w:rsidR="00B70D56" w:rsidTr="00B70D56">
        <w:trPr>
          <w:trHeight w:val="23"/>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30.电子病历共享文档</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30.1</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病危（重）通知书</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center"/>
              <w:rPr>
                <w:rFonts w:ascii="宋体" w:eastAsia="宋体" w:hAnsi="宋体"/>
                <w:szCs w:val="21"/>
              </w:rPr>
            </w:pPr>
            <w:r>
              <w:rPr>
                <w:rFonts w:ascii="宋体" w:eastAsia="宋体" w:hAnsi="宋体" w:cs="宋体" w:hint="eastAsia"/>
                <w:kern w:val="0"/>
                <w:szCs w:val="21"/>
              </w:rPr>
              <w:t>必测</w:t>
            </w:r>
          </w:p>
        </w:tc>
      </w:tr>
      <w:tr w:rsidR="00B70D56" w:rsidTr="00B70D56">
        <w:trPr>
          <w:trHeight w:val="23"/>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31.电子病历共享文档</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31.1</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其他知情告知同意书</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center"/>
              <w:rPr>
                <w:rFonts w:ascii="宋体" w:eastAsia="宋体" w:hAnsi="宋体"/>
                <w:szCs w:val="21"/>
              </w:rPr>
            </w:pPr>
            <w:r>
              <w:rPr>
                <w:rFonts w:ascii="宋体" w:eastAsia="宋体" w:hAnsi="宋体" w:cs="宋体" w:hint="eastAsia"/>
                <w:kern w:val="0"/>
                <w:szCs w:val="21"/>
              </w:rPr>
              <w:t>必测</w:t>
            </w:r>
          </w:p>
        </w:tc>
      </w:tr>
      <w:tr w:rsidR="00B70D56" w:rsidTr="00B70D56">
        <w:trPr>
          <w:trHeight w:val="23"/>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32.电子病历共享文档</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32.1</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住院病案首页</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center"/>
              <w:rPr>
                <w:rFonts w:ascii="宋体" w:eastAsia="宋体" w:hAnsi="宋体"/>
                <w:szCs w:val="21"/>
              </w:rPr>
            </w:pPr>
            <w:r>
              <w:rPr>
                <w:rFonts w:ascii="宋体" w:eastAsia="宋体" w:hAnsi="宋体" w:cs="宋体" w:hint="eastAsia"/>
                <w:kern w:val="0"/>
                <w:szCs w:val="21"/>
              </w:rPr>
              <w:t>必测</w:t>
            </w:r>
          </w:p>
        </w:tc>
      </w:tr>
      <w:tr w:rsidR="00B70D56" w:rsidTr="00B70D56">
        <w:trPr>
          <w:trHeight w:val="23"/>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33.电子病历共享文档</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33.1</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中医住院病案首页</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spacing w:line="360" w:lineRule="auto"/>
              <w:jc w:val="center"/>
              <w:rPr>
                <w:rFonts w:ascii="宋体" w:eastAsia="宋体" w:hAnsi="宋体" w:cs="宋体"/>
                <w:kern w:val="0"/>
                <w:szCs w:val="21"/>
              </w:rPr>
            </w:pPr>
            <w:r>
              <w:rPr>
                <w:rFonts w:ascii="宋体" w:eastAsia="宋体" w:hAnsi="宋体" w:cs="宋体" w:hint="eastAsia"/>
                <w:kern w:val="0"/>
                <w:szCs w:val="21"/>
              </w:rPr>
              <w:t>选测</w:t>
            </w:r>
          </w:p>
        </w:tc>
      </w:tr>
      <w:tr w:rsidR="00B70D56" w:rsidTr="00B70D56">
        <w:trPr>
          <w:trHeight w:val="23"/>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lastRenderedPageBreak/>
              <w:t>34.电子病历共享文档</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34.1</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入院记录</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center"/>
              <w:rPr>
                <w:rFonts w:ascii="宋体" w:eastAsia="宋体" w:hAnsi="宋体"/>
                <w:szCs w:val="21"/>
              </w:rPr>
            </w:pPr>
            <w:r>
              <w:rPr>
                <w:rFonts w:ascii="宋体" w:eastAsia="宋体" w:hAnsi="宋体" w:cs="宋体" w:hint="eastAsia"/>
                <w:kern w:val="0"/>
                <w:szCs w:val="21"/>
              </w:rPr>
              <w:t>必测</w:t>
            </w:r>
          </w:p>
        </w:tc>
      </w:tr>
      <w:tr w:rsidR="00B70D56" w:rsidTr="00B70D56">
        <w:trPr>
          <w:trHeight w:val="23"/>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35.电子病历共享文档</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35.1</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24小时内入出院记录</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center"/>
              <w:rPr>
                <w:rFonts w:ascii="宋体" w:eastAsia="宋体" w:hAnsi="宋体"/>
                <w:szCs w:val="21"/>
              </w:rPr>
            </w:pPr>
            <w:r>
              <w:rPr>
                <w:rFonts w:ascii="宋体" w:eastAsia="宋体" w:hAnsi="宋体" w:cs="宋体" w:hint="eastAsia"/>
                <w:kern w:val="0"/>
                <w:szCs w:val="21"/>
              </w:rPr>
              <w:t>必测</w:t>
            </w:r>
          </w:p>
        </w:tc>
      </w:tr>
      <w:tr w:rsidR="00B70D56" w:rsidTr="00B70D56">
        <w:trPr>
          <w:trHeight w:val="23"/>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36.电子病历共享文档</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36.1</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24小时内入院死亡记录</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center"/>
              <w:rPr>
                <w:rFonts w:ascii="宋体" w:eastAsia="宋体" w:hAnsi="宋体"/>
                <w:szCs w:val="21"/>
              </w:rPr>
            </w:pPr>
            <w:r>
              <w:rPr>
                <w:rFonts w:ascii="宋体" w:eastAsia="宋体" w:hAnsi="宋体" w:cs="宋体" w:hint="eastAsia"/>
                <w:kern w:val="0"/>
                <w:szCs w:val="21"/>
              </w:rPr>
              <w:t>必测</w:t>
            </w:r>
          </w:p>
        </w:tc>
      </w:tr>
      <w:tr w:rsidR="00B70D56" w:rsidTr="00B70D56">
        <w:trPr>
          <w:trHeight w:val="23"/>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37.电子病历共享文档</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37.1</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住院病程记录首次病程记录</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center"/>
              <w:rPr>
                <w:rFonts w:ascii="宋体" w:eastAsia="宋体" w:hAnsi="宋体"/>
                <w:szCs w:val="21"/>
              </w:rPr>
            </w:pPr>
            <w:r>
              <w:rPr>
                <w:rFonts w:ascii="宋体" w:eastAsia="宋体" w:hAnsi="宋体" w:cs="宋体" w:hint="eastAsia"/>
                <w:kern w:val="0"/>
                <w:szCs w:val="21"/>
              </w:rPr>
              <w:t>必测</w:t>
            </w:r>
          </w:p>
        </w:tc>
      </w:tr>
      <w:tr w:rsidR="00B70D56" w:rsidTr="00B70D56">
        <w:trPr>
          <w:trHeight w:val="23"/>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38.电子病历共享文档</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38.1</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住院病程记录日常病程记录</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center"/>
              <w:rPr>
                <w:rFonts w:ascii="宋体" w:eastAsia="宋体" w:hAnsi="宋体"/>
                <w:szCs w:val="21"/>
              </w:rPr>
            </w:pPr>
            <w:r>
              <w:rPr>
                <w:rFonts w:ascii="宋体" w:eastAsia="宋体" w:hAnsi="宋体" w:cs="宋体" w:hint="eastAsia"/>
                <w:kern w:val="0"/>
                <w:szCs w:val="21"/>
              </w:rPr>
              <w:t>必测</w:t>
            </w:r>
          </w:p>
        </w:tc>
      </w:tr>
      <w:tr w:rsidR="00B70D56" w:rsidTr="00B70D56">
        <w:trPr>
          <w:trHeight w:val="23"/>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39.电子病历共享文档</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39.1</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住院病程记录上级医师查房记录</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center"/>
              <w:rPr>
                <w:rFonts w:ascii="宋体" w:eastAsia="宋体" w:hAnsi="宋体"/>
                <w:szCs w:val="21"/>
              </w:rPr>
            </w:pPr>
            <w:r>
              <w:rPr>
                <w:rFonts w:ascii="宋体" w:eastAsia="宋体" w:hAnsi="宋体" w:cs="宋体" w:hint="eastAsia"/>
                <w:kern w:val="0"/>
                <w:szCs w:val="21"/>
              </w:rPr>
              <w:t>必测</w:t>
            </w:r>
          </w:p>
        </w:tc>
      </w:tr>
      <w:tr w:rsidR="00B70D56" w:rsidTr="00B70D56">
        <w:trPr>
          <w:trHeight w:val="23"/>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40.电子病历共享文档</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40.1</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住院病程记录疑难病例讨论记录</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center"/>
              <w:rPr>
                <w:rFonts w:ascii="宋体" w:eastAsia="宋体" w:hAnsi="宋体"/>
                <w:szCs w:val="21"/>
              </w:rPr>
            </w:pPr>
            <w:r>
              <w:rPr>
                <w:rFonts w:ascii="宋体" w:eastAsia="宋体" w:hAnsi="宋体" w:cs="宋体" w:hint="eastAsia"/>
                <w:kern w:val="0"/>
                <w:szCs w:val="21"/>
              </w:rPr>
              <w:t>必测</w:t>
            </w:r>
          </w:p>
        </w:tc>
      </w:tr>
      <w:tr w:rsidR="00B70D56" w:rsidTr="00B70D56">
        <w:trPr>
          <w:trHeight w:val="23"/>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41.电子病历共享文档</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41.1</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住院病程记录交接班记录</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center"/>
              <w:rPr>
                <w:rFonts w:ascii="宋体" w:eastAsia="宋体" w:hAnsi="宋体"/>
                <w:szCs w:val="21"/>
              </w:rPr>
            </w:pPr>
            <w:r>
              <w:rPr>
                <w:rFonts w:ascii="宋体" w:eastAsia="宋体" w:hAnsi="宋体" w:cs="宋体" w:hint="eastAsia"/>
                <w:kern w:val="0"/>
                <w:szCs w:val="21"/>
              </w:rPr>
              <w:t>必测</w:t>
            </w:r>
          </w:p>
        </w:tc>
      </w:tr>
      <w:tr w:rsidR="00B70D56" w:rsidTr="00B70D56">
        <w:trPr>
          <w:trHeight w:val="23"/>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42.电子病历共享文档</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42.1</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住院病程记录转科记录</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center"/>
              <w:rPr>
                <w:rFonts w:ascii="宋体" w:eastAsia="宋体" w:hAnsi="宋体"/>
                <w:szCs w:val="21"/>
              </w:rPr>
            </w:pPr>
            <w:r>
              <w:rPr>
                <w:rFonts w:ascii="宋体" w:eastAsia="宋体" w:hAnsi="宋体" w:cs="宋体" w:hint="eastAsia"/>
                <w:kern w:val="0"/>
                <w:szCs w:val="21"/>
              </w:rPr>
              <w:t>必测</w:t>
            </w:r>
          </w:p>
        </w:tc>
      </w:tr>
      <w:tr w:rsidR="00B70D56" w:rsidTr="00B70D56">
        <w:trPr>
          <w:trHeight w:val="23"/>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43.电子病历共享文档</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43.1</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住院病程记录阶段小结</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center"/>
              <w:rPr>
                <w:rFonts w:ascii="宋体" w:eastAsia="宋体" w:hAnsi="宋体"/>
                <w:szCs w:val="21"/>
              </w:rPr>
            </w:pPr>
            <w:r>
              <w:rPr>
                <w:rFonts w:ascii="宋体" w:eastAsia="宋体" w:hAnsi="宋体" w:cs="宋体" w:hint="eastAsia"/>
                <w:kern w:val="0"/>
                <w:szCs w:val="21"/>
              </w:rPr>
              <w:t>必测</w:t>
            </w:r>
          </w:p>
        </w:tc>
      </w:tr>
      <w:tr w:rsidR="00B70D56" w:rsidTr="00B70D56">
        <w:trPr>
          <w:trHeight w:val="23"/>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44.电子病历共享文档</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44.1</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住院病程记录抢救记录</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center"/>
              <w:rPr>
                <w:rFonts w:ascii="宋体" w:eastAsia="宋体" w:hAnsi="宋体"/>
                <w:szCs w:val="21"/>
              </w:rPr>
            </w:pPr>
            <w:r>
              <w:rPr>
                <w:rFonts w:ascii="宋体" w:eastAsia="宋体" w:hAnsi="宋体" w:cs="宋体" w:hint="eastAsia"/>
                <w:kern w:val="0"/>
                <w:szCs w:val="21"/>
              </w:rPr>
              <w:t>必测</w:t>
            </w:r>
          </w:p>
        </w:tc>
      </w:tr>
      <w:tr w:rsidR="00B70D56" w:rsidTr="00B70D56">
        <w:trPr>
          <w:trHeight w:val="23"/>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45.电子病历共享文档</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45.1</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住院病程记录会诊记录</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center"/>
              <w:rPr>
                <w:rFonts w:ascii="宋体" w:eastAsia="宋体" w:hAnsi="宋体"/>
                <w:szCs w:val="21"/>
              </w:rPr>
            </w:pPr>
            <w:r>
              <w:rPr>
                <w:rFonts w:ascii="宋体" w:eastAsia="宋体" w:hAnsi="宋体" w:cs="宋体" w:hint="eastAsia"/>
                <w:kern w:val="0"/>
                <w:szCs w:val="21"/>
              </w:rPr>
              <w:t>必测</w:t>
            </w:r>
          </w:p>
        </w:tc>
      </w:tr>
      <w:tr w:rsidR="00B70D56" w:rsidTr="00B70D56">
        <w:trPr>
          <w:trHeight w:val="23"/>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46.电子病历共享文档</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46.1</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住院病程记录术前小结</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center"/>
              <w:rPr>
                <w:rFonts w:ascii="宋体" w:eastAsia="宋体" w:hAnsi="宋体"/>
                <w:szCs w:val="21"/>
              </w:rPr>
            </w:pPr>
            <w:r>
              <w:rPr>
                <w:rFonts w:ascii="宋体" w:eastAsia="宋体" w:hAnsi="宋体" w:cs="宋体" w:hint="eastAsia"/>
                <w:kern w:val="0"/>
                <w:szCs w:val="21"/>
              </w:rPr>
              <w:t>必测</w:t>
            </w:r>
          </w:p>
        </w:tc>
      </w:tr>
      <w:tr w:rsidR="00B70D56" w:rsidTr="00B70D56">
        <w:trPr>
          <w:trHeight w:val="23"/>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47.电子病历共享文档</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47.1</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住院病程记录术前讨论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center"/>
              <w:rPr>
                <w:rFonts w:ascii="宋体" w:eastAsia="宋体" w:hAnsi="宋体"/>
                <w:szCs w:val="21"/>
              </w:rPr>
            </w:pPr>
            <w:r>
              <w:rPr>
                <w:rFonts w:ascii="宋体" w:eastAsia="宋体" w:hAnsi="宋体" w:cs="宋体" w:hint="eastAsia"/>
                <w:kern w:val="0"/>
                <w:szCs w:val="21"/>
              </w:rPr>
              <w:t>必测</w:t>
            </w:r>
          </w:p>
        </w:tc>
      </w:tr>
      <w:tr w:rsidR="00B70D56" w:rsidTr="00B70D56">
        <w:trPr>
          <w:trHeight w:val="23"/>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48.电子病历共享文档</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48.1</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住院病程记录术后首次病程记录</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center"/>
              <w:rPr>
                <w:rFonts w:ascii="宋体" w:eastAsia="宋体" w:hAnsi="宋体"/>
                <w:szCs w:val="21"/>
              </w:rPr>
            </w:pPr>
            <w:r>
              <w:rPr>
                <w:rFonts w:ascii="宋体" w:eastAsia="宋体" w:hAnsi="宋体" w:cs="宋体" w:hint="eastAsia"/>
                <w:kern w:val="0"/>
                <w:szCs w:val="21"/>
              </w:rPr>
              <w:t>必测</w:t>
            </w:r>
          </w:p>
        </w:tc>
      </w:tr>
      <w:tr w:rsidR="00B70D56" w:rsidTr="00B70D56">
        <w:trPr>
          <w:trHeight w:val="23"/>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49.电子病历共享文档</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49.1</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住院病程记录出院记录</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center"/>
              <w:rPr>
                <w:rFonts w:ascii="宋体" w:eastAsia="宋体" w:hAnsi="宋体"/>
                <w:szCs w:val="21"/>
              </w:rPr>
            </w:pPr>
            <w:r>
              <w:rPr>
                <w:rFonts w:ascii="宋体" w:eastAsia="宋体" w:hAnsi="宋体" w:cs="宋体" w:hint="eastAsia"/>
                <w:kern w:val="0"/>
                <w:szCs w:val="21"/>
              </w:rPr>
              <w:t>必测</w:t>
            </w:r>
          </w:p>
        </w:tc>
      </w:tr>
      <w:tr w:rsidR="00B70D56" w:rsidTr="00B70D56">
        <w:trPr>
          <w:trHeight w:val="23"/>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50.电子病历共享文档</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50.1</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住院病程记录死亡记录</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center"/>
              <w:rPr>
                <w:rFonts w:ascii="宋体" w:eastAsia="宋体" w:hAnsi="宋体"/>
                <w:szCs w:val="21"/>
              </w:rPr>
            </w:pPr>
            <w:r>
              <w:rPr>
                <w:rFonts w:ascii="宋体" w:eastAsia="宋体" w:hAnsi="宋体" w:cs="宋体" w:hint="eastAsia"/>
                <w:kern w:val="0"/>
                <w:szCs w:val="21"/>
              </w:rPr>
              <w:t>必测</w:t>
            </w:r>
          </w:p>
        </w:tc>
      </w:tr>
      <w:tr w:rsidR="00B70D56" w:rsidTr="00B70D56">
        <w:trPr>
          <w:trHeight w:val="23"/>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51.电子病历共享文档</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51.1</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住院病程记录死亡病例讨论记录</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center"/>
              <w:rPr>
                <w:rFonts w:ascii="宋体" w:eastAsia="宋体" w:hAnsi="宋体"/>
                <w:szCs w:val="21"/>
              </w:rPr>
            </w:pPr>
            <w:r>
              <w:rPr>
                <w:rFonts w:ascii="宋体" w:eastAsia="宋体" w:hAnsi="宋体" w:cs="宋体" w:hint="eastAsia"/>
                <w:kern w:val="0"/>
                <w:szCs w:val="21"/>
              </w:rPr>
              <w:t>必测</w:t>
            </w:r>
          </w:p>
        </w:tc>
      </w:tr>
      <w:tr w:rsidR="00B70D56" w:rsidTr="00B70D56">
        <w:trPr>
          <w:trHeight w:val="23"/>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52.电子病历共享文档</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52.1</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住院医嘱</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center"/>
              <w:rPr>
                <w:rFonts w:ascii="宋体" w:eastAsia="宋体" w:hAnsi="宋体"/>
                <w:szCs w:val="21"/>
              </w:rPr>
            </w:pPr>
            <w:r>
              <w:rPr>
                <w:rFonts w:ascii="宋体" w:eastAsia="宋体" w:hAnsi="宋体" w:cs="宋体" w:hint="eastAsia"/>
                <w:kern w:val="0"/>
                <w:szCs w:val="21"/>
              </w:rPr>
              <w:t>必测</w:t>
            </w:r>
          </w:p>
        </w:tc>
      </w:tr>
      <w:tr w:rsidR="00B70D56" w:rsidTr="00B70D56">
        <w:trPr>
          <w:trHeight w:val="23"/>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53.电子病历共享文档</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53.1</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出院小结</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center"/>
              <w:rPr>
                <w:rFonts w:ascii="宋体" w:eastAsia="宋体" w:hAnsi="宋体"/>
                <w:szCs w:val="21"/>
              </w:rPr>
            </w:pPr>
            <w:r>
              <w:rPr>
                <w:rFonts w:ascii="宋体" w:eastAsia="宋体" w:hAnsi="宋体" w:cs="宋体" w:hint="eastAsia"/>
                <w:kern w:val="0"/>
                <w:szCs w:val="21"/>
              </w:rPr>
              <w:t>必测</w:t>
            </w:r>
          </w:p>
        </w:tc>
      </w:tr>
      <w:tr w:rsidR="00B70D56" w:rsidTr="00B70D56">
        <w:trPr>
          <w:trHeight w:val="548"/>
        </w:trPr>
        <w:tc>
          <w:tcPr>
            <w:tcW w:w="311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54.法定医学报告及健康体检</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54.1</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是否具有2009年卫生部印发的《电子病历基本架构与数据标准》电子病历基本内容中的法定医学证明及报告</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center"/>
              <w:rPr>
                <w:rFonts w:ascii="宋体" w:eastAsia="宋体" w:hAnsi="宋体"/>
                <w:szCs w:val="21"/>
              </w:rPr>
            </w:pPr>
            <w:r>
              <w:rPr>
                <w:rFonts w:ascii="宋体" w:eastAsia="宋体" w:hAnsi="宋体" w:cs="宋体" w:hint="eastAsia"/>
                <w:kern w:val="0"/>
                <w:szCs w:val="21"/>
              </w:rPr>
              <w:t>选测</w:t>
            </w:r>
          </w:p>
        </w:tc>
      </w:tr>
      <w:tr w:rsidR="00B70D56" w:rsidTr="00B70D56">
        <w:trPr>
          <w:trHeight w:val="23"/>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B70D56" w:rsidRDefault="00B70D56">
            <w:pPr>
              <w:widowControl/>
              <w:jc w:val="left"/>
              <w:rPr>
                <w:rFonts w:ascii="宋体" w:eastAsia="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54.2</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left"/>
              <w:rPr>
                <w:rFonts w:ascii="宋体" w:eastAsia="宋体" w:hAnsi="宋体" w:cs="宋体"/>
                <w:kern w:val="0"/>
                <w:szCs w:val="21"/>
              </w:rPr>
            </w:pPr>
            <w:r>
              <w:rPr>
                <w:rFonts w:ascii="宋体" w:eastAsia="宋体" w:hAnsi="宋体" w:cs="宋体" w:hint="eastAsia"/>
                <w:kern w:val="0"/>
                <w:szCs w:val="21"/>
              </w:rPr>
              <w:t>是否具有2009年卫生部印发的《电子病历基本架构与数据标准》电子病历基本内容中的健康体检</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D56" w:rsidRDefault="00B70D56">
            <w:pPr>
              <w:widowControl/>
              <w:spacing w:line="360" w:lineRule="auto"/>
              <w:jc w:val="center"/>
              <w:rPr>
                <w:rFonts w:ascii="宋体" w:eastAsia="宋体" w:hAnsi="宋体"/>
                <w:szCs w:val="21"/>
              </w:rPr>
            </w:pPr>
            <w:r>
              <w:rPr>
                <w:rFonts w:ascii="宋体" w:eastAsia="宋体" w:hAnsi="宋体" w:cs="宋体" w:hint="eastAsia"/>
                <w:kern w:val="0"/>
                <w:szCs w:val="21"/>
              </w:rPr>
              <w:t>选测</w:t>
            </w:r>
          </w:p>
        </w:tc>
      </w:tr>
    </w:tbl>
    <w:p w:rsidR="00B70D56" w:rsidRDefault="00B70D56" w:rsidP="00B70D56">
      <w:pPr>
        <w:rPr>
          <w:rFonts w:hint="eastAsia"/>
          <w:b/>
        </w:rPr>
      </w:pPr>
      <w:r>
        <w:rPr>
          <w:rFonts w:hint="eastAsia"/>
          <w:b/>
        </w:rPr>
        <w:t>3.2.3</w:t>
      </w:r>
      <w:r>
        <w:rPr>
          <w:rFonts w:hint="eastAsia"/>
          <w:b/>
        </w:rPr>
        <w:t>互联互通标准化要求：</w:t>
      </w:r>
    </w:p>
    <w:p w:rsidR="00B70D56" w:rsidRDefault="00B70D56" w:rsidP="00B70D56">
      <w:pPr>
        <w:rPr>
          <w:rFonts w:hint="eastAsia"/>
          <w:b/>
        </w:rPr>
      </w:pPr>
      <w:r>
        <w:rPr>
          <w:rFonts w:hint="eastAsia"/>
          <w:b/>
        </w:rPr>
        <w:t>（</w:t>
      </w:r>
      <w:r>
        <w:rPr>
          <w:rFonts w:hint="eastAsia"/>
          <w:b/>
        </w:rPr>
        <w:t>1</w:t>
      </w:r>
      <w:r>
        <w:rPr>
          <w:rFonts w:hint="eastAsia"/>
          <w:b/>
        </w:rPr>
        <w:t>）</w:t>
      </w:r>
      <w:r>
        <w:rPr>
          <w:rFonts w:ascii="宋体" w:eastAsia="宋体" w:hAnsi="宋体" w:hint="eastAsia"/>
          <w:b/>
          <w:szCs w:val="21"/>
        </w:rPr>
        <w:t>技术架构要求</w:t>
      </w:r>
    </w:p>
    <w:p w:rsidR="00B70D56" w:rsidRDefault="00B70D56" w:rsidP="00B70D56">
      <w:pPr>
        <w:spacing w:line="360" w:lineRule="auto"/>
        <w:ind w:firstLineChars="200" w:firstLine="420"/>
        <w:rPr>
          <w:rFonts w:ascii="宋体" w:eastAsia="宋体" w:hAnsi="宋体" w:hint="eastAsia"/>
          <w:szCs w:val="21"/>
        </w:rPr>
      </w:pPr>
      <w:r>
        <w:rPr>
          <w:rFonts w:ascii="宋体" w:eastAsia="宋体" w:hAnsi="宋体" w:cs="宋体" w:hint="eastAsia"/>
          <w:bCs/>
          <w:szCs w:val="21"/>
        </w:rPr>
        <w:t>要求信息的整合方式为应用程序之间实时或异步交换信息和相互调用，提供应用层面整合截图。</w:t>
      </w:r>
    </w:p>
    <w:p w:rsidR="00B70D56" w:rsidRDefault="00B70D56" w:rsidP="00B70D56">
      <w:pPr>
        <w:spacing w:line="360" w:lineRule="auto"/>
        <w:ind w:firstLineChars="200" w:firstLine="420"/>
        <w:rPr>
          <w:rFonts w:ascii="宋体" w:eastAsia="宋体" w:hAnsi="宋体" w:hint="eastAsia"/>
          <w:szCs w:val="21"/>
        </w:rPr>
      </w:pPr>
      <w:r>
        <w:rPr>
          <w:rFonts w:ascii="宋体" w:eastAsia="宋体" w:hAnsi="宋体" w:hint="eastAsia"/>
          <w:szCs w:val="21"/>
        </w:rPr>
        <w:lastRenderedPageBreak/>
        <w:t>要求信息整合技术为平台通过企业服务总线（ESB）或消息中间件实现服务注册、服务发布和服务适配的方式实现，提供订阅发布、服务及字典注册截图。</w:t>
      </w:r>
    </w:p>
    <w:p w:rsidR="00B70D56" w:rsidRDefault="00B70D56" w:rsidP="00B70D56">
      <w:pPr>
        <w:spacing w:line="360" w:lineRule="auto"/>
        <w:ind w:firstLineChars="200" w:firstLine="420"/>
        <w:rPr>
          <w:rFonts w:ascii="宋体" w:eastAsia="宋体" w:hAnsi="宋体" w:hint="eastAsia"/>
          <w:szCs w:val="21"/>
        </w:rPr>
      </w:pPr>
      <w:r>
        <w:rPr>
          <w:rFonts w:ascii="宋体" w:eastAsia="宋体" w:hAnsi="宋体" w:hint="eastAsia"/>
          <w:szCs w:val="21"/>
        </w:rPr>
        <w:t>具备独立的电子病历文档库，提供截图。</w:t>
      </w:r>
    </w:p>
    <w:p w:rsidR="00B70D56" w:rsidRDefault="00B70D56" w:rsidP="00B70D56">
      <w:pPr>
        <w:spacing w:line="360" w:lineRule="auto"/>
        <w:ind w:firstLineChars="200" w:firstLine="420"/>
        <w:rPr>
          <w:rFonts w:ascii="宋体" w:eastAsia="宋体" w:hAnsi="宋体" w:hint="eastAsia"/>
          <w:szCs w:val="21"/>
        </w:rPr>
      </w:pPr>
      <w:r>
        <w:rPr>
          <w:rFonts w:ascii="宋体" w:eastAsia="宋体" w:hAnsi="宋体" w:cs="宋体" w:hint="eastAsia"/>
          <w:bCs/>
          <w:szCs w:val="21"/>
        </w:rPr>
        <w:t>具备基于医院信息平台独立的临床信息数据库，提供截图。</w:t>
      </w:r>
    </w:p>
    <w:p w:rsidR="00B70D56" w:rsidRDefault="00B70D56" w:rsidP="00B70D56">
      <w:pPr>
        <w:widowControl/>
        <w:spacing w:line="360" w:lineRule="auto"/>
        <w:ind w:firstLineChars="200" w:firstLine="420"/>
        <w:jc w:val="left"/>
        <w:rPr>
          <w:rFonts w:ascii="宋体" w:eastAsia="宋体" w:hAnsi="宋体" w:hint="eastAsia"/>
          <w:szCs w:val="21"/>
        </w:rPr>
      </w:pPr>
      <w:r>
        <w:rPr>
          <w:rFonts w:ascii="宋体" w:eastAsia="宋体" w:hAnsi="宋体" w:hint="eastAsia"/>
          <w:szCs w:val="21"/>
        </w:rPr>
        <w:t>基于数据中心整合好的医疗信息视图一方面可以支持针对全院医疗信息的分析利用工作，同时还可以直接参与到诊疗流程中去，以提高医院的诊疗技术水平，提供截图。</w:t>
      </w:r>
    </w:p>
    <w:p w:rsidR="00B70D56" w:rsidRDefault="00B70D56" w:rsidP="00B70D56">
      <w:pPr>
        <w:spacing w:line="360" w:lineRule="auto"/>
        <w:ind w:firstLineChars="200" w:firstLine="420"/>
        <w:rPr>
          <w:rFonts w:ascii="宋体" w:eastAsia="宋体" w:hAnsi="宋体" w:hint="eastAsia"/>
          <w:szCs w:val="21"/>
        </w:rPr>
      </w:pPr>
      <w:r>
        <w:rPr>
          <w:rFonts w:ascii="宋体" w:eastAsia="宋体" w:hAnsi="宋体" w:hint="eastAsia"/>
          <w:szCs w:val="21"/>
        </w:rPr>
        <w:t>支持SSO单点登录，作为亮点展示，提供以往案例截图（接入系统不少于10个）。</w:t>
      </w:r>
    </w:p>
    <w:p w:rsidR="00B70D56" w:rsidRDefault="00B70D56" w:rsidP="00B70D56">
      <w:pPr>
        <w:widowControl/>
        <w:spacing w:line="360" w:lineRule="auto"/>
        <w:ind w:firstLineChars="200" w:firstLine="420"/>
        <w:jc w:val="left"/>
        <w:rPr>
          <w:rFonts w:ascii="宋体" w:eastAsia="宋体" w:hAnsi="宋体" w:hint="eastAsia"/>
          <w:szCs w:val="21"/>
        </w:rPr>
      </w:pPr>
      <w:r>
        <w:rPr>
          <w:rFonts w:ascii="宋体" w:eastAsia="宋体" w:hAnsi="宋体" w:hint="eastAsia"/>
          <w:szCs w:val="21"/>
        </w:rPr>
        <w:t>要求平台具有共享文档配置与管理功能，提供截图证明。</w:t>
      </w:r>
    </w:p>
    <w:p w:rsidR="00B70D56" w:rsidRDefault="00B70D56" w:rsidP="00B70D56">
      <w:pPr>
        <w:spacing w:line="360" w:lineRule="auto"/>
        <w:ind w:firstLineChars="200" w:firstLine="420"/>
        <w:rPr>
          <w:rFonts w:ascii="宋体" w:eastAsia="宋体" w:hAnsi="宋体" w:hint="eastAsia"/>
          <w:szCs w:val="21"/>
        </w:rPr>
      </w:pPr>
      <w:r>
        <w:rPr>
          <w:rFonts w:ascii="宋体" w:eastAsia="宋体" w:hAnsi="宋体" w:hint="eastAsia"/>
          <w:szCs w:val="21"/>
        </w:rPr>
        <w:t>要求具有CDR的管理和展现功能，支持对CDR整体运行情况、资源使用情况、数据情况、预警信息进行集中展示，提供截图证明。</w:t>
      </w:r>
    </w:p>
    <w:p w:rsidR="00B70D56" w:rsidRDefault="00B70D56" w:rsidP="00B70D56">
      <w:pPr>
        <w:widowControl/>
        <w:spacing w:line="360" w:lineRule="auto"/>
        <w:ind w:firstLineChars="200" w:firstLine="420"/>
        <w:jc w:val="left"/>
        <w:rPr>
          <w:rFonts w:ascii="宋体" w:eastAsia="宋体" w:hAnsi="宋体" w:hint="eastAsia"/>
          <w:szCs w:val="21"/>
        </w:rPr>
      </w:pPr>
      <w:r>
        <w:rPr>
          <w:rFonts w:ascii="宋体" w:eastAsia="宋体" w:hAnsi="宋体" w:hint="eastAsia"/>
          <w:szCs w:val="21"/>
        </w:rPr>
        <w:t>要求支持患者主索引管理，展示患者主索引各功能部分的统计信息，同时要求患者主索引管理匹配规则可人工调整，提供患者主索引管理概览视图和管理匹配规则设置截图证明。</w:t>
      </w:r>
    </w:p>
    <w:p w:rsidR="00B70D56" w:rsidRDefault="00B70D56" w:rsidP="00B70D56">
      <w:pPr>
        <w:widowControl/>
        <w:spacing w:line="360" w:lineRule="auto"/>
        <w:ind w:firstLineChars="200" w:firstLine="420"/>
        <w:jc w:val="left"/>
        <w:rPr>
          <w:rFonts w:ascii="宋体" w:eastAsia="宋体" w:hAnsi="宋体" w:hint="eastAsia"/>
          <w:szCs w:val="21"/>
        </w:rPr>
      </w:pPr>
      <w:r>
        <w:rPr>
          <w:rFonts w:ascii="宋体" w:eastAsia="宋体" w:hAnsi="宋体" w:hint="eastAsia"/>
          <w:szCs w:val="21"/>
        </w:rPr>
        <w:t>要求支持交互服务配置管理，要求集成平台统一对交互服务进行配置注册、管理、跟踪，可以对每个服务单独控制停止和开始等。（提供以往案例截图证明）。</w:t>
      </w:r>
    </w:p>
    <w:p w:rsidR="00B70D56" w:rsidRDefault="00B70D56" w:rsidP="00B70D56">
      <w:pPr>
        <w:widowControl/>
        <w:spacing w:line="360" w:lineRule="auto"/>
        <w:ind w:firstLineChars="200" w:firstLine="420"/>
        <w:jc w:val="left"/>
        <w:rPr>
          <w:rFonts w:ascii="宋体" w:eastAsia="宋体" w:hAnsi="宋体" w:hint="eastAsia"/>
          <w:szCs w:val="21"/>
        </w:rPr>
      </w:pPr>
      <w:r>
        <w:rPr>
          <w:rFonts w:ascii="宋体" w:eastAsia="宋体" w:hAnsi="宋体" w:hint="eastAsia"/>
          <w:szCs w:val="21"/>
        </w:rPr>
        <w:t>支持服务运行状况监控管理，看到消息的接入状况，消息挂起状况，消息输出状况，及过去一周、昨天、上小时内消息时间段分布状况等，提供截图证明。</w:t>
      </w:r>
    </w:p>
    <w:p w:rsidR="00B70D56" w:rsidRDefault="00B70D56" w:rsidP="00B70D56">
      <w:pPr>
        <w:spacing w:line="360" w:lineRule="auto"/>
        <w:ind w:firstLineChars="200" w:firstLine="420"/>
        <w:rPr>
          <w:rFonts w:ascii="宋体" w:eastAsia="宋体" w:hAnsi="宋体" w:hint="eastAsia"/>
          <w:szCs w:val="21"/>
        </w:rPr>
      </w:pPr>
      <w:r>
        <w:rPr>
          <w:rFonts w:ascii="宋体" w:eastAsia="宋体" w:hAnsi="宋体" w:hint="eastAsia"/>
          <w:szCs w:val="21"/>
        </w:rPr>
        <w:t>提供基础字典管理和医学术语字典配置管理功能，并提供截图证明。</w:t>
      </w:r>
    </w:p>
    <w:p w:rsidR="00B70D56" w:rsidRDefault="00B70D56" w:rsidP="00B70D56">
      <w:pPr>
        <w:spacing w:line="360" w:lineRule="auto"/>
        <w:ind w:firstLineChars="200" w:firstLine="420"/>
        <w:rPr>
          <w:rFonts w:ascii="宋体" w:eastAsia="宋体" w:hAnsi="宋体" w:hint="eastAsia"/>
          <w:szCs w:val="21"/>
        </w:rPr>
      </w:pPr>
      <w:r>
        <w:rPr>
          <w:rFonts w:ascii="宋体" w:eastAsia="宋体" w:hAnsi="宋体" w:hint="eastAsia"/>
          <w:szCs w:val="21"/>
        </w:rPr>
        <w:t>要求支持消息追踪，可查看各阶段消息转换情况，并提供丰富的搜索手段，同时支持消息的导入导出功能，维持系统的高可用性，及时发现、诊断以及纠正消息交互过程中所出现的问题，提供截图证明。</w:t>
      </w:r>
    </w:p>
    <w:p w:rsidR="00B70D56" w:rsidRDefault="00B70D56" w:rsidP="00B70D56">
      <w:pPr>
        <w:spacing w:line="360" w:lineRule="auto"/>
        <w:ind w:firstLineChars="200" w:firstLine="420"/>
        <w:rPr>
          <w:rFonts w:ascii="宋体" w:eastAsia="宋体" w:hAnsi="宋体" w:hint="eastAsia"/>
          <w:szCs w:val="21"/>
        </w:rPr>
      </w:pPr>
      <w:r>
        <w:rPr>
          <w:rFonts w:ascii="宋体" w:eastAsia="宋体" w:hAnsi="宋体" w:hint="eastAsia"/>
          <w:szCs w:val="21"/>
        </w:rPr>
        <w:t>要求支持图形化流程建模，提供截图证明。</w:t>
      </w:r>
    </w:p>
    <w:p w:rsidR="00B70D56" w:rsidRDefault="00B70D56" w:rsidP="00B70D56">
      <w:pPr>
        <w:spacing w:line="360" w:lineRule="auto"/>
        <w:rPr>
          <w:rFonts w:ascii="宋体" w:eastAsia="宋体" w:hAnsi="宋体" w:hint="eastAsia"/>
          <w:b/>
          <w:szCs w:val="21"/>
        </w:rPr>
      </w:pPr>
      <w:r>
        <w:rPr>
          <w:rFonts w:hint="eastAsia"/>
          <w:b/>
        </w:rPr>
        <w:t>（</w:t>
      </w:r>
      <w:r>
        <w:rPr>
          <w:rFonts w:hint="eastAsia"/>
          <w:b/>
        </w:rPr>
        <w:t>2</w:t>
      </w:r>
      <w:r>
        <w:rPr>
          <w:rFonts w:hint="eastAsia"/>
          <w:b/>
        </w:rPr>
        <w:t>）</w:t>
      </w:r>
      <w:r>
        <w:rPr>
          <w:rFonts w:ascii="宋体" w:eastAsia="宋体" w:hAnsi="宋体" w:hint="eastAsia"/>
          <w:b/>
          <w:szCs w:val="21"/>
        </w:rPr>
        <w:t>互联互通服务功能要求</w:t>
      </w:r>
    </w:p>
    <w:p w:rsidR="00B70D56" w:rsidRDefault="00B70D56" w:rsidP="00B70D56">
      <w:pPr>
        <w:widowControl/>
        <w:spacing w:line="360" w:lineRule="auto"/>
        <w:ind w:firstLineChars="200" w:firstLine="420"/>
        <w:jc w:val="left"/>
        <w:rPr>
          <w:rFonts w:ascii="宋体" w:eastAsia="宋体" w:hAnsi="宋体" w:hint="eastAsia"/>
          <w:szCs w:val="21"/>
        </w:rPr>
      </w:pPr>
      <w:r>
        <w:rPr>
          <w:rFonts w:ascii="宋体" w:eastAsia="宋体" w:hAnsi="宋体" w:hint="eastAsia"/>
          <w:szCs w:val="21"/>
        </w:rPr>
        <w:t>按照《医院信息平台基本交互规范（送审稿）》要求，建设32个互联互通交互服务。包括新增个人身份注册、个人信息更新、个人身份合并、个人基本信息查询、新增医护人员、医护人员信息更新、医护人员信息查询、新增医疗卫生机构（科室）注册医疗卫生机构（科室）信息更新、医疗卫生机构（科室）信息查询电子病历文档注册、电子病历文档检索、电子病历文档调阅、医嘱接收、医嘱查询申请单接收、申请单查询、医疗卫生人员注册服务调用、医疗卫生人员更新服务调用、医疗卫生机构注册服务调用、医疗卫生机构更新服务调用、调用区域个人身份注册服务、调用区域个人基本信息查询服务、病历文档上传服务调用、病</w:t>
      </w:r>
      <w:r>
        <w:rPr>
          <w:rFonts w:ascii="宋体" w:eastAsia="宋体" w:hAnsi="宋体" w:hint="eastAsia"/>
          <w:szCs w:val="21"/>
        </w:rPr>
        <w:lastRenderedPageBreak/>
        <w:t>历数据检索服务调用、病历数据查询服务调用、门诊就诊登记服务、门诊就诊查询、住院就诊登记服务、住院就诊查询、出院登记服务、出院信息查询。</w:t>
      </w:r>
    </w:p>
    <w:p w:rsidR="00B70D56" w:rsidRDefault="00B70D56" w:rsidP="00B70D56">
      <w:pPr>
        <w:widowControl/>
        <w:spacing w:line="360" w:lineRule="auto"/>
        <w:ind w:firstLineChars="200" w:firstLine="420"/>
        <w:jc w:val="left"/>
        <w:rPr>
          <w:rFonts w:ascii="宋体" w:eastAsia="宋体" w:hAnsi="宋体" w:hint="eastAsia"/>
          <w:szCs w:val="21"/>
        </w:rPr>
      </w:pPr>
      <w:r>
        <w:rPr>
          <w:rFonts w:ascii="宋体" w:eastAsia="宋体" w:hAnsi="宋体" w:hint="eastAsia"/>
          <w:szCs w:val="21"/>
        </w:rPr>
        <w:t>提供交互服务管理界面，并提供截图证明。</w:t>
      </w:r>
    </w:p>
    <w:p w:rsidR="00B70D56" w:rsidRDefault="00B70D56" w:rsidP="00B70D56">
      <w:pPr>
        <w:widowControl/>
        <w:spacing w:line="360" w:lineRule="auto"/>
        <w:jc w:val="left"/>
        <w:rPr>
          <w:rFonts w:ascii="宋体" w:eastAsia="宋体" w:hAnsi="宋体" w:hint="eastAsia"/>
          <w:b/>
          <w:szCs w:val="21"/>
        </w:rPr>
      </w:pPr>
      <w:r>
        <w:rPr>
          <w:rFonts w:hint="eastAsia"/>
          <w:b/>
        </w:rPr>
        <w:t>（</w:t>
      </w:r>
      <w:r>
        <w:rPr>
          <w:rFonts w:hint="eastAsia"/>
          <w:b/>
        </w:rPr>
        <w:t>3</w:t>
      </w:r>
      <w:r>
        <w:rPr>
          <w:rFonts w:hint="eastAsia"/>
          <w:b/>
        </w:rPr>
        <w:t>）</w:t>
      </w:r>
      <w:r>
        <w:rPr>
          <w:rFonts w:ascii="宋体" w:eastAsia="宋体" w:hAnsi="宋体" w:hint="eastAsia"/>
          <w:b/>
          <w:szCs w:val="21"/>
        </w:rPr>
        <w:t>平台运行性能要求</w:t>
      </w:r>
    </w:p>
    <w:p w:rsidR="00B70D56" w:rsidRDefault="00B70D56" w:rsidP="00B70D56">
      <w:pPr>
        <w:spacing w:line="360" w:lineRule="auto"/>
        <w:ind w:firstLineChars="200" w:firstLine="420"/>
        <w:rPr>
          <w:rFonts w:ascii="宋体" w:eastAsia="宋体" w:hAnsi="宋体" w:hint="eastAsia"/>
          <w:szCs w:val="21"/>
        </w:rPr>
      </w:pPr>
      <w:r>
        <w:rPr>
          <w:rFonts w:ascii="宋体" w:eastAsia="宋体" w:hAnsi="宋体" w:hint="eastAsia"/>
          <w:szCs w:val="21"/>
        </w:rPr>
        <w:t>新增个人注册服务平均响应时间在1s以内。</w:t>
      </w:r>
    </w:p>
    <w:p w:rsidR="00B70D56" w:rsidRDefault="00B70D56" w:rsidP="00B70D56">
      <w:pPr>
        <w:spacing w:line="360" w:lineRule="auto"/>
        <w:ind w:firstLineChars="200" w:firstLine="420"/>
        <w:rPr>
          <w:rFonts w:ascii="宋体" w:eastAsia="宋体" w:hAnsi="宋体" w:hint="eastAsia"/>
          <w:szCs w:val="21"/>
        </w:rPr>
      </w:pPr>
      <w:r>
        <w:rPr>
          <w:rFonts w:ascii="宋体" w:eastAsia="宋体" w:hAnsi="宋体" w:hint="eastAsia"/>
          <w:szCs w:val="21"/>
        </w:rPr>
        <w:t>个人基本信息查询服务平均响应时间在1s以内。</w:t>
      </w:r>
    </w:p>
    <w:p w:rsidR="00B70D56" w:rsidRDefault="00B70D56" w:rsidP="00B70D56">
      <w:pPr>
        <w:spacing w:line="360" w:lineRule="auto"/>
        <w:ind w:firstLineChars="200" w:firstLine="420"/>
        <w:rPr>
          <w:rFonts w:ascii="宋体" w:eastAsia="宋体" w:hAnsi="宋体" w:hint="eastAsia"/>
          <w:szCs w:val="21"/>
        </w:rPr>
      </w:pPr>
      <w:r>
        <w:rPr>
          <w:rFonts w:ascii="宋体" w:eastAsia="宋体" w:hAnsi="宋体" w:hint="eastAsia"/>
          <w:szCs w:val="21"/>
        </w:rPr>
        <w:t>电子病历整合服务平均响应时间在1s以内。</w:t>
      </w:r>
    </w:p>
    <w:p w:rsidR="00B70D56" w:rsidRDefault="00B70D56" w:rsidP="00B70D56">
      <w:pPr>
        <w:spacing w:line="360" w:lineRule="auto"/>
        <w:ind w:firstLineChars="200" w:firstLine="420"/>
        <w:rPr>
          <w:rFonts w:ascii="宋体" w:eastAsia="宋体" w:hAnsi="宋体" w:hint="eastAsia"/>
          <w:szCs w:val="21"/>
        </w:rPr>
      </w:pPr>
      <w:r>
        <w:rPr>
          <w:rFonts w:ascii="宋体" w:eastAsia="宋体" w:hAnsi="宋体" w:hint="eastAsia"/>
          <w:szCs w:val="21"/>
        </w:rPr>
        <w:t>电子病历文档注册平均响应时间在1s以内。</w:t>
      </w:r>
    </w:p>
    <w:p w:rsidR="00B70D56" w:rsidRDefault="00B70D56" w:rsidP="00B70D56">
      <w:pPr>
        <w:ind w:firstLineChars="196" w:firstLine="412"/>
        <w:rPr>
          <w:rFonts w:ascii="宋体" w:eastAsia="宋体" w:hAnsi="宋体" w:hint="eastAsia"/>
          <w:szCs w:val="21"/>
        </w:rPr>
      </w:pPr>
      <w:r>
        <w:rPr>
          <w:rFonts w:ascii="宋体" w:eastAsia="宋体" w:hAnsi="宋体" w:hint="eastAsia"/>
          <w:szCs w:val="21"/>
        </w:rPr>
        <w:t>以上均需提供以往案例截图证明。</w:t>
      </w:r>
    </w:p>
    <w:p w:rsidR="00B70D56" w:rsidRDefault="00B70D56" w:rsidP="00B70D56">
      <w:pPr>
        <w:rPr>
          <w:rFonts w:ascii="宋体" w:eastAsia="宋体" w:hAnsi="宋体" w:hint="eastAsia"/>
          <w:b/>
          <w:szCs w:val="21"/>
        </w:rPr>
      </w:pPr>
      <w:r>
        <w:rPr>
          <w:rFonts w:hint="eastAsia"/>
          <w:b/>
        </w:rPr>
        <w:t>（</w:t>
      </w:r>
      <w:r>
        <w:rPr>
          <w:rFonts w:hint="eastAsia"/>
          <w:b/>
        </w:rPr>
        <w:t>4</w:t>
      </w:r>
      <w:r>
        <w:rPr>
          <w:rFonts w:hint="eastAsia"/>
          <w:b/>
        </w:rPr>
        <w:t>）</w:t>
      </w:r>
      <w:r>
        <w:rPr>
          <w:rFonts w:ascii="宋体" w:eastAsia="宋体" w:hAnsi="宋体" w:hint="eastAsia"/>
          <w:b/>
          <w:szCs w:val="21"/>
        </w:rPr>
        <w:t>基础设施建设</w:t>
      </w:r>
    </w:p>
    <w:p w:rsidR="00B70D56" w:rsidRDefault="00B70D56" w:rsidP="00B70D56">
      <w:pPr>
        <w:spacing w:line="360" w:lineRule="auto"/>
        <w:ind w:firstLineChars="200" w:firstLine="420"/>
        <w:rPr>
          <w:rFonts w:ascii="宋体" w:eastAsia="宋体" w:hAnsi="宋体" w:hint="eastAsia"/>
          <w:szCs w:val="21"/>
        </w:rPr>
      </w:pPr>
      <w:r>
        <w:rPr>
          <w:rFonts w:ascii="宋体" w:eastAsia="宋体" w:hAnsi="宋体" w:hint="eastAsia"/>
          <w:szCs w:val="21"/>
        </w:rPr>
        <w:t>要求基于对医院平台硬件、网络及网络安全、信息安全情况，现不满于评审要求的给与建设改造意见，遵循利旧节约成本原则，并且配合医院实施安装。</w:t>
      </w:r>
    </w:p>
    <w:p w:rsidR="00B70D56" w:rsidRDefault="00B70D56" w:rsidP="00B70D56">
      <w:pPr>
        <w:spacing w:line="360" w:lineRule="auto"/>
        <w:ind w:firstLineChars="200" w:firstLine="420"/>
        <w:rPr>
          <w:rFonts w:ascii="宋体" w:eastAsia="宋体" w:hAnsi="宋体" w:hint="eastAsia"/>
          <w:szCs w:val="21"/>
        </w:rPr>
      </w:pPr>
      <w:r>
        <w:rPr>
          <w:rFonts w:ascii="宋体" w:eastAsia="宋体" w:hAnsi="宋体" w:hint="eastAsia"/>
          <w:szCs w:val="21"/>
        </w:rPr>
        <w:t>对于医院已上线并使用的临床服务系统、医疗管理系统及运营管理系统，投标方应指导其进行必要性改造和配合集成平台实施，保证其涉及到的相关指标满足评审要求；对于未上    线待建的业务系统，投标方也应按互联互通相关要求指导其上线实施。</w:t>
      </w:r>
    </w:p>
    <w:p w:rsidR="00B70D56" w:rsidRDefault="00B70D56" w:rsidP="00B70D56">
      <w:pPr>
        <w:spacing w:line="360" w:lineRule="auto"/>
        <w:rPr>
          <w:rFonts w:ascii="宋体" w:eastAsia="宋体" w:hAnsi="宋体" w:hint="eastAsia"/>
          <w:b/>
          <w:szCs w:val="21"/>
        </w:rPr>
      </w:pPr>
      <w:r>
        <w:rPr>
          <w:rFonts w:hint="eastAsia"/>
          <w:b/>
        </w:rPr>
        <w:t>（</w:t>
      </w:r>
      <w:r>
        <w:rPr>
          <w:rFonts w:hint="eastAsia"/>
          <w:b/>
        </w:rPr>
        <w:t>5</w:t>
      </w:r>
      <w:r>
        <w:rPr>
          <w:rFonts w:hint="eastAsia"/>
          <w:b/>
        </w:rPr>
        <w:t>）</w:t>
      </w:r>
      <w:r>
        <w:rPr>
          <w:rFonts w:ascii="宋体" w:eastAsia="宋体" w:hAnsi="宋体" w:hint="eastAsia"/>
          <w:b/>
          <w:color w:val="000000" w:themeColor="text1"/>
          <w:szCs w:val="21"/>
        </w:rPr>
        <w:t>互联互通应用效果</w:t>
      </w:r>
    </w:p>
    <w:p w:rsidR="00B70D56" w:rsidRDefault="00B70D56" w:rsidP="00B70D56">
      <w:pPr>
        <w:spacing w:line="360" w:lineRule="auto"/>
        <w:ind w:firstLineChars="200" w:firstLine="420"/>
        <w:rPr>
          <w:rFonts w:ascii="宋体" w:eastAsia="宋体" w:hAnsi="宋体" w:hint="eastAsia"/>
          <w:szCs w:val="21"/>
        </w:rPr>
      </w:pPr>
      <w:r>
        <w:rPr>
          <w:rFonts w:ascii="宋体" w:eastAsia="宋体" w:hAnsi="宋体" w:hint="eastAsia"/>
          <w:szCs w:val="21"/>
        </w:rPr>
        <w:t>评估并指导医院平台上的公众服务应用系统建设，从</w:t>
      </w:r>
      <w:r>
        <w:rPr>
          <w:rFonts w:ascii="宋体" w:eastAsia="宋体" w:hAnsi="宋体" w:cs="宋体" w:hint="eastAsia"/>
          <w:kern w:val="0"/>
          <w:szCs w:val="21"/>
        </w:rPr>
        <w:t>患者公众门户，病人自助终端手机无线应用系统中至少选择一项使之满足指标要求，必须满足测评要求。</w:t>
      </w:r>
    </w:p>
    <w:p w:rsidR="00B70D56" w:rsidRDefault="00B70D56" w:rsidP="00B70D56">
      <w:pPr>
        <w:spacing w:line="360" w:lineRule="auto"/>
        <w:rPr>
          <w:rFonts w:ascii="宋体" w:eastAsia="宋体" w:hAnsi="宋体" w:hint="eastAsia"/>
          <w:szCs w:val="21"/>
        </w:rPr>
      </w:pPr>
      <w:r>
        <w:rPr>
          <w:rFonts w:ascii="宋体" w:eastAsia="宋体" w:hAnsi="宋体" w:cs="宋体" w:hint="eastAsia"/>
          <w:kern w:val="0"/>
          <w:szCs w:val="21"/>
        </w:rPr>
        <w:t>医疗服务应用方面至少满足医疗一卡通和电子病历浏览器的相关要求，并提供电子病历浏览器以往案例截图证明。</w:t>
      </w:r>
    </w:p>
    <w:p w:rsidR="00B70D56" w:rsidRDefault="00B70D56" w:rsidP="00B70D56">
      <w:pPr>
        <w:spacing w:line="360" w:lineRule="auto"/>
        <w:ind w:firstLineChars="200" w:firstLine="420"/>
        <w:rPr>
          <w:rFonts w:ascii="宋体" w:eastAsia="宋体" w:hAnsi="宋体" w:cs="宋体" w:hint="eastAsia"/>
          <w:kern w:val="0"/>
          <w:szCs w:val="21"/>
        </w:rPr>
      </w:pPr>
      <w:r>
        <w:rPr>
          <w:rFonts w:ascii="宋体" w:eastAsia="宋体" w:hAnsi="宋体" w:cs="宋体" w:hint="eastAsia"/>
          <w:kern w:val="0"/>
          <w:szCs w:val="21"/>
        </w:rPr>
        <w:t>建设医院核心业务闭环，包含但不限于提供医嘱闭环管理、手术麻醉闭环管理、检验标本闭环管理、危急值闭环管理等。</w:t>
      </w:r>
    </w:p>
    <w:p w:rsidR="00B70D56" w:rsidRDefault="00B70D56" w:rsidP="00B70D56">
      <w:pPr>
        <w:spacing w:line="360" w:lineRule="auto"/>
        <w:ind w:firstLineChars="200" w:firstLine="420"/>
        <w:rPr>
          <w:rFonts w:ascii="宋体" w:eastAsia="宋体" w:hAnsi="宋体" w:cs="宋体" w:hint="eastAsia"/>
          <w:kern w:val="0"/>
          <w:szCs w:val="21"/>
        </w:rPr>
      </w:pPr>
      <w:r>
        <w:rPr>
          <w:rFonts w:ascii="宋体" w:eastAsia="宋体" w:hAnsi="宋体" w:cs="宋体" w:hint="eastAsia"/>
          <w:kern w:val="0"/>
          <w:szCs w:val="21"/>
        </w:rPr>
        <w:t>集成平台、电子病历等系统配合医院完善运行、医疗质量与安全监测指标包含患者医疗质量与安全指标、单病种质量监测指标、重症医学质量监测指标或其他可选指标不少于三项</w:t>
      </w:r>
    </w:p>
    <w:p w:rsidR="00B70D56" w:rsidRDefault="00B70D56" w:rsidP="00B70D56">
      <w:pPr>
        <w:spacing w:line="360" w:lineRule="auto"/>
        <w:rPr>
          <w:rFonts w:ascii="宋体" w:eastAsia="宋体" w:hAnsi="宋体" w:cs="宋体" w:hint="eastAsia"/>
          <w:kern w:val="0"/>
          <w:szCs w:val="21"/>
        </w:rPr>
      </w:pPr>
      <w:r>
        <w:rPr>
          <w:rFonts w:ascii="宋体" w:eastAsia="宋体" w:hAnsi="宋体" w:cs="宋体" w:hint="eastAsia"/>
          <w:kern w:val="0"/>
          <w:szCs w:val="21"/>
        </w:rPr>
        <w:t>平台内联通的业务系统要求接入平台内的临床服务系统数量不少于13个、医疗管理系统不少于7个，运营管理系统弄不死少于4个。</w:t>
      </w:r>
    </w:p>
    <w:p w:rsidR="00B70D56" w:rsidRDefault="00B70D56" w:rsidP="00B70D56">
      <w:pPr>
        <w:spacing w:line="360" w:lineRule="auto"/>
        <w:ind w:firstLineChars="200" w:firstLine="420"/>
        <w:rPr>
          <w:rFonts w:ascii="宋体" w:eastAsia="宋体" w:hAnsi="宋体" w:cs="宋体" w:hint="eastAsia"/>
          <w:kern w:val="0"/>
          <w:szCs w:val="21"/>
        </w:rPr>
      </w:pPr>
      <w:r>
        <w:rPr>
          <w:rFonts w:ascii="宋体" w:eastAsia="宋体" w:hAnsi="宋体" w:cs="宋体" w:hint="eastAsia"/>
          <w:kern w:val="0"/>
          <w:szCs w:val="21"/>
        </w:rPr>
        <w:t>要求平台联通外部机构包括银行、医保及新农合等不少于4个。</w:t>
      </w:r>
    </w:p>
    <w:p w:rsidR="00B70D56" w:rsidRDefault="00B70D56" w:rsidP="00B70D56">
      <w:pPr>
        <w:spacing w:line="360" w:lineRule="auto"/>
        <w:rPr>
          <w:rFonts w:ascii="宋体" w:eastAsia="宋体" w:hAnsi="宋体" w:cs="宋体" w:hint="eastAsia"/>
          <w:b/>
          <w:color w:val="000000" w:themeColor="text1"/>
          <w:kern w:val="0"/>
          <w:szCs w:val="21"/>
        </w:rPr>
      </w:pPr>
      <w:r>
        <w:rPr>
          <w:rFonts w:ascii="宋体" w:eastAsia="宋体" w:hAnsi="宋体" w:hint="eastAsia"/>
          <w:b/>
          <w:color w:val="000000" w:themeColor="text1"/>
          <w:szCs w:val="21"/>
        </w:rPr>
        <w:t>4.项目实施售后要求</w:t>
      </w:r>
    </w:p>
    <w:p w:rsidR="00B70D56" w:rsidRDefault="00B70D56" w:rsidP="00B70D56">
      <w:pPr>
        <w:spacing w:line="360" w:lineRule="auto"/>
        <w:ind w:firstLineChars="200" w:firstLine="420"/>
        <w:rPr>
          <w:rFonts w:ascii="宋体" w:eastAsia="宋体" w:hAnsi="宋体" w:hint="eastAsia"/>
          <w:szCs w:val="21"/>
        </w:rPr>
      </w:pPr>
      <w:r>
        <w:rPr>
          <w:rFonts w:ascii="宋体" w:eastAsia="宋体" w:hAnsi="宋体" w:hint="eastAsia"/>
          <w:szCs w:val="21"/>
        </w:rPr>
        <w:t>项目整体进度要求：要求2018年年底前完成基础改造，并且协助医院完成申报，后续根据卫计委安排的测评节点按时完成准备工作及测评支持。</w:t>
      </w:r>
    </w:p>
    <w:p w:rsidR="00B70D56" w:rsidRDefault="00B70D56" w:rsidP="00B70D56">
      <w:pPr>
        <w:spacing w:line="360" w:lineRule="auto"/>
        <w:ind w:firstLineChars="200" w:firstLine="420"/>
        <w:rPr>
          <w:rFonts w:ascii="宋体" w:eastAsia="宋体" w:hAnsi="宋体" w:hint="eastAsia"/>
          <w:szCs w:val="21"/>
        </w:rPr>
      </w:pPr>
      <w:r>
        <w:rPr>
          <w:rFonts w:ascii="宋体" w:eastAsia="宋体" w:hAnsi="宋体" w:hint="eastAsia"/>
          <w:szCs w:val="21"/>
        </w:rPr>
        <w:lastRenderedPageBreak/>
        <w:t>1）供应商应提供项目整体建设规划方案、概要性实施方案，包括进度计划、实施人员计划、项目整体管理计划、售后服务方案等，所有计划需基于对医院现状及各核心业务系统的调研。</w:t>
      </w:r>
    </w:p>
    <w:p w:rsidR="00B70D56" w:rsidRDefault="00B70D56" w:rsidP="00B70D56">
      <w:pPr>
        <w:spacing w:line="360" w:lineRule="auto"/>
        <w:ind w:firstLineChars="200" w:firstLine="420"/>
        <w:rPr>
          <w:rFonts w:ascii="宋体" w:eastAsia="宋体" w:hAnsi="宋体" w:hint="eastAsia"/>
          <w:szCs w:val="21"/>
        </w:rPr>
      </w:pPr>
      <w:r>
        <w:rPr>
          <w:rFonts w:ascii="宋体" w:eastAsia="宋体" w:hAnsi="宋体" w:hint="eastAsia"/>
          <w:szCs w:val="21"/>
        </w:rPr>
        <w:t>2）供应商必须派遣17年具有互联互通测评项目（四甲及以上等级，并且成果通过测评的）经验的项目经理及实施人员驻扎医院内进行项目管理及实施工作。保证在时限内完成项目工作。</w:t>
      </w:r>
    </w:p>
    <w:p w:rsidR="00B70D56" w:rsidRDefault="00B70D56" w:rsidP="00B70D56">
      <w:pPr>
        <w:spacing w:line="360" w:lineRule="auto"/>
        <w:ind w:firstLineChars="200" w:firstLine="420"/>
        <w:rPr>
          <w:rFonts w:ascii="宋体" w:eastAsia="宋体" w:hAnsi="宋体" w:hint="eastAsia"/>
          <w:szCs w:val="21"/>
        </w:rPr>
      </w:pPr>
      <w:r>
        <w:rPr>
          <w:rFonts w:ascii="宋体" w:eastAsia="宋体" w:hAnsi="宋体" w:hint="eastAsia"/>
          <w:szCs w:val="21"/>
        </w:rPr>
        <w:t>3）供应商在医院互联互通测评各节点应派遣有经验的人员支持，包含实验室测评阶段支持、文审阶段支持、现场查验阶段支持，涉及到的相关文档资料需提供模板支持。</w:t>
      </w:r>
    </w:p>
    <w:p w:rsidR="00B70D56" w:rsidRDefault="00B70D56" w:rsidP="00B70D56">
      <w:pPr>
        <w:spacing w:line="360" w:lineRule="auto"/>
        <w:ind w:firstLineChars="200" w:firstLine="420"/>
        <w:rPr>
          <w:rFonts w:ascii="宋体" w:eastAsia="宋体" w:hAnsi="宋体" w:hint="eastAsia"/>
          <w:szCs w:val="21"/>
        </w:rPr>
      </w:pPr>
      <w:r>
        <w:rPr>
          <w:rFonts w:ascii="宋体" w:eastAsia="宋体" w:hAnsi="宋体" w:hint="eastAsia"/>
          <w:szCs w:val="21"/>
        </w:rPr>
        <w:t>4）自入场实施日起，到测评结束项目验收，期间供应商派驻工程师不少于3名，并保证提供7×24小时热线电话、远程网络、现场等技术支持服务，软件故障报修的响应时间：1小时。若电话中无法解决，2小时内到达现场进行维护；</w:t>
      </w:r>
    </w:p>
    <w:p w:rsidR="00B70D56" w:rsidRDefault="00B70D56" w:rsidP="00B70D56">
      <w:pPr>
        <w:spacing w:line="360" w:lineRule="auto"/>
        <w:ind w:firstLineChars="200" w:firstLine="420"/>
        <w:rPr>
          <w:rFonts w:ascii="宋体" w:eastAsia="宋体" w:hAnsi="宋体" w:hint="eastAsia"/>
          <w:szCs w:val="21"/>
        </w:rPr>
      </w:pPr>
      <w:r>
        <w:rPr>
          <w:rFonts w:ascii="宋体" w:eastAsia="宋体" w:hAnsi="宋体" w:hint="eastAsia"/>
          <w:szCs w:val="21"/>
        </w:rPr>
        <w:t>5）供应商必须提供本次项目新增服务及应用的培训服务，必须为所有被培训人员提供培训用文字资料和讲义等相关用品，所有的资料必须是中文书写。</w:t>
      </w:r>
    </w:p>
    <w:p w:rsidR="00B70D56" w:rsidRDefault="00B70D56" w:rsidP="00B70D56">
      <w:pPr>
        <w:rPr>
          <w:rFonts w:ascii="宋体" w:eastAsia="宋体" w:hAnsi="宋体" w:hint="eastAsia"/>
          <w:szCs w:val="21"/>
        </w:rPr>
      </w:pPr>
      <w:r>
        <w:rPr>
          <w:rFonts w:ascii="宋体" w:eastAsia="宋体" w:hAnsi="宋体" w:hint="eastAsia"/>
          <w:szCs w:val="21"/>
        </w:rPr>
        <w:t xml:space="preserve"> </w:t>
      </w:r>
      <w:bookmarkStart w:id="0" w:name="_Hlt94944615"/>
      <w:bookmarkStart w:id="1" w:name="_Hlt110063601"/>
      <w:bookmarkStart w:id="2" w:name="_Hlt201715634"/>
      <w:bookmarkEnd w:id="0"/>
      <w:bookmarkEnd w:id="1"/>
      <w:bookmarkEnd w:id="2"/>
    </w:p>
    <w:p w:rsidR="00B70D56" w:rsidRDefault="00B70D56" w:rsidP="00B70D56">
      <w:pPr>
        <w:spacing w:line="360" w:lineRule="auto"/>
        <w:rPr>
          <w:rFonts w:ascii="宋体" w:eastAsia="宋体" w:hAnsi="宋体" w:cs="宋体" w:hint="eastAsia"/>
          <w:b/>
          <w:bCs/>
          <w:color w:val="000000"/>
          <w:sz w:val="32"/>
          <w:szCs w:val="32"/>
        </w:rPr>
      </w:pPr>
      <w:r>
        <w:rPr>
          <w:rFonts w:ascii="宋体" w:eastAsia="宋体" w:hAnsi="宋体" w:cs="宋体" w:hint="eastAsia"/>
          <w:b/>
          <w:color w:val="000000"/>
          <w:sz w:val="32"/>
          <w:szCs w:val="32"/>
        </w:rPr>
        <w:t>二、移动护理手推车</w:t>
      </w:r>
    </w:p>
    <w:p w:rsidR="00B70D56" w:rsidRDefault="00B70D56" w:rsidP="00B70D56">
      <w:pPr>
        <w:rPr>
          <w:rFonts w:ascii="宋体" w:eastAsia="宋体" w:hAnsi="宋体" w:hint="eastAsia"/>
          <w:szCs w:val="21"/>
        </w:rPr>
      </w:pPr>
      <w:r>
        <w:rPr>
          <w:rFonts w:ascii="宋体" w:eastAsia="宋体" w:hAnsi="宋体" w:hint="eastAsia"/>
          <w:b/>
          <w:szCs w:val="21"/>
        </w:rPr>
        <w:t>（一）数量：</w:t>
      </w:r>
      <w:r>
        <w:rPr>
          <w:rFonts w:ascii="宋体" w:eastAsia="宋体" w:hAnsi="宋体" w:hint="eastAsia"/>
          <w:color w:val="000000"/>
          <w:szCs w:val="21"/>
        </w:rPr>
        <w:t>1批</w:t>
      </w:r>
    </w:p>
    <w:p w:rsidR="00B70D56" w:rsidRDefault="00B70D56" w:rsidP="00B70D56">
      <w:pPr>
        <w:rPr>
          <w:rFonts w:ascii="宋体" w:eastAsia="宋体" w:hAnsi="宋体" w:hint="eastAsia"/>
          <w:b/>
          <w:szCs w:val="21"/>
        </w:rPr>
      </w:pPr>
      <w:r>
        <w:rPr>
          <w:rFonts w:ascii="宋体" w:eastAsia="宋体" w:hAnsi="宋体" w:hint="eastAsia"/>
          <w:b/>
          <w:szCs w:val="21"/>
        </w:rPr>
        <w:t>（二）项目技术要求</w:t>
      </w:r>
    </w:p>
    <w:p w:rsidR="00B70D56" w:rsidRDefault="00B70D56" w:rsidP="00B70D56">
      <w:pPr>
        <w:rPr>
          <w:rFonts w:ascii="宋体" w:eastAsia="宋体" w:hAnsi="宋体" w:hint="eastAsia"/>
          <w:b/>
          <w:szCs w:val="21"/>
        </w:rPr>
      </w:pPr>
      <w:r>
        <w:rPr>
          <w:rFonts w:ascii="宋体" w:eastAsia="宋体" w:hAnsi="宋体" w:hint="eastAsia"/>
          <w:b/>
          <w:szCs w:val="21"/>
        </w:rPr>
        <w:t>1.项目背景</w:t>
      </w:r>
    </w:p>
    <w:p w:rsidR="00B70D56" w:rsidRDefault="00B70D56" w:rsidP="00B70D56">
      <w:pPr>
        <w:spacing w:line="360" w:lineRule="auto"/>
        <w:ind w:firstLineChars="200" w:firstLine="420"/>
        <w:rPr>
          <w:rFonts w:ascii="宋体" w:eastAsia="宋体" w:hAnsi="宋体" w:hint="eastAsia"/>
          <w:szCs w:val="21"/>
        </w:rPr>
      </w:pPr>
      <w:bookmarkStart w:id="3" w:name="_Toc60138585"/>
      <w:bookmarkStart w:id="4" w:name="_Toc148954125"/>
      <w:bookmarkStart w:id="5" w:name="_Toc62008286"/>
      <w:bookmarkStart w:id="6" w:name="_Toc61943379"/>
      <w:bookmarkStart w:id="7" w:name="_Toc14450822"/>
      <w:r>
        <w:rPr>
          <w:rFonts w:ascii="宋体" w:eastAsia="宋体" w:hAnsi="宋体" w:hint="eastAsia"/>
          <w:szCs w:val="21"/>
        </w:rPr>
        <w:t>随着社会的快速发展，人们对于生活中各个方面的体验要求不断提高，与其息息相关的医疗体验也在不断提高。但是由于目前我国医疗卫生领域正面临着医疗管理水平不完善、医护工作量大而无序、医患矛盾突出等诸多问题。传统的医疗手段及有限的医疗资源，已经不能解决现实生活中庞大的医疗需求。如何利用现代化的移动通信技术来改善医疗环境、提升医护质量，提高护理效率及健康监护水平等就成为了当务之急，移动医疗因此应运而生。</w:t>
      </w:r>
    </w:p>
    <w:p w:rsidR="00B70D56" w:rsidRDefault="00B70D56" w:rsidP="00B70D56">
      <w:pPr>
        <w:spacing w:line="360" w:lineRule="auto"/>
        <w:ind w:firstLineChars="200" w:firstLine="420"/>
        <w:rPr>
          <w:rFonts w:ascii="宋体" w:eastAsia="宋体" w:hAnsi="宋体" w:hint="eastAsia"/>
          <w:szCs w:val="21"/>
        </w:rPr>
      </w:pPr>
      <w:r>
        <w:rPr>
          <w:rFonts w:ascii="宋体" w:eastAsia="宋体" w:hAnsi="宋体" w:hint="eastAsia"/>
          <w:szCs w:val="21"/>
        </w:rPr>
        <w:t>移动医疗的建设目标是以一种合理的方式、可以接受的成本来解决当前医疗领域面临的一些问题、优化医疗业务流程、提升医疗服务质量、提高医疗安全。针对护理人员日常工作中可能出现的主要问题，如护理人员日常工作繁琐、易出错、重复工作过多，护理人员的护理工作的质量检查不方便、不能及时跟进等。</w:t>
      </w:r>
    </w:p>
    <w:p w:rsidR="00B70D56" w:rsidRDefault="00B70D56" w:rsidP="00B70D56">
      <w:pPr>
        <w:spacing w:line="360" w:lineRule="auto"/>
        <w:rPr>
          <w:rFonts w:ascii="宋体" w:eastAsia="宋体" w:hAnsi="宋体" w:hint="eastAsia"/>
          <w:b/>
          <w:szCs w:val="21"/>
        </w:rPr>
      </w:pPr>
      <w:r>
        <w:rPr>
          <w:rFonts w:ascii="宋体" w:eastAsia="宋体" w:hAnsi="宋体" w:hint="eastAsia"/>
          <w:b/>
          <w:szCs w:val="21"/>
        </w:rPr>
        <w:t>2.项目内容及范围</w:t>
      </w:r>
    </w:p>
    <w:tbl>
      <w:tblPr>
        <w:tblW w:w="4822" w:type="pct"/>
        <w:jc w:val="center"/>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
        <w:gridCol w:w="2908"/>
        <w:gridCol w:w="2247"/>
        <w:gridCol w:w="1121"/>
        <w:gridCol w:w="1277"/>
      </w:tblGrid>
      <w:tr w:rsidR="00B70D56" w:rsidTr="00B70D56">
        <w:trPr>
          <w:trHeight w:val="568"/>
          <w:jc w:val="center"/>
        </w:trPr>
        <w:tc>
          <w:tcPr>
            <w:tcW w:w="405" w:type="pct"/>
            <w:tcBorders>
              <w:top w:val="single" w:sz="4" w:space="0" w:color="auto"/>
              <w:left w:val="single" w:sz="4" w:space="0" w:color="auto"/>
              <w:bottom w:val="single" w:sz="4" w:space="0" w:color="auto"/>
              <w:right w:val="single" w:sz="4" w:space="0" w:color="auto"/>
            </w:tcBorders>
            <w:vAlign w:val="center"/>
            <w:hideMark/>
          </w:tcPr>
          <w:p w:rsidR="00B70D56" w:rsidRDefault="00B70D56">
            <w:pPr>
              <w:autoSpaceDE w:val="0"/>
              <w:autoSpaceDN w:val="0"/>
              <w:adjustRightInd w:val="0"/>
              <w:snapToGrid w:val="0"/>
              <w:jc w:val="center"/>
              <w:rPr>
                <w:rFonts w:ascii="宋体" w:eastAsia="宋体" w:hAnsi="宋体"/>
                <w:b/>
                <w:color w:val="000000"/>
                <w:szCs w:val="21"/>
              </w:rPr>
            </w:pPr>
            <w:r>
              <w:rPr>
                <w:rFonts w:ascii="宋体" w:eastAsia="宋体" w:hAnsi="宋体" w:hint="eastAsia"/>
                <w:b/>
                <w:color w:val="000000"/>
                <w:szCs w:val="21"/>
              </w:rPr>
              <w:t>序号</w:t>
            </w:r>
          </w:p>
        </w:tc>
        <w:tc>
          <w:tcPr>
            <w:tcW w:w="1769" w:type="pct"/>
            <w:tcBorders>
              <w:top w:val="single" w:sz="4" w:space="0" w:color="auto"/>
              <w:left w:val="single" w:sz="4" w:space="0" w:color="auto"/>
              <w:bottom w:val="single" w:sz="4" w:space="0" w:color="auto"/>
              <w:right w:val="single" w:sz="4" w:space="0" w:color="auto"/>
            </w:tcBorders>
            <w:vAlign w:val="center"/>
            <w:hideMark/>
          </w:tcPr>
          <w:p w:rsidR="00B70D56" w:rsidRDefault="00B70D56">
            <w:pPr>
              <w:autoSpaceDE w:val="0"/>
              <w:autoSpaceDN w:val="0"/>
              <w:adjustRightInd w:val="0"/>
              <w:snapToGrid w:val="0"/>
              <w:jc w:val="center"/>
              <w:rPr>
                <w:rFonts w:ascii="宋体" w:eastAsia="宋体" w:hAnsi="宋体"/>
                <w:b/>
                <w:color w:val="000000"/>
                <w:szCs w:val="21"/>
              </w:rPr>
            </w:pPr>
            <w:r>
              <w:rPr>
                <w:rFonts w:ascii="宋体" w:eastAsia="宋体" w:hAnsi="宋体" w:hint="eastAsia"/>
                <w:b/>
                <w:color w:val="000000"/>
                <w:szCs w:val="21"/>
              </w:rPr>
              <w:t>设备名称</w:t>
            </w:r>
          </w:p>
        </w:tc>
        <w:tc>
          <w:tcPr>
            <w:tcW w:w="1367" w:type="pct"/>
            <w:tcBorders>
              <w:top w:val="single" w:sz="4" w:space="0" w:color="auto"/>
              <w:left w:val="single" w:sz="4" w:space="0" w:color="auto"/>
              <w:bottom w:val="single" w:sz="4" w:space="0" w:color="auto"/>
              <w:right w:val="single" w:sz="4" w:space="0" w:color="auto"/>
            </w:tcBorders>
            <w:vAlign w:val="center"/>
            <w:hideMark/>
          </w:tcPr>
          <w:p w:rsidR="00B70D56" w:rsidRDefault="00B70D56">
            <w:pPr>
              <w:autoSpaceDE w:val="0"/>
              <w:autoSpaceDN w:val="0"/>
              <w:adjustRightInd w:val="0"/>
              <w:snapToGrid w:val="0"/>
              <w:jc w:val="center"/>
              <w:rPr>
                <w:rFonts w:ascii="宋体" w:eastAsia="宋体" w:hAnsi="宋体"/>
                <w:b/>
                <w:color w:val="000000"/>
                <w:szCs w:val="21"/>
              </w:rPr>
            </w:pPr>
            <w:r>
              <w:rPr>
                <w:rFonts w:ascii="宋体" w:eastAsia="宋体" w:hAnsi="宋体" w:hint="eastAsia"/>
                <w:b/>
                <w:color w:val="000000"/>
                <w:szCs w:val="21"/>
              </w:rPr>
              <w:t>配置要求</w:t>
            </w:r>
          </w:p>
        </w:tc>
        <w:tc>
          <w:tcPr>
            <w:tcW w:w="682" w:type="pct"/>
            <w:tcBorders>
              <w:top w:val="single" w:sz="4" w:space="0" w:color="auto"/>
              <w:left w:val="single" w:sz="4" w:space="0" w:color="auto"/>
              <w:bottom w:val="single" w:sz="4" w:space="0" w:color="auto"/>
              <w:right w:val="single" w:sz="4" w:space="0" w:color="auto"/>
            </w:tcBorders>
            <w:vAlign w:val="center"/>
            <w:hideMark/>
          </w:tcPr>
          <w:p w:rsidR="00B70D56" w:rsidRDefault="00B70D56">
            <w:pPr>
              <w:autoSpaceDE w:val="0"/>
              <w:autoSpaceDN w:val="0"/>
              <w:adjustRightInd w:val="0"/>
              <w:snapToGrid w:val="0"/>
              <w:jc w:val="center"/>
              <w:rPr>
                <w:rFonts w:ascii="宋体" w:eastAsia="宋体" w:hAnsi="宋体"/>
                <w:b/>
                <w:color w:val="000000"/>
                <w:szCs w:val="21"/>
              </w:rPr>
            </w:pPr>
            <w:r>
              <w:rPr>
                <w:rFonts w:ascii="宋体" w:eastAsia="宋体" w:hAnsi="宋体" w:hint="eastAsia"/>
                <w:b/>
                <w:color w:val="000000"/>
                <w:szCs w:val="21"/>
              </w:rPr>
              <w:t>数量</w:t>
            </w:r>
          </w:p>
        </w:tc>
        <w:tc>
          <w:tcPr>
            <w:tcW w:w="777" w:type="pct"/>
            <w:tcBorders>
              <w:top w:val="single" w:sz="4" w:space="0" w:color="auto"/>
              <w:left w:val="single" w:sz="4" w:space="0" w:color="auto"/>
              <w:bottom w:val="single" w:sz="4" w:space="0" w:color="auto"/>
              <w:right w:val="single" w:sz="4" w:space="0" w:color="auto"/>
            </w:tcBorders>
            <w:vAlign w:val="center"/>
            <w:hideMark/>
          </w:tcPr>
          <w:p w:rsidR="00B70D56" w:rsidRDefault="00B70D56">
            <w:pPr>
              <w:autoSpaceDE w:val="0"/>
              <w:autoSpaceDN w:val="0"/>
              <w:adjustRightInd w:val="0"/>
              <w:snapToGrid w:val="0"/>
              <w:jc w:val="center"/>
              <w:rPr>
                <w:rFonts w:ascii="宋体" w:eastAsia="宋体" w:hAnsi="宋体"/>
                <w:b/>
                <w:color w:val="000000"/>
                <w:szCs w:val="21"/>
              </w:rPr>
            </w:pPr>
            <w:r>
              <w:rPr>
                <w:rFonts w:ascii="宋体" w:eastAsia="宋体" w:hAnsi="宋体" w:hint="eastAsia"/>
                <w:b/>
                <w:color w:val="000000"/>
                <w:szCs w:val="21"/>
              </w:rPr>
              <w:t>单位</w:t>
            </w:r>
          </w:p>
        </w:tc>
      </w:tr>
      <w:tr w:rsidR="00B70D56" w:rsidTr="00B70D56">
        <w:trPr>
          <w:trHeight w:val="518"/>
          <w:jc w:val="center"/>
        </w:trPr>
        <w:tc>
          <w:tcPr>
            <w:tcW w:w="405" w:type="pct"/>
            <w:tcBorders>
              <w:top w:val="single" w:sz="4" w:space="0" w:color="auto"/>
              <w:left w:val="single" w:sz="4" w:space="0" w:color="auto"/>
              <w:bottom w:val="single" w:sz="4" w:space="0" w:color="auto"/>
              <w:right w:val="single" w:sz="4" w:space="0" w:color="auto"/>
            </w:tcBorders>
            <w:vAlign w:val="center"/>
            <w:hideMark/>
          </w:tcPr>
          <w:p w:rsidR="00B70D56" w:rsidRDefault="00B70D56">
            <w:pPr>
              <w:autoSpaceDE w:val="0"/>
              <w:autoSpaceDN w:val="0"/>
              <w:adjustRightInd w:val="0"/>
              <w:snapToGrid w:val="0"/>
              <w:jc w:val="center"/>
              <w:rPr>
                <w:rFonts w:ascii="宋体" w:eastAsia="宋体" w:hAnsi="宋体"/>
                <w:color w:val="000000"/>
                <w:szCs w:val="21"/>
              </w:rPr>
            </w:pPr>
            <w:r>
              <w:rPr>
                <w:rFonts w:ascii="宋体" w:eastAsia="宋体" w:hAnsi="宋体" w:hint="eastAsia"/>
                <w:color w:val="000000"/>
                <w:szCs w:val="21"/>
              </w:rPr>
              <w:t>1</w:t>
            </w:r>
          </w:p>
        </w:tc>
        <w:tc>
          <w:tcPr>
            <w:tcW w:w="1769" w:type="pct"/>
            <w:tcBorders>
              <w:top w:val="single" w:sz="4" w:space="0" w:color="auto"/>
              <w:left w:val="single" w:sz="4" w:space="0" w:color="auto"/>
              <w:bottom w:val="single" w:sz="4" w:space="0" w:color="auto"/>
              <w:right w:val="single" w:sz="4" w:space="0" w:color="auto"/>
            </w:tcBorders>
            <w:vAlign w:val="center"/>
            <w:hideMark/>
          </w:tcPr>
          <w:p w:rsidR="00B70D56" w:rsidRDefault="00B70D56">
            <w:pPr>
              <w:widowControl/>
              <w:adjustRightInd w:val="0"/>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移动护理手推车A类</w:t>
            </w:r>
          </w:p>
        </w:tc>
        <w:tc>
          <w:tcPr>
            <w:tcW w:w="1367" w:type="pct"/>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cs="Arial"/>
                <w:color w:val="000000"/>
                <w:szCs w:val="21"/>
              </w:rPr>
            </w:pPr>
            <w:r>
              <w:rPr>
                <w:rFonts w:ascii="宋体" w:eastAsia="宋体" w:hAnsi="宋体" w:cs="Arial" w:hint="eastAsia"/>
                <w:color w:val="000000"/>
                <w:szCs w:val="21"/>
              </w:rPr>
              <w:t>见需求参数1</w:t>
            </w:r>
          </w:p>
        </w:tc>
        <w:tc>
          <w:tcPr>
            <w:tcW w:w="682" w:type="pct"/>
            <w:tcBorders>
              <w:top w:val="single" w:sz="4" w:space="0" w:color="auto"/>
              <w:left w:val="single" w:sz="4" w:space="0" w:color="auto"/>
              <w:bottom w:val="single" w:sz="4" w:space="0" w:color="auto"/>
              <w:right w:val="single" w:sz="4" w:space="0" w:color="auto"/>
            </w:tcBorders>
            <w:vAlign w:val="center"/>
            <w:hideMark/>
          </w:tcPr>
          <w:p w:rsidR="00B70D56" w:rsidRDefault="00B70D56">
            <w:pPr>
              <w:widowControl/>
              <w:adjustRightInd w:val="0"/>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30</w:t>
            </w:r>
          </w:p>
        </w:tc>
        <w:tc>
          <w:tcPr>
            <w:tcW w:w="777" w:type="pct"/>
            <w:tcBorders>
              <w:top w:val="single" w:sz="4" w:space="0" w:color="auto"/>
              <w:left w:val="single" w:sz="4" w:space="0" w:color="auto"/>
              <w:bottom w:val="single" w:sz="4" w:space="0" w:color="auto"/>
              <w:right w:val="single" w:sz="4" w:space="0" w:color="auto"/>
            </w:tcBorders>
            <w:vAlign w:val="center"/>
            <w:hideMark/>
          </w:tcPr>
          <w:p w:rsidR="00B70D56" w:rsidRDefault="00B70D56">
            <w:pPr>
              <w:widowControl/>
              <w:adjustRightInd w:val="0"/>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台</w:t>
            </w:r>
          </w:p>
        </w:tc>
      </w:tr>
      <w:tr w:rsidR="00B70D56" w:rsidTr="00B70D56">
        <w:trPr>
          <w:trHeight w:val="557"/>
          <w:jc w:val="center"/>
        </w:trPr>
        <w:tc>
          <w:tcPr>
            <w:tcW w:w="405" w:type="pct"/>
            <w:tcBorders>
              <w:top w:val="single" w:sz="4" w:space="0" w:color="auto"/>
              <w:left w:val="single" w:sz="4" w:space="0" w:color="auto"/>
              <w:bottom w:val="single" w:sz="4" w:space="0" w:color="auto"/>
              <w:right w:val="single" w:sz="4" w:space="0" w:color="auto"/>
            </w:tcBorders>
            <w:vAlign w:val="center"/>
            <w:hideMark/>
          </w:tcPr>
          <w:p w:rsidR="00B70D56" w:rsidRDefault="00B70D56">
            <w:pPr>
              <w:widowControl/>
              <w:spacing w:line="360" w:lineRule="auto"/>
              <w:jc w:val="center"/>
              <w:rPr>
                <w:rFonts w:ascii="宋体" w:eastAsia="宋体" w:hAnsi="宋体" w:cs="宋体"/>
                <w:color w:val="000000"/>
                <w:szCs w:val="21"/>
              </w:rPr>
            </w:pPr>
            <w:r>
              <w:rPr>
                <w:rFonts w:ascii="宋体" w:eastAsia="宋体" w:hAnsi="宋体" w:cs="宋体" w:hint="eastAsia"/>
                <w:color w:val="000000"/>
                <w:szCs w:val="21"/>
              </w:rPr>
              <w:lastRenderedPageBreak/>
              <w:t>2</w:t>
            </w:r>
          </w:p>
        </w:tc>
        <w:tc>
          <w:tcPr>
            <w:tcW w:w="1769" w:type="pct"/>
            <w:tcBorders>
              <w:top w:val="single" w:sz="4" w:space="0" w:color="auto"/>
              <w:left w:val="single" w:sz="4" w:space="0" w:color="auto"/>
              <w:bottom w:val="single" w:sz="4" w:space="0" w:color="auto"/>
              <w:right w:val="single" w:sz="4" w:space="0" w:color="auto"/>
            </w:tcBorders>
            <w:vAlign w:val="center"/>
            <w:hideMark/>
          </w:tcPr>
          <w:p w:rsidR="00B70D56" w:rsidRDefault="00B70D56">
            <w:pPr>
              <w:widowControl/>
              <w:adjustRightInd w:val="0"/>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移动护理手推车B类</w:t>
            </w:r>
          </w:p>
        </w:tc>
        <w:tc>
          <w:tcPr>
            <w:tcW w:w="1367" w:type="pct"/>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cs="Arial"/>
                <w:color w:val="000000"/>
                <w:szCs w:val="21"/>
              </w:rPr>
            </w:pPr>
            <w:r>
              <w:rPr>
                <w:rFonts w:ascii="宋体" w:eastAsia="宋体" w:hAnsi="宋体" w:cs="Arial" w:hint="eastAsia"/>
                <w:color w:val="000000"/>
                <w:szCs w:val="21"/>
              </w:rPr>
              <w:t>见需求参数2</w:t>
            </w:r>
          </w:p>
        </w:tc>
        <w:tc>
          <w:tcPr>
            <w:tcW w:w="682" w:type="pct"/>
            <w:tcBorders>
              <w:top w:val="single" w:sz="4" w:space="0" w:color="auto"/>
              <w:left w:val="single" w:sz="4" w:space="0" w:color="auto"/>
              <w:bottom w:val="single" w:sz="4" w:space="0" w:color="auto"/>
              <w:right w:val="single" w:sz="4" w:space="0" w:color="auto"/>
            </w:tcBorders>
            <w:vAlign w:val="center"/>
            <w:hideMark/>
          </w:tcPr>
          <w:p w:rsidR="00B70D56" w:rsidRDefault="00B70D56">
            <w:pPr>
              <w:widowControl/>
              <w:spacing w:line="360" w:lineRule="auto"/>
              <w:jc w:val="center"/>
              <w:rPr>
                <w:rFonts w:ascii="宋体" w:eastAsia="宋体" w:hAnsi="宋体" w:cs="宋体"/>
                <w:color w:val="000000"/>
                <w:szCs w:val="21"/>
              </w:rPr>
            </w:pPr>
            <w:r>
              <w:rPr>
                <w:rFonts w:ascii="宋体" w:eastAsia="宋体" w:hAnsi="宋体" w:cs="宋体" w:hint="eastAsia"/>
                <w:color w:val="000000"/>
                <w:szCs w:val="21"/>
              </w:rPr>
              <w:t>6</w:t>
            </w:r>
          </w:p>
        </w:tc>
        <w:tc>
          <w:tcPr>
            <w:tcW w:w="777" w:type="pct"/>
            <w:tcBorders>
              <w:top w:val="single" w:sz="4" w:space="0" w:color="auto"/>
              <w:left w:val="single" w:sz="4" w:space="0" w:color="auto"/>
              <w:bottom w:val="single" w:sz="4" w:space="0" w:color="auto"/>
              <w:right w:val="single" w:sz="4" w:space="0" w:color="auto"/>
            </w:tcBorders>
            <w:vAlign w:val="center"/>
            <w:hideMark/>
          </w:tcPr>
          <w:p w:rsidR="00B70D56" w:rsidRDefault="00B70D56">
            <w:pPr>
              <w:widowControl/>
              <w:spacing w:line="360" w:lineRule="auto"/>
              <w:jc w:val="center"/>
              <w:rPr>
                <w:rFonts w:ascii="宋体" w:eastAsia="宋体" w:hAnsi="宋体" w:cs="宋体"/>
                <w:color w:val="000000"/>
                <w:szCs w:val="21"/>
              </w:rPr>
            </w:pPr>
            <w:r>
              <w:rPr>
                <w:rFonts w:ascii="宋体" w:eastAsia="宋体" w:hAnsi="宋体" w:cs="宋体" w:hint="eastAsia"/>
                <w:color w:val="000000"/>
                <w:szCs w:val="21"/>
              </w:rPr>
              <w:t>台</w:t>
            </w:r>
          </w:p>
        </w:tc>
      </w:tr>
      <w:tr w:rsidR="00B70D56" w:rsidTr="00B70D56">
        <w:trPr>
          <w:trHeight w:val="551"/>
          <w:jc w:val="center"/>
        </w:trPr>
        <w:tc>
          <w:tcPr>
            <w:tcW w:w="405" w:type="pct"/>
            <w:tcBorders>
              <w:top w:val="single" w:sz="4" w:space="0" w:color="auto"/>
              <w:left w:val="single" w:sz="4" w:space="0" w:color="auto"/>
              <w:bottom w:val="single" w:sz="4" w:space="0" w:color="auto"/>
              <w:right w:val="single" w:sz="4" w:space="0" w:color="auto"/>
            </w:tcBorders>
            <w:vAlign w:val="center"/>
            <w:hideMark/>
          </w:tcPr>
          <w:p w:rsidR="00B70D56" w:rsidRDefault="00B70D56">
            <w:pPr>
              <w:autoSpaceDE w:val="0"/>
              <w:autoSpaceDN w:val="0"/>
              <w:adjustRightInd w:val="0"/>
              <w:snapToGrid w:val="0"/>
              <w:jc w:val="center"/>
              <w:rPr>
                <w:rFonts w:ascii="宋体" w:eastAsia="宋体" w:hAnsi="宋体"/>
                <w:color w:val="000000"/>
                <w:szCs w:val="21"/>
              </w:rPr>
            </w:pPr>
            <w:r>
              <w:rPr>
                <w:rFonts w:ascii="宋体" w:eastAsia="宋体" w:hAnsi="宋体" w:hint="eastAsia"/>
                <w:color w:val="000000"/>
                <w:szCs w:val="21"/>
              </w:rPr>
              <w:t>3</w:t>
            </w:r>
          </w:p>
        </w:tc>
        <w:tc>
          <w:tcPr>
            <w:tcW w:w="1769" w:type="pct"/>
            <w:tcBorders>
              <w:top w:val="single" w:sz="4" w:space="0" w:color="auto"/>
              <w:left w:val="single" w:sz="4" w:space="0" w:color="auto"/>
              <w:bottom w:val="single" w:sz="4" w:space="0" w:color="auto"/>
              <w:right w:val="single" w:sz="4" w:space="0" w:color="auto"/>
            </w:tcBorders>
            <w:vAlign w:val="center"/>
            <w:hideMark/>
          </w:tcPr>
          <w:p w:rsidR="00B70D56" w:rsidRDefault="00B70D56">
            <w:pPr>
              <w:widowControl/>
              <w:adjustRightInd w:val="0"/>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移动护理手推车C类</w:t>
            </w:r>
          </w:p>
        </w:tc>
        <w:tc>
          <w:tcPr>
            <w:tcW w:w="1367" w:type="pct"/>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cs="Arial"/>
                <w:color w:val="000000"/>
                <w:szCs w:val="21"/>
              </w:rPr>
            </w:pPr>
            <w:r>
              <w:rPr>
                <w:rFonts w:ascii="宋体" w:eastAsia="宋体" w:hAnsi="宋体" w:cs="Arial" w:hint="eastAsia"/>
                <w:color w:val="000000"/>
                <w:szCs w:val="21"/>
              </w:rPr>
              <w:t>见需求参数3</w:t>
            </w:r>
          </w:p>
        </w:tc>
        <w:tc>
          <w:tcPr>
            <w:tcW w:w="682" w:type="pct"/>
            <w:tcBorders>
              <w:top w:val="single" w:sz="4" w:space="0" w:color="auto"/>
              <w:left w:val="single" w:sz="4" w:space="0" w:color="auto"/>
              <w:bottom w:val="single" w:sz="4" w:space="0" w:color="auto"/>
              <w:right w:val="single" w:sz="4" w:space="0" w:color="auto"/>
            </w:tcBorders>
            <w:vAlign w:val="center"/>
            <w:hideMark/>
          </w:tcPr>
          <w:p w:rsidR="00B70D56" w:rsidRDefault="00B70D56">
            <w:pPr>
              <w:widowControl/>
              <w:spacing w:line="360" w:lineRule="auto"/>
              <w:jc w:val="center"/>
              <w:rPr>
                <w:rFonts w:ascii="宋体" w:eastAsia="宋体" w:hAnsi="宋体" w:cs="宋体"/>
                <w:color w:val="000000"/>
                <w:szCs w:val="21"/>
              </w:rPr>
            </w:pPr>
            <w:r>
              <w:rPr>
                <w:rFonts w:ascii="宋体" w:eastAsia="宋体" w:hAnsi="宋体" w:cs="宋体" w:hint="eastAsia"/>
                <w:color w:val="000000"/>
                <w:szCs w:val="21"/>
              </w:rPr>
              <w:t>4</w:t>
            </w:r>
          </w:p>
        </w:tc>
        <w:tc>
          <w:tcPr>
            <w:tcW w:w="777" w:type="pct"/>
            <w:tcBorders>
              <w:top w:val="single" w:sz="4" w:space="0" w:color="auto"/>
              <w:left w:val="single" w:sz="4" w:space="0" w:color="auto"/>
              <w:bottom w:val="single" w:sz="4" w:space="0" w:color="auto"/>
              <w:right w:val="single" w:sz="4" w:space="0" w:color="auto"/>
            </w:tcBorders>
            <w:vAlign w:val="center"/>
            <w:hideMark/>
          </w:tcPr>
          <w:p w:rsidR="00B70D56" w:rsidRDefault="00B70D56">
            <w:pPr>
              <w:widowControl/>
              <w:spacing w:line="360" w:lineRule="auto"/>
              <w:jc w:val="center"/>
              <w:rPr>
                <w:rFonts w:ascii="宋体" w:eastAsia="宋体" w:hAnsi="宋体" w:cs="宋体"/>
                <w:color w:val="000000"/>
                <w:szCs w:val="21"/>
              </w:rPr>
            </w:pPr>
            <w:r>
              <w:rPr>
                <w:rFonts w:ascii="宋体" w:eastAsia="宋体" w:hAnsi="宋体" w:cs="宋体" w:hint="eastAsia"/>
                <w:color w:val="000000"/>
                <w:szCs w:val="21"/>
              </w:rPr>
              <w:t>台</w:t>
            </w:r>
          </w:p>
        </w:tc>
      </w:tr>
      <w:tr w:rsidR="00B70D56" w:rsidTr="00B70D56">
        <w:trPr>
          <w:trHeight w:val="559"/>
          <w:jc w:val="center"/>
        </w:trPr>
        <w:tc>
          <w:tcPr>
            <w:tcW w:w="405" w:type="pct"/>
            <w:tcBorders>
              <w:top w:val="single" w:sz="4" w:space="0" w:color="auto"/>
              <w:left w:val="single" w:sz="4" w:space="0" w:color="auto"/>
              <w:bottom w:val="single" w:sz="4" w:space="0" w:color="auto"/>
              <w:right w:val="single" w:sz="4" w:space="0" w:color="auto"/>
            </w:tcBorders>
            <w:vAlign w:val="center"/>
            <w:hideMark/>
          </w:tcPr>
          <w:p w:rsidR="00B70D56" w:rsidRDefault="00B70D56">
            <w:pPr>
              <w:autoSpaceDE w:val="0"/>
              <w:autoSpaceDN w:val="0"/>
              <w:adjustRightInd w:val="0"/>
              <w:snapToGrid w:val="0"/>
              <w:jc w:val="center"/>
              <w:rPr>
                <w:rFonts w:ascii="宋体" w:eastAsia="宋体" w:hAnsi="宋体"/>
                <w:color w:val="000000"/>
                <w:szCs w:val="21"/>
              </w:rPr>
            </w:pPr>
            <w:r>
              <w:rPr>
                <w:rFonts w:ascii="宋体" w:eastAsia="宋体" w:hAnsi="宋体" w:hint="eastAsia"/>
                <w:color w:val="000000"/>
                <w:szCs w:val="21"/>
              </w:rPr>
              <w:t>4</w:t>
            </w:r>
          </w:p>
        </w:tc>
        <w:tc>
          <w:tcPr>
            <w:tcW w:w="1769" w:type="pct"/>
            <w:tcBorders>
              <w:top w:val="single" w:sz="4" w:space="0" w:color="auto"/>
              <w:left w:val="single" w:sz="4" w:space="0" w:color="auto"/>
              <w:bottom w:val="single" w:sz="4" w:space="0" w:color="auto"/>
              <w:right w:val="single" w:sz="4" w:space="0" w:color="auto"/>
            </w:tcBorders>
            <w:vAlign w:val="center"/>
            <w:hideMark/>
          </w:tcPr>
          <w:p w:rsidR="00B70D56" w:rsidRDefault="00B70D56">
            <w:pPr>
              <w:widowControl/>
              <w:adjustRightInd w:val="0"/>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移动护理手推车D类</w:t>
            </w:r>
          </w:p>
        </w:tc>
        <w:tc>
          <w:tcPr>
            <w:tcW w:w="1367" w:type="pct"/>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cs="Arial"/>
                <w:color w:val="000000"/>
                <w:szCs w:val="21"/>
              </w:rPr>
            </w:pPr>
            <w:r>
              <w:rPr>
                <w:rFonts w:ascii="宋体" w:eastAsia="宋体" w:hAnsi="宋体" w:cs="Arial" w:hint="eastAsia"/>
                <w:color w:val="000000"/>
                <w:szCs w:val="21"/>
              </w:rPr>
              <w:t>见需求参数4</w:t>
            </w:r>
          </w:p>
        </w:tc>
        <w:tc>
          <w:tcPr>
            <w:tcW w:w="682" w:type="pct"/>
            <w:tcBorders>
              <w:top w:val="single" w:sz="4" w:space="0" w:color="auto"/>
              <w:left w:val="single" w:sz="4" w:space="0" w:color="auto"/>
              <w:bottom w:val="single" w:sz="4" w:space="0" w:color="auto"/>
              <w:right w:val="single" w:sz="4" w:space="0" w:color="auto"/>
            </w:tcBorders>
            <w:vAlign w:val="center"/>
            <w:hideMark/>
          </w:tcPr>
          <w:p w:rsidR="00B70D56" w:rsidRDefault="00B70D56">
            <w:pPr>
              <w:widowControl/>
              <w:adjustRightInd w:val="0"/>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4</w:t>
            </w:r>
          </w:p>
        </w:tc>
        <w:tc>
          <w:tcPr>
            <w:tcW w:w="777" w:type="pct"/>
            <w:tcBorders>
              <w:top w:val="single" w:sz="4" w:space="0" w:color="auto"/>
              <w:left w:val="single" w:sz="4" w:space="0" w:color="auto"/>
              <w:bottom w:val="single" w:sz="4" w:space="0" w:color="auto"/>
              <w:right w:val="single" w:sz="4" w:space="0" w:color="auto"/>
            </w:tcBorders>
            <w:vAlign w:val="center"/>
            <w:hideMark/>
          </w:tcPr>
          <w:p w:rsidR="00B70D56" w:rsidRDefault="00B70D56">
            <w:pPr>
              <w:jc w:val="center"/>
              <w:rPr>
                <w:rFonts w:ascii="宋体" w:eastAsia="宋体" w:hAnsi="宋体" w:cs="宋体"/>
                <w:color w:val="000000"/>
                <w:kern w:val="0"/>
                <w:szCs w:val="21"/>
              </w:rPr>
            </w:pPr>
            <w:r>
              <w:rPr>
                <w:rFonts w:ascii="宋体" w:eastAsia="宋体" w:hAnsi="宋体" w:cs="宋体" w:hint="eastAsia"/>
                <w:color w:val="000000"/>
                <w:kern w:val="0"/>
                <w:szCs w:val="21"/>
              </w:rPr>
              <w:t>台</w:t>
            </w:r>
          </w:p>
        </w:tc>
      </w:tr>
      <w:tr w:rsidR="00B70D56" w:rsidTr="00B70D56">
        <w:trPr>
          <w:trHeight w:val="553"/>
          <w:jc w:val="center"/>
        </w:trPr>
        <w:tc>
          <w:tcPr>
            <w:tcW w:w="405" w:type="pct"/>
            <w:tcBorders>
              <w:top w:val="single" w:sz="4" w:space="0" w:color="auto"/>
              <w:left w:val="single" w:sz="4" w:space="0" w:color="auto"/>
              <w:bottom w:val="single" w:sz="4" w:space="0" w:color="auto"/>
              <w:right w:val="single" w:sz="4" w:space="0" w:color="auto"/>
            </w:tcBorders>
            <w:vAlign w:val="center"/>
            <w:hideMark/>
          </w:tcPr>
          <w:p w:rsidR="00B70D56" w:rsidRDefault="00B70D56">
            <w:pPr>
              <w:widowControl/>
              <w:spacing w:line="360" w:lineRule="auto"/>
              <w:jc w:val="center"/>
              <w:rPr>
                <w:rFonts w:ascii="宋体" w:eastAsia="宋体" w:hAnsi="宋体" w:cs="宋体"/>
                <w:color w:val="000000"/>
                <w:szCs w:val="21"/>
              </w:rPr>
            </w:pPr>
            <w:r>
              <w:rPr>
                <w:rFonts w:ascii="宋体" w:eastAsia="宋体" w:hAnsi="宋体" w:cs="宋体" w:hint="eastAsia"/>
                <w:color w:val="000000"/>
                <w:szCs w:val="21"/>
              </w:rPr>
              <w:t>5</w:t>
            </w:r>
          </w:p>
        </w:tc>
        <w:tc>
          <w:tcPr>
            <w:tcW w:w="1769" w:type="pct"/>
            <w:tcBorders>
              <w:top w:val="single" w:sz="4" w:space="0" w:color="auto"/>
              <w:left w:val="single" w:sz="4" w:space="0" w:color="auto"/>
              <w:bottom w:val="single" w:sz="4" w:space="0" w:color="auto"/>
              <w:right w:val="single" w:sz="4" w:space="0" w:color="auto"/>
            </w:tcBorders>
            <w:vAlign w:val="center"/>
            <w:hideMark/>
          </w:tcPr>
          <w:p w:rsidR="00B70D56" w:rsidRDefault="00B70D56">
            <w:pPr>
              <w:widowControl/>
              <w:adjustRightInd w:val="0"/>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移动护理手推车E类</w:t>
            </w:r>
          </w:p>
        </w:tc>
        <w:tc>
          <w:tcPr>
            <w:tcW w:w="1367" w:type="pct"/>
            <w:tcBorders>
              <w:top w:val="single" w:sz="4" w:space="0" w:color="auto"/>
              <w:left w:val="single" w:sz="4" w:space="0" w:color="auto"/>
              <w:bottom w:val="single" w:sz="4" w:space="0" w:color="auto"/>
              <w:right w:val="single" w:sz="4" w:space="0" w:color="auto"/>
            </w:tcBorders>
            <w:vAlign w:val="center"/>
            <w:hideMark/>
          </w:tcPr>
          <w:p w:rsidR="00B70D56" w:rsidRDefault="00B70D56">
            <w:pPr>
              <w:widowControl/>
              <w:spacing w:line="360" w:lineRule="auto"/>
              <w:jc w:val="left"/>
              <w:rPr>
                <w:rFonts w:ascii="宋体" w:eastAsia="宋体" w:hAnsi="宋体" w:cs="宋体"/>
                <w:color w:val="000000"/>
                <w:szCs w:val="21"/>
              </w:rPr>
            </w:pPr>
            <w:r>
              <w:rPr>
                <w:rFonts w:ascii="宋体" w:eastAsia="宋体" w:hAnsi="宋体" w:cs="Arial" w:hint="eastAsia"/>
                <w:color w:val="000000"/>
                <w:szCs w:val="21"/>
              </w:rPr>
              <w:t>见需求参数5</w:t>
            </w:r>
          </w:p>
        </w:tc>
        <w:tc>
          <w:tcPr>
            <w:tcW w:w="682" w:type="pct"/>
            <w:tcBorders>
              <w:top w:val="single" w:sz="4" w:space="0" w:color="auto"/>
              <w:left w:val="single" w:sz="4" w:space="0" w:color="auto"/>
              <w:bottom w:val="single" w:sz="4" w:space="0" w:color="auto"/>
              <w:right w:val="single" w:sz="4" w:space="0" w:color="auto"/>
            </w:tcBorders>
            <w:vAlign w:val="center"/>
            <w:hideMark/>
          </w:tcPr>
          <w:p w:rsidR="00B70D56" w:rsidRDefault="00B70D56">
            <w:pPr>
              <w:widowControl/>
              <w:spacing w:line="360" w:lineRule="auto"/>
              <w:jc w:val="center"/>
              <w:rPr>
                <w:rFonts w:ascii="宋体" w:eastAsia="宋体" w:hAnsi="宋体" w:cs="宋体"/>
                <w:color w:val="000000"/>
                <w:szCs w:val="21"/>
              </w:rPr>
            </w:pPr>
            <w:r>
              <w:rPr>
                <w:rFonts w:ascii="宋体" w:eastAsia="宋体" w:hAnsi="宋体" w:cs="宋体" w:hint="eastAsia"/>
                <w:color w:val="000000"/>
                <w:szCs w:val="21"/>
              </w:rPr>
              <w:t>4</w:t>
            </w:r>
          </w:p>
        </w:tc>
        <w:tc>
          <w:tcPr>
            <w:tcW w:w="777" w:type="pct"/>
            <w:tcBorders>
              <w:top w:val="single" w:sz="4" w:space="0" w:color="auto"/>
              <w:left w:val="single" w:sz="4" w:space="0" w:color="auto"/>
              <w:bottom w:val="single" w:sz="4" w:space="0" w:color="auto"/>
              <w:right w:val="single" w:sz="4" w:space="0" w:color="auto"/>
            </w:tcBorders>
            <w:vAlign w:val="center"/>
            <w:hideMark/>
          </w:tcPr>
          <w:p w:rsidR="00B70D56" w:rsidRDefault="00B70D56">
            <w:pPr>
              <w:widowControl/>
              <w:spacing w:line="360" w:lineRule="auto"/>
              <w:jc w:val="center"/>
              <w:rPr>
                <w:rFonts w:ascii="宋体" w:eastAsia="宋体" w:hAnsi="宋体" w:cs="宋体"/>
                <w:color w:val="000000"/>
                <w:szCs w:val="21"/>
              </w:rPr>
            </w:pPr>
            <w:r>
              <w:rPr>
                <w:rFonts w:ascii="宋体" w:eastAsia="宋体" w:hAnsi="宋体" w:cs="宋体" w:hint="eastAsia"/>
                <w:color w:val="000000"/>
                <w:szCs w:val="21"/>
              </w:rPr>
              <w:t>台</w:t>
            </w:r>
          </w:p>
        </w:tc>
      </w:tr>
    </w:tbl>
    <w:p w:rsidR="00B70D56" w:rsidRDefault="00B70D56" w:rsidP="00B70D56">
      <w:pPr>
        <w:rPr>
          <w:rFonts w:ascii="宋体" w:eastAsia="宋体" w:hAnsi="宋体" w:hint="eastAsia"/>
          <w:b/>
        </w:rPr>
      </w:pPr>
    </w:p>
    <w:p w:rsidR="00B70D56" w:rsidRDefault="00B70D56" w:rsidP="00B70D56">
      <w:pPr>
        <w:rPr>
          <w:rFonts w:ascii="宋体" w:eastAsia="宋体" w:hAnsi="宋体" w:hint="eastAsia"/>
          <w:b/>
          <w:kern w:val="0"/>
        </w:rPr>
      </w:pPr>
      <w:r>
        <w:rPr>
          <w:rFonts w:ascii="宋体" w:eastAsia="宋体" w:hAnsi="宋体" w:hint="eastAsia"/>
          <w:b/>
        </w:rPr>
        <w:t>3.项目内容详细参数</w:t>
      </w:r>
    </w:p>
    <w:p w:rsidR="00B70D56" w:rsidRDefault="00B70D56" w:rsidP="00B70D56">
      <w:pPr>
        <w:spacing w:line="360" w:lineRule="auto"/>
        <w:ind w:firstLineChars="100" w:firstLine="210"/>
        <w:rPr>
          <w:rFonts w:ascii="宋体" w:eastAsia="宋体" w:hAnsi="宋体" w:hint="eastAsia"/>
          <w:color w:val="000000"/>
          <w:kern w:val="0"/>
          <w:szCs w:val="21"/>
        </w:rPr>
      </w:pPr>
      <w:r>
        <w:rPr>
          <w:rFonts w:ascii="宋体" w:eastAsia="宋体" w:hAnsi="宋体" w:hint="eastAsia"/>
          <w:color w:val="000000"/>
          <w:kern w:val="0"/>
          <w:szCs w:val="21"/>
        </w:rPr>
        <w:t>3.1 需求参数-1</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0"/>
        <w:gridCol w:w="6622"/>
      </w:tblGrid>
      <w:tr w:rsidR="00B70D56" w:rsidTr="00B70D56">
        <w:trPr>
          <w:trHeight w:val="454"/>
          <w:tblHeader/>
        </w:trPr>
        <w:tc>
          <w:tcPr>
            <w:tcW w:w="245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b/>
                <w:szCs w:val="21"/>
              </w:rPr>
            </w:pPr>
            <w:r>
              <w:rPr>
                <w:rFonts w:ascii="宋体" w:eastAsia="宋体" w:hAnsi="宋体" w:hint="eastAsia"/>
                <w:b/>
                <w:szCs w:val="21"/>
              </w:rPr>
              <w:t>指标项</w:t>
            </w:r>
          </w:p>
        </w:tc>
        <w:tc>
          <w:tcPr>
            <w:tcW w:w="6622"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b/>
                <w:szCs w:val="21"/>
              </w:rPr>
            </w:pPr>
            <w:r>
              <w:rPr>
                <w:rFonts w:ascii="宋体" w:eastAsia="宋体" w:hAnsi="宋体" w:hint="eastAsia"/>
                <w:b/>
                <w:szCs w:val="21"/>
              </w:rPr>
              <w:t>参数要求</w:t>
            </w:r>
          </w:p>
        </w:tc>
      </w:tr>
      <w:tr w:rsidR="00B70D56" w:rsidTr="00B70D56">
        <w:trPr>
          <w:trHeight w:val="454"/>
        </w:trPr>
        <w:tc>
          <w:tcPr>
            <w:tcW w:w="9072" w:type="dxa"/>
            <w:gridSpan w:val="2"/>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b/>
                <w:szCs w:val="21"/>
              </w:rPr>
            </w:pPr>
            <w:r>
              <w:rPr>
                <w:rFonts w:ascii="宋体" w:eastAsia="宋体" w:hAnsi="宋体" w:hint="eastAsia"/>
                <w:b/>
                <w:szCs w:val="21"/>
              </w:rPr>
              <w:t>车体</w:t>
            </w:r>
          </w:p>
        </w:tc>
      </w:tr>
      <w:tr w:rsidR="00B70D56" w:rsidTr="00B70D56">
        <w:trPr>
          <w:trHeight w:val="409"/>
        </w:trPr>
        <w:tc>
          <w:tcPr>
            <w:tcW w:w="245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外形尺寸</w:t>
            </w:r>
          </w:p>
        </w:tc>
        <w:tc>
          <w:tcPr>
            <w:tcW w:w="6622"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宽768深585高1020mm（台面高度）</w:t>
            </w:r>
          </w:p>
        </w:tc>
      </w:tr>
      <w:tr w:rsidR="00B70D56" w:rsidTr="00B70D56">
        <w:trPr>
          <w:trHeight w:val="414"/>
        </w:trPr>
        <w:tc>
          <w:tcPr>
            <w:tcW w:w="245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扩展台面尺寸</w:t>
            </w:r>
          </w:p>
        </w:tc>
        <w:tc>
          <w:tcPr>
            <w:tcW w:w="6622"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≥宽370深350mm</w:t>
            </w:r>
          </w:p>
        </w:tc>
      </w:tr>
      <w:tr w:rsidR="00B70D56" w:rsidTr="00B70D56">
        <w:trPr>
          <w:trHeight w:val="421"/>
        </w:trPr>
        <w:tc>
          <w:tcPr>
            <w:tcW w:w="245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工作台面尺寸</w:t>
            </w:r>
          </w:p>
        </w:tc>
        <w:tc>
          <w:tcPr>
            <w:tcW w:w="6622"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 xml:space="preserve">≥宽660深490mm </w:t>
            </w:r>
          </w:p>
        </w:tc>
      </w:tr>
      <w:tr w:rsidR="00B70D56" w:rsidTr="00B70D56">
        <w:trPr>
          <w:trHeight w:val="413"/>
        </w:trPr>
        <w:tc>
          <w:tcPr>
            <w:tcW w:w="245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工作台面形状</w:t>
            </w:r>
          </w:p>
        </w:tc>
        <w:tc>
          <w:tcPr>
            <w:tcW w:w="6622"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一体化成型台面，且有防掉落凹槽设计，凹槽高度≥25mm</w:t>
            </w:r>
          </w:p>
        </w:tc>
      </w:tr>
      <w:tr w:rsidR="00B70D56" w:rsidTr="00B70D56">
        <w:trPr>
          <w:trHeight w:val="419"/>
        </w:trPr>
        <w:tc>
          <w:tcPr>
            <w:tcW w:w="245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 xml:space="preserve">线缆 </w:t>
            </w:r>
          </w:p>
        </w:tc>
        <w:tc>
          <w:tcPr>
            <w:tcW w:w="6622"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线缆隐藏式设计，车体线缆无外露</w:t>
            </w:r>
          </w:p>
        </w:tc>
      </w:tr>
      <w:tr w:rsidR="00B70D56" w:rsidTr="00B70D56">
        <w:trPr>
          <w:trHeight w:val="410"/>
        </w:trPr>
        <w:tc>
          <w:tcPr>
            <w:tcW w:w="245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导轨</w:t>
            </w:r>
          </w:p>
        </w:tc>
        <w:tc>
          <w:tcPr>
            <w:tcW w:w="6622"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进口带阻尼静音导轨</w:t>
            </w:r>
          </w:p>
        </w:tc>
      </w:tr>
      <w:tr w:rsidR="00B70D56" w:rsidTr="00B70D56">
        <w:trPr>
          <w:trHeight w:val="417"/>
        </w:trPr>
        <w:tc>
          <w:tcPr>
            <w:tcW w:w="245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抽屉特性</w:t>
            </w:r>
          </w:p>
        </w:tc>
        <w:tc>
          <w:tcPr>
            <w:tcW w:w="6622"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插片式分区，可放置不同高度的耗材和工具</w:t>
            </w:r>
          </w:p>
        </w:tc>
      </w:tr>
      <w:tr w:rsidR="00B70D56" w:rsidTr="00B70D56">
        <w:trPr>
          <w:trHeight w:val="423"/>
        </w:trPr>
        <w:tc>
          <w:tcPr>
            <w:tcW w:w="245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 xml:space="preserve">  第一层键盘层</w:t>
            </w:r>
          </w:p>
        </w:tc>
        <w:tc>
          <w:tcPr>
            <w:tcW w:w="6622"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放键盘</w:t>
            </w:r>
          </w:p>
        </w:tc>
      </w:tr>
      <w:tr w:rsidR="00B70D56" w:rsidTr="00B70D56">
        <w:trPr>
          <w:trHeight w:val="415"/>
        </w:trPr>
        <w:tc>
          <w:tcPr>
            <w:tcW w:w="245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第二层抽屉</w:t>
            </w:r>
          </w:p>
        </w:tc>
        <w:tc>
          <w:tcPr>
            <w:tcW w:w="6622"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大层，放输液袋</w:t>
            </w:r>
          </w:p>
        </w:tc>
      </w:tr>
      <w:tr w:rsidR="00B70D56" w:rsidTr="00B70D56">
        <w:trPr>
          <w:trHeight w:val="420"/>
        </w:trPr>
        <w:tc>
          <w:tcPr>
            <w:tcW w:w="245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第三层抽屉</w:t>
            </w:r>
          </w:p>
        </w:tc>
        <w:tc>
          <w:tcPr>
            <w:tcW w:w="6622"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大层，放输液袋</w:t>
            </w:r>
          </w:p>
        </w:tc>
      </w:tr>
      <w:tr w:rsidR="00B70D56" w:rsidTr="00B70D56">
        <w:trPr>
          <w:trHeight w:val="412"/>
        </w:trPr>
        <w:tc>
          <w:tcPr>
            <w:tcW w:w="245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第四层抽屉</w:t>
            </w:r>
          </w:p>
        </w:tc>
        <w:tc>
          <w:tcPr>
            <w:tcW w:w="6622"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小层，无菌物品</w:t>
            </w:r>
          </w:p>
        </w:tc>
      </w:tr>
      <w:tr w:rsidR="00B70D56" w:rsidTr="00B70D56">
        <w:trPr>
          <w:trHeight w:val="419"/>
        </w:trPr>
        <w:tc>
          <w:tcPr>
            <w:tcW w:w="245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第五层抽屉</w:t>
            </w:r>
          </w:p>
        </w:tc>
        <w:tc>
          <w:tcPr>
            <w:tcW w:w="6622"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小层，无菌物品</w:t>
            </w:r>
          </w:p>
        </w:tc>
      </w:tr>
      <w:tr w:rsidR="00B70D56" w:rsidTr="00B70D56">
        <w:trPr>
          <w:trHeight w:val="397"/>
        </w:trPr>
        <w:tc>
          <w:tcPr>
            <w:tcW w:w="245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第六层抽屉</w:t>
            </w:r>
          </w:p>
        </w:tc>
        <w:tc>
          <w:tcPr>
            <w:tcW w:w="6622"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大层，放其他物品</w:t>
            </w:r>
          </w:p>
        </w:tc>
      </w:tr>
      <w:tr w:rsidR="00B70D56" w:rsidTr="00B70D56">
        <w:trPr>
          <w:trHeight w:val="454"/>
        </w:trPr>
        <w:tc>
          <w:tcPr>
            <w:tcW w:w="9072" w:type="dxa"/>
            <w:gridSpan w:val="2"/>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b/>
                <w:szCs w:val="21"/>
              </w:rPr>
            </w:pPr>
            <w:r>
              <w:rPr>
                <w:rFonts w:ascii="宋体" w:eastAsia="宋体" w:hAnsi="宋体" w:hint="eastAsia"/>
                <w:b/>
                <w:szCs w:val="21"/>
              </w:rPr>
              <w:t>脚轮</w:t>
            </w:r>
          </w:p>
        </w:tc>
      </w:tr>
      <w:tr w:rsidR="00B70D56" w:rsidTr="00B70D56">
        <w:tc>
          <w:tcPr>
            <w:tcW w:w="245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脚轮尺寸</w:t>
            </w:r>
          </w:p>
        </w:tc>
        <w:tc>
          <w:tcPr>
            <w:tcW w:w="6622"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4寸医疗级脚轮</w:t>
            </w:r>
          </w:p>
        </w:tc>
      </w:tr>
      <w:tr w:rsidR="00B70D56" w:rsidTr="00B70D56">
        <w:tc>
          <w:tcPr>
            <w:tcW w:w="245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脚轮特性</w:t>
            </w:r>
          </w:p>
        </w:tc>
        <w:tc>
          <w:tcPr>
            <w:tcW w:w="6622"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 xml:space="preserve">超静音、防滑、防缠绕德国进口脚轮 </w:t>
            </w:r>
          </w:p>
        </w:tc>
      </w:tr>
      <w:tr w:rsidR="00B70D56" w:rsidTr="00B70D56">
        <w:tc>
          <w:tcPr>
            <w:tcW w:w="245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脚轮数量</w:t>
            </w:r>
          </w:p>
        </w:tc>
        <w:tc>
          <w:tcPr>
            <w:tcW w:w="6622"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4个万向轮，其中2个带刹车</w:t>
            </w:r>
          </w:p>
        </w:tc>
      </w:tr>
      <w:tr w:rsidR="00B70D56" w:rsidTr="00B70D56">
        <w:trPr>
          <w:trHeight w:val="454"/>
        </w:trPr>
        <w:tc>
          <w:tcPr>
            <w:tcW w:w="9072" w:type="dxa"/>
            <w:gridSpan w:val="2"/>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b/>
                <w:szCs w:val="21"/>
              </w:rPr>
            </w:pPr>
            <w:r>
              <w:rPr>
                <w:rFonts w:ascii="宋体" w:eastAsia="宋体" w:hAnsi="宋体" w:hint="eastAsia"/>
                <w:b/>
                <w:szCs w:val="21"/>
              </w:rPr>
              <w:t>电脑</w:t>
            </w:r>
          </w:p>
        </w:tc>
      </w:tr>
      <w:tr w:rsidR="00B70D56" w:rsidTr="00B70D56">
        <w:trPr>
          <w:trHeight w:val="436"/>
        </w:trPr>
        <w:tc>
          <w:tcPr>
            <w:tcW w:w="245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品牌</w:t>
            </w:r>
          </w:p>
        </w:tc>
        <w:tc>
          <w:tcPr>
            <w:tcW w:w="6622"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惠普或戴尔</w:t>
            </w:r>
          </w:p>
        </w:tc>
      </w:tr>
      <w:tr w:rsidR="00B70D56" w:rsidTr="00B70D56">
        <w:trPr>
          <w:trHeight w:val="399"/>
        </w:trPr>
        <w:tc>
          <w:tcPr>
            <w:tcW w:w="245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CPU核芯</w:t>
            </w:r>
          </w:p>
        </w:tc>
        <w:tc>
          <w:tcPr>
            <w:tcW w:w="6622"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酷睿Intel i5支持Win10，支持Win 7 32位</w:t>
            </w:r>
          </w:p>
        </w:tc>
      </w:tr>
      <w:tr w:rsidR="00B70D56" w:rsidTr="00B70D56">
        <w:trPr>
          <w:trHeight w:val="506"/>
        </w:trPr>
        <w:tc>
          <w:tcPr>
            <w:tcW w:w="245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内存</w:t>
            </w:r>
          </w:p>
        </w:tc>
        <w:tc>
          <w:tcPr>
            <w:tcW w:w="6622"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 xml:space="preserve">≥8GB </w:t>
            </w:r>
          </w:p>
        </w:tc>
      </w:tr>
      <w:tr w:rsidR="00B70D56" w:rsidTr="00B70D56">
        <w:trPr>
          <w:trHeight w:val="421"/>
        </w:trPr>
        <w:tc>
          <w:tcPr>
            <w:tcW w:w="245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硬盘</w:t>
            </w:r>
          </w:p>
        </w:tc>
        <w:tc>
          <w:tcPr>
            <w:tcW w:w="6622"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≥500GB，</w:t>
            </w:r>
          </w:p>
        </w:tc>
      </w:tr>
      <w:tr w:rsidR="00B70D56" w:rsidTr="00B70D56">
        <w:trPr>
          <w:trHeight w:val="409"/>
        </w:trPr>
        <w:tc>
          <w:tcPr>
            <w:tcW w:w="245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无线网络</w:t>
            </w:r>
          </w:p>
        </w:tc>
        <w:tc>
          <w:tcPr>
            <w:tcW w:w="6622"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外置 WiFi 2x2MIMO天线，支持2.4G/5G双频网络，802.11 a/b/g/n/ac；</w:t>
            </w:r>
          </w:p>
        </w:tc>
      </w:tr>
      <w:tr w:rsidR="00B70D56" w:rsidTr="00B70D56">
        <w:trPr>
          <w:trHeight w:val="429"/>
        </w:trPr>
        <w:tc>
          <w:tcPr>
            <w:tcW w:w="245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lastRenderedPageBreak/>
              <w:t>以太网端口</w:t>
            </w:r>
          </w:p>
        </w:tc>
        <w:tc>
          <w:tcPr>
            <w:tcW w:w="6622"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10/100/1000Mbps x 1，Realtek RTL8111千兆网卡</w:t>
            </w:r>
          </w:p>
        </w:tc>
      </w:tr>
      <w:tr w:rsidR="00B70D56" w:rsidTr="00B70D56">
        <w:tc>
          <w:tcPr>
            <w:tcW w:w="245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外部接口</w:t>
            </w:r>
          </w:p>
        </w:tc>
        <w:tc>
          <w:tcPr>
            <w:tcW w:w="6622"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USB2.0 x1 (后背板)；USB3.0 x 1(后背板)</w:t>
            </w:r>
          </w:p>
          <w:p w:rsidR="00B70D56" w:rsidRDefault="00B70D56">
            <w:pPr>
              <w:adjustRightInd w:val="0"/>
              <w:snapToGrid w:val="0"/>
              <w:rPr>
                <w:rFonts w:ascii="宋体" w:eastAsia="宋体" w:hAnsi="宋体"/>
                <w:szCs w:val="21"/>
              </w:rPr>
            </w:pPr>
            <w:r>
              <w:rPr>
                <w:rFonts w:ascii="宋体" w:eastAsia="宋体" w:hAnsi="宋体" w:hint="eastAsia"/>
                <w:szCs w:val="21"/>
              </w:rPr>
              <w:t>显示输出HDMI x 1</w:t>
            </w:r>
          </w:p>
        </w:tc>
      </w:tr>
      <w:tr w:rsidR="00B70D56" w:rsidTr="00B70D56">
        <w:trPr>
          <w:trHeight w:val="454"/>
        </w:trPr>
        <w:tc>
          <w:tcPr>
            <w:tcW w:w="9072" w:type="dxa"/>
            <w:gridSpan w:val="2"/>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b/>
                <w:szCs w:val="21"/>
              </w:rPr>
            </w:pPr>
            <w:r>
              <w:rPr>
                <w:rFonts w:ascii="宋体" w:eastAsia="宋体" w:hAnsi="宋体" w:hint="eastAsia"/>
                <w:b/>
                <w:szCs w:val="21"/>
              </w:rPr>
              <w:t>电池</w:t>
            </w:r>
          </w:p>
        </w:tc>
      </w:tr>
      <w:tr w:rsidR="00B70D56" w:rsidTr="00B70D56">
        <w:tc>
          <w:tcPr>
            <w:tcW w:w="245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电池电芯</w:t>
            </w:r>
          </w:p>
        </w:tc>
        <w:tc>
          <w:tcPr>
            <w:tcW w:w="6622"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磷酸铁锂</w:t>
            </w:r>
          </w:p>
        </w:tc>
      </w:tr>
      <w:tr w:rsidR="00B70D56" w:rsidTr="00B70D56">
        <w:tc>
          <w:tcPr>
            <w:tcW w:w="245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循环次数</w:t>
            </w:r>
          </w:p>
        </w:tc>
        <w:tc>
          <w:tcPr>
            <w:tcW w:w="6622"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大于2000次</w:t>
            </w:r>
          </w:p>
        </w:tc>
      </w:tr>
      <w:tr w:rsidR="00B70D56" w:rsidTr="00B70D56">
        <w:tc>
          <w:tcPr>
            <w:tcW w:w="245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充电时间</w:t>
            </w:r>
          </w:p>
        </w:tc>
        <w:tc>
          <w:tcPr>
            <w:tcW w:w="6622"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4小时</w:t>
            </w:r>
          </w:p>
        </w:tc>
      </w:tr>
      <w:tr w:rsidR="00B70D56" w:rsidTr="00B70D56">
        <w:tc>
          <w:tcPr>
            <w:tcW w:w="245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 xml:space="preserve">使用时间 </w:t>
            </w:r>
          </w:p>
        </w:tc>
        <w:tc>
          <w:tcPr>
            <w:tcW w:w="6622"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≥8小时</w:t>
            </w:r>
          </w:p>
        </w:tc>
      </w:tr>
      <w:tr w:rsidR="00B70D56" w:rsidTr="00B70D56">
        <w:tc>
          <w:tcPr>
            <w:tcW w:w="245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 xml:space="preserve">电池容量 </w:t>
            </w:r>
          </w:p>
        </w:tc>
        <w:tc>
          <w:tcPr>
            <w:tcW w:w="6622"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≥19.2V 26Ah (499Wh)</w:t>
            </w:r>
          </w:p>
        </w:tc>
      </w:tr>
      <w:tr w:rsidR="00B70D56" w:rsidTr="00B70D56">
        <w:tc>
          <w:tcPr>
            <w:tcW w:w="245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电池拆卸</w:t>
            </w:r>
          </w:p>
        </w:tc>
        <w:tc>
          <w:tcPr>
            <w:tcW w:w="6622"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支持手动拆卸、更换</w:t>
            </w:r>
          </w:p>
        </w:tc>
      </w:tr>
      <w:tr w:rsidR="00B70D56" w:rsidTr="00B70D56">
        <w:trPr>
          <w:trHeight w:val="454"/>
        </w:trPr>
        <w:tc>
          <w:tcPr>
            <w:tcW w:w="9072" w:type="dxa"/>
            <w:gridSpan w:val="2"/>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b/>
                <w:szCs w:val="21"/>
              </w:rPr>
            </w:pPr>
            <w:r>
              <w:rPr>
                <w:rFonts w:ascii="宋体" w:eastAsia="宋体" w:hAnsi="宋体" w:hint="eastAsia"/>
                <w:b/>
                <w:szCs w:val="21"/>
              </w:rPr>
              <w:t>显示器</w:t>
            </w:r>
          </w:p>
        </w:tc>
      </w:tr>
      <w:tr w:rsidR="00B70D56" w:rsidTr="00B70D56">
        <w:trPr>
          <w:trHeight w:val="377"/>
        </w:trPr>
        <w:tc>
          <w:tcPr>
            <w:tcW w:w="245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尺寸</w:t>
            </w:r>
          </w:p>
        </w:tc>
        <w:tc>
          <w:tcPr>
            <w:tcW w:w="6622"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23" IPS屏</w:t>
            </w:r>
          </w:p>
        </w:tc>
      </w:tr>
      <w:tr w:rsidR="00B70D56" w:rsidTr="00B70D56">
        <w:trPr>
          <w:trHeight w:val="466"/>
        </w:trPr>
        <w:tc>
          <w:tcPr>
            <w:tcW w:w="245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屏幕比例</w:t>
            </w:r>
          </w:p>
        </w:tc>
        <w:tc>
          <w:tcPr>
            <w:tcW w:w="6622"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16：9</w:t>
            </w:r>
          </w:p>
        </w:tc>
      </w:tr>
      <w:tr w:rsidR="00B70D56" w:rsidTr="00B70D56">
        <w:trPr>
          <w:trHeight w:val="443"/>
        </w:trPr>
        <w:tc>
          <w:tcPr>
            <w:tcW w:w="245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分辨率</w:t>
            </w:r>
          </w:p>
        </w:tc>
        <w:tc>
          <w:tcPr>
            <w:tcW w:w="6622"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最佳分辨率1920*1080</w:t>
            </w:r>
          </w:p>
        </w:tc>
      </w:tr>
      <w:tr w:rsidR="00B70D56" w:rsidTr="00B70D56">
        <w:trPr>
          <w:trHeight w:val="404"/>
        </w:trPr>
        <w:tc>
          <w:tcPr>
            <w:tcW w:w="245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支架调整角度</w:t>
            </w:r>
          </w:p>
        </w:tc>
        <w:tc>
          <w:tcPr>
            <w:tcW w:w="6622"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360°全方位支臂旋转，仰角30度，俯角4度</w:t>
            </w:r>
          </w:p>
        </w:tc>
      </w:tr>
      <w:tr w:rsidR="00B70D56" w:rsidTr="00B70D56">
        <w:tc>
          <w:tcPr>
            <w:tcW w:w="245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显示器支架</w:t>
            </w:r>
          </w:p>
        </w:tc>
        <w:tc>
          <w:tcPr>
            <w:tcW w:w="6622"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航空铝材质，表面采用镀膜抑菌技术</w:t>
            </w:r>
          </w:p>
          <w:p w:rsidR="00B70D56" w:rsidRDefault="00B70D56">
            <w:pPr>
              <w:adjustRightInd w:val="0"/>
              <w:snapToGrid w:val="0"/>
              <w:rPr>
                <w:rFonts w:ascii="宋体" w:eastAsia="宋体" w:hAnsi="宋体" w:hint="eastAsia"/>
                <w:szCs w:val="21"/>
              </w:rPr>
            </w:pPr>
            <w:r>
              <w:rPr>
                <w:rFonts w:ascii="宋体" w:eastAsia="宋体" w:hAnsi="宋体" w:hint="eastAsia"/>
                <w:szCs w:val="21"/>
              </w:rPr>
              <w:t>显示器升降范围0~50mm</w:t>
            </w:r>
          </w:p>
          <w:p w:rsidR="00B70D56" w:rsidRDefault="00B70D56">
            <w:pPr>
              <w:adjustRightInd w:val="0"/>
              <w:snapToGrid w:val="0"/>
              <w:rPr>
                <w:rFonts w:ascii="宋体" w:eastAsia="宋体" w:hAnsi="宋体"/>
                <w:szCs w:val="21"/>
              </w:rPr>
            </w:pPr>
            <w:r>
              <w:rPr>
                <w:rFonts w:ascii="宋体" w:eastAsia="宋体" w:hAnsi="宋体" w:hint="eastAsia"/>
                <w:szCs w:val="21"/>
              </w:rPr>
              <w:t xml:space="preserve">专用导线扣具 </w:t>
            </w:r>
          </w:p>
        </w:tc>
      </w:tr>
      <w:tr w:rsidR="00B70D56" w:rsidTr="00B70D56">
        <w:trPr>
          <w:trHeight w:val="454"/>
        </w:trPr>
        <w:tc>
          <w:tcPr>
            <w:tcW w:w="9072" w:type="dxa"/>
            <w:gridSpan w:val="2"/>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b/>
                <w:szCs w:val="21"/>
              </w:rPr>
            </w:pPr>
            <w:r>
              <w:rPr>
                <w:rFonts w:ascii="宋体" w:eastAsia="宋体" w:hAnsi="宋体" w:hint="eastAsia"/>
                <w:b/>
                <w:szCs w:val="21"/>
              </w:rPr>
              <w:t>配件</w:t>
            </w:r>
          </w:p>
        </w:tc>
      </w:tr>
      <w:tr w:rsidR="00B70D56" w:rsidTr="00B70D56">
        <w:tc>
          <w:tcPr>
            <w:tcW w:w="245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附件</w:t>
            </w:r>
          </w:p>
        </w:tc>
        <w:tc>
          <w:tcPr>
            <w:tcW w:w="6622"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left"/>
              <w:rPr>
                <w:rFonts w:ascii="宋体" w:eastAsia="宋体" w:hAnsi="宋体"/>
                <w:szCs w:val="21"/>
              </w:rPr>
            </w:pPr>
            <w:r>
              <w:rPr>
                <w:rFonts w:ascii="宋体" w:eastAsia="宋体" w:hAnsi="宋体" w:hint="eastAsia"/>
                <w:szCs w:val="21"/>
              </w:rPr>
              <w:t>根据医院实际情况选配，可自由组合</w:t>
            </w:r>
          </w:p>
          <w:p w:rsidR="00B70D56" w:rsidRDefault="00B70D56">
            <w:pPr>
              <w:adjustRightInd w:val="0"/>
              <w:snapToGrid w:val="0"/>
              <w:jc w:val="left"/>
              <w:rPr>
                <w:rFonts w:ascii="宋体" w:eastAsia="宋体" w:hAnsi="宋体" w:hint="eastAsia"/>
                <w:szCs w:val="21"/>
              </w:rPr>
            </w:pPr>
            <w:r>
              <w:rPr>
                <w:rFonts w:ascii="宋体" w:eastAsia="宋体" w:hAnsi="宋体" w:hint="eastAsia"/>
                <w:szCs w:val="21"/>
              </w:rPr>
              <w:t>利器盒框1个</w:t>
            </w:r>
          </w:p>
          <w:p w:rsidR="00B70D56" w:rsidRDefault="00B70D56">
            <w:pPr>
              <w:adjustRightInd w:val="0"/>
              <w:snapToGrid w:val="0"/>
              <w:jc w:val="left"/>
              <w:rPr>
                <w:rFonts w:ascii="宋体" w:eastAsia="宋体" w:hAnsi="宋体" w:hint="eastAsia"/>
                <w:szCs w:val="21"/>
              </w:rPr>
            </w:pPr>
            <w:r>
              <w:rPr>
                <w:rFonts w:ascii="宋体" w:eastAsia="宋体" w:hAnsi="宋体" w:hint="eastAsia"/>
                <w:szCs w:val="21"/>
              </w:rPr>
              <w:t>压脉带放置框1个</w:t>
            </w:r>
          </w:p>
          <w:p w:rsidR="00B70D56" w:rsidRDefault="00B70D56">
            <w:pPr>
              <w:adjustRightInd w:val="0"/>
              <w:snapToGrid w:val="0"/>
              <w:jc w:val="left"/>
              <w:rPr>
                <w:rFonts w:ascii="宋体" w:eastAsia="宋体" w:hAnsi="宋体" w:hint="eastAsia"/>
                <w:szCs w:val="21"/>
              </w:rPr>
            </w:pPr>
            <w:r>
              <w:rPr>
                <w:rFonts w:ascii="宋体" w:eastAsia="宋体" w:hAnsi="宋体" w:hint="eastAsia"/>
                <w:szCs w:val="21"/>
              </w:rPr>
              <w:t>7升脚踩垃圾桶2个</w:t>
            </w:r>
          </w:p>
          <w:p w:rsidR="00B70D56" w:rsidRDefault="00B70D56">
            <w:pPr>
              <w:adjustRightInd w:val="0"/>
              <w:snapToGrid w:val="0"/>
              <w:jc w:val="left"/>
              <w:rPr>
                <w:rFonts w:ascii="宋体" w:eastAsia="宋体" w:hAnsi="宋体" w:hint="eastAsia"/>
                <w:szCs w:val="21"/>
              </w:rPr>
            </w:pPr>
            <w:r>
              <w:rPr>
                <w:rFonts w:ascii="宋体" w:eastAsia="宋体" w:hAnsi="宋体" w:hint="eastAsia"/>
                <w:szCs w:val="21"/>
              </w:rPr>
              <w:t xml:space="preserve">右侧配手消液框1个(圆形500mL) </w:t>
            </w:r>
          </w:p>
          <w:p w:rsidR="00B70D56" w:rsidRDefault="00B70D56">
            <w:pPr>
              <w:adjustRightInd w:val="0"/>
              <w:snapToGrid w:val="0"/>
              <w:jc w:val="left"/>
              <w:rPr>
                <w:rFonts w:ascii="宋体" w:eastAsia="宋体" w:hAnsi="宋体" w:hint="eastAsia"/>
                <w:szCs w:val="21"/>
              </w:rPr>
            </w:pPr>
            <w:r>
              <w:rPr>
                <w:rFonts w:ascii="宋体" w:eastAsia="宋体" w:hAnsi="宋体" w:hint="eastAsia"/>
                <w:szCs w:val="21"/>
              </w:rPr>
              <w:t>打印机架子</w:t>
            </w:r>
          </w:p>
          <w:p w:rsidR="00B70D56" w:rsidRDefault="00B70D56">
            <w:pPr>
              <w:adjustRightInd w:val="0"/>
              <w:snapToGrid w:val="0"/>
              <w:jc w:val="left"/>
              <w:rPr>
                <w:rFonts w:ascii="宋体" w:eastAsia="宋体" w:hAnsi="宋体"/>
                <w:szCs w:val="21"/>
              </w:rPr>
            </w:pPr>
            <w:r>
              <w:rPr>
                <w:rFonts w:ascii="宋体" w:eastAsia="宋体" w:hAnsi="宋体" w:hint="eastAsia"/>
                <w:szCs w:val="21"/>
              </w:rPr>
              <w:t>PDA架子</w:t>
            </w:r>
          </w:p>
        </w:tc>
      </w:tr>
    </w:tbl>
    <w:p w:rsidR="00B70D56" w:rsidRDefault="00B70D56" w:rsidP="00B70D56">
      <w:pPr>
        <w:spacing w:line="360" w:lineRule="auto"/>
        <w:rPr>
          <w:rFonts w:ascii="宋体" w:eastAsia="宋体" w:hAnsi="宋体" w:hint="eastAsia"/>
          <w:color w:val="000000"/>
          <w:kern w:val="0"/>
          <w:szCs w:val="21"/>
        </w:rPr>
      </w:pPr>
      <w:r>
        <w:rPr>
          <w:rFonts w:ascii="宋体" w:eastAsia="宋体" w:hAnsi="宋体" w:hint="eastAsia"/>
          <w:color w:val="000000"/>
          <w:kern w:val="0"/>
          <w:szCs w:val="21"/>
        </w:rPr>
        <w:t>3.2 需求参数-2</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0"/>
        <w:gridCol w:w="6622"/>
      </w:tblGrid>
      <w:tr w:rsidR="00B70D56" w:rsidTr="00B70D56">
        <w:trPr>
          <w:trHeight w:val="454"/>
          <w:tblHeader/>
        </w:trPr>
        <w:tc>
          <w:tcPr>
            <w:tcW w:w="245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b/>
                <w:szCs w:val="21"/>
              </w:rPr>
            </w:pPr>
            <w:r>
              <w:rPr>
                <w:rFonts w:ascii="宋体" w:eastAsia="宋体" w:hAnsi="宋体" w:hint="eastAsia"/>
                <w:b/>
                <w:szCs w:val="21"/>
              </w:rPr>
              <w:t>指标项</w:t>
            </w:r>
          </w:p>
        </w:tc>
        <w:tc>
          <w:tcPr>
            <w:tcW w:w="6622"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b/>
                <w:szCs w:val="21"/>
              </w:rPr>
            </w:pPr>
            <w:r>
              <w:rPr>
                <w:rFonts w:ascii="宋体" w:eastAsia="宋体" w:hAnsi="宋体" w:hint="eastAsia"/>
                <w:b/>
                <w:szCs w:val="21"/>
              </w:rPr>
              <w:t>参数要求</w:t>
            </w:r>
          </w:p>
        </w:tc>
      </w:tr>
      <w:tr w:rsidR="00B70D56" w:rsidTr="00B70D56">
        <w:trPr>
          <w:trHeight w:val="454"/>
        </w:trPr>
        <w:tc>
          <w:tcPr>
            <w:tcW w:w="9072" w:type="dxa"/>
            <w:gridSpan w:val="2"/>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b/>
                <w:szCs w:val="21"/>
              </w:rPr>
            </w:pPr>
            <w:r>
              <w:rPr>
                <w:rFonts w:ascii="宋体" w:eastAsia="宋体" w:hAnsi="宋体" w:hint="eastAsia"/>
                <w:b/>
                <w:szCs w:val="21"/>
              </w:rPr>
              <w:t>车体</w:t>
            </w:r>
          </w:p>
        </w:tc>
      </w:tr>
      <w:tr w:rsidR="00B70D56" w:rsidTr="00B70D56">
        <w:trPr>
          <w:trHeight w:val="409"/>
        </w:trPr>
        <w:tc>
          <w:tcPr>
            <w:tcW w:w="245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外形尺寸</w:t>
            </w:r>
          </w:p>
        </w:tc>
        <w:tc>
          <w:tcPr>
            <w:tcW w:w="6622"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宽768深585高1020mm（台面高度）</w:t>
            </w:r>
          </w:p>
        </w:tc>
      </w:tr>
      <w:tr w:rsidR="00B70D56" w:rsidTr="00B70D56">
        <w:trPr>
          <w:trHeight w:val="414"/>
        </w:trPr>
        <w:tc>
          <w:tcPr>
            <w:tcW w:w="245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扩展台面尺寸</w:t>
            </w:r>
          </w:p>
        </w:tc>
        <w:tc>
          <w:tcPr>
            <w:tcW w:w="6622"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≥宽370深350mm</w:t>
            </w:r>
          </w:p>
        </w:tc>
      </w:tr>
      <w:tr w:rsidR="00B70D56" w:rsidTr="00B70D56">
        <w:trPr>
          <w:trHeight w:val="421"/>
        </w:trPr>
        <w:tc>
          <w:tcPr>
            <w:tcW w:w="245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工作台面尺寸</w:t>
            </w:r>
          </w:p>
        </w:tc>
        <w:tc>
          <w:tcPr>
            <w:tcW w:w="6622"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 xml:space="preserve">≥宽660深490mm    </w:t>
            </w:r>
          </w:p>
        </w:tc>
      </w:tr>
      <w:tr w:rsidR="00B70D56" w:rsidTr="00B70D56">
        <w:trPr>
          <w:trHeight w:val="413"/>
        </w:trPr>
        <w:tc>
          <w:tcPr>
            <w:tcW w:w="245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工作台面形状</w:t>
            </w:r>
          </w:p>
        </w:tc>
        <w:tc>
          <w:tcPr>
            <w:tcW w:w="6622"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一体化成型台面，且有防掉落凹槽设计，凹槽高度≥25mm</w:t>
            </w:r>
          </w:p>
        </w:tc>
      </w:tr>
      <w:tr w:rsidR="00B70D56" w:rsidTr="00B70D56">
        <w:trPr>
          <w:trHeight w:val="419"/>
        </w:trPr>
        <w:tc>
          <w:tcPr>
            <w:tcW w:w="245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 xml:space="preserve">线缆 </w:t>
            </w:r>
          </w:p>
        </w:tc>
        <w:tc>
          <w:tcPr>
            <w:tcW w:w="6622"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线缆隐藏式设计，车体线缆无外露</w:t>
            </w:r>
          </w:p>
        </w:tc>
      </w:tr>
      <w:tr w:rsidR="00B70D56" w:rsidTr="00B70D56">
        <w:trPr>
          <w:trHeight w:val="410"/>
        </w:trPr>
        <w:tc>
          <w:tcPr>
            <w:tcW w:w="245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导轨</w:t>
            </w:r>
          </w:p>
        </w:tc>
        <w:tc>
          <w:tcPr>
            <w:tcW w:w="6622"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进口带阻尼静音导轨</w:t>
            </w:r>
          </w:p>
        </w:tc>
      </w:tr>
      <w:tr w:rsidR="00B70D56" w:rsidTr="00B70D56">
        <w:trPr>
          <w:trHeight w:val="417"/>
        </w:trPr>
        <w:tc>
          <w:tcPr>
            <w:tcW w:w="245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抽屉特性</w:t>
            </w:r>
          </w:p>
        </w:tc>
        <w:tc>
          <w:tcPr>
            <w:tcW w:w="6622"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插片式分区，可放置不同高度的耗材和工具</w:t>
            </w:r>
          </w:p>
        </w:tc>
      </w:tr>
      <w:tr w:rsidR="00B70D56" w:rsidTr="00B70D56">
        <w:trPr>
          <w:trHeight w:val="423"/>
        </w:trPr>
        <w:tc>
          <w:tcPr>
            <w:tcW w:w="245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第一层键盘层</w:t>
            </w:r>
          </w:p>
        </w:tc>
        <w:tc>
          <w:tcPr>
            <w:tcW w:w="6622"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放键盘</w:t>
            </w:r>
          </w:p>
        </w:tc>
      </w:tr>
      <w:tr w:rsidR="00B70D56" w:rsidTr="00B70D56">
        <w:trPr>
          <w:trHeight w:val="415"/>
        </w:trPr>
        <w:tc>
          <w:tcPr>
            <w:tcW w:w="245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lastRenderedPageBreak/>
              <w:t>第二层抽屉</w:t>
            </w:r>
          </w:p>
        </w:tc>
        <w:tc>
          <w:tcPr>
            <w:tcW w:w="6622"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小层，无菌物品</w:t>
            </w:r>
          </w:p>
        </w:tc>
      </w:tr>
      <w:tr w:rsidR="00B70D56" w:rsidTr="00B70D56">
        <w:trPr>
          <w:trHeight w:val="420"/>
        </w:trPr>
        <w:tc>
          <w:tcPr>
            <w:tcW w:w="245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第三层抽屉</w:t>
            </w:r>
          </w:p>
        </w:tc>
        <w:tc>
          <w:tcPr>
            <w:tcW w:w="6622"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小层，无菌物品</w:t>
            </w:r>
          </w:p>
        </w:tc>
      </w:tr>
      <w:tr w:rsidR="00B70D56" w:rsidTr="00B70D56">
        <w:trPr>
          <w:trHeight w:val="412"/>
        </w:trPr>
        <w:tc>
          <w:tcPr>
            <w:tcW w:w="245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第四层抽屉</w:t>
            </w:r>
          </w:p>
        </w:tc>
        <w:tc>
          <w:tcPr>
            <w:tcW w:w="6622"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大层，放输液袋及其他物品</w:t>
            </w:r>
          </w:p>
        </w:tc>
      </w:tr>
      <w:tr w:rsidR="00B70D56" w:rsidTr="00B70D56">
        <w:trPr>
          <w:trHeight w:val="419"/>
        </w:trPr>
        <w:tc>
          <w:tcPr>
            <w:tcW w:w="245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第五层抽屉</w:t>
            </w:r>
          </w:p>
        </w:tc>
        <w:tc>
          <w:tcPr>
            <w:tcW w:w="6622"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大层，放输液袋及其他物品</w:t>
            </w:r>
          </w:p>
        </w:tc>
      </w:tr>
      <w:tr w:rsidR="00B70D56" w:rsidTr="00B70D56">
        <w:trPr>
          <w:trHeight w:val="397"/>
        </w:trPr>
        <w:tc>
          <w:tcPr>
            <w:tcW w:w="245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第六层抽屉</w:t>
            </w:r>
          </w:p>
        </w:tc>
        <w:tc>
          <w:tcPr>
            <w:tcW w:w="6622"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大层，放输液袋及其他物品</w:t>
            </w:r>
          </w:p>
        </w:tc>
      </w:tr>
      <w:tr w:rsidR="00B70D56" w:rsidTr="00B70D56">
        <w:trPr>
          <w:trHeight w:val="454"/>
        </w:trPr>
        <w:tc>
          <w:tcPr>
            <w:tcW w:w="9072" w:type="dxa"/>
            <w:gridSpan w:val="2"/>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b/>
                <w:szCs w:val="21"/>
              </w:rPr>
            </w:pPr>
            <w:r>
              <w:rPr>
                <w:rFonts w:ascii="宋体" w:eastAsia="宋体" w:hAnsi="宋体" w:hint="eastAsia"/>
                <w:b/>
                <w:szCs w:val="21"/>
              </w:rPr>
              <w:t>脚轮</w:t>
            </w:r>
          </w:p>
        </w:tc>
      </w:tr>
      <w:tr w:rsidR="00B70D56" w:rsidTr="00B70D56">
        <w:tc>
          <w:tcPr>
            <w:tcW w:w="245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脚轮尺寸</w:t>
            </w:r>
          </w:p>
        </w:tc>
        <w:tc>
          <w:tcPr>
            <w:tcW w:w="6622"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4寸医疗级脚轮</w:t>
            </w:r>
          </w:p>
        </w:tc>
      </w:tr>
      <w:tr w:rsidR="00B70D56" w:rsidTr="00B70D56">
        <w:tc>
          <w:tcPr>
            <w:tcW w:w="245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脚轮特性</w:t>
            </w:r>
          </w:p>
        </w:tc>
        <w:tc>
          <w:tcPr>
            <w:tcW w:w="6622"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 xml:space="preserve">超静音、防滑、防缠绕德国进口脚轮 </w:t>
            </w:r>
          </w:p>
        </w:tc>
      </w:tr>
      <w:tr w:rsidR="00B70D56" w:rsidTr="00B70D56">
        <w:tc>
          <w:tcPr>
            <w:tcW w:w="245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脚轮数量</w:t>
            </w:r>
          </w:p>
        </w:tc>
        <w:tc>
          <w:tcPr>
            <w:tcW w:w="6622"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4个万向轮，其中2个带刹车</w:t>
            </w:r>
          </w:p>
        </w:tc>
      </w:tr>
      <w:tr w:rsidR="00B70D56" w:rsidTr="00B70D56">
        <w:trPr>
          <w:trHeight w:val="454"/>
        </w:trPr>
        <w:tc>
          <w:tcPr>
            <w:tcW w:w="9072" w:type="dxa"/>
            <w:gridSpan w:val="2"/>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b/>
                <w:szCs w:val="21"/>
              </w:rPr>
            </w:pPr>
            <w:r>
              <w:rPr>
                <w:rFonts w:ascii="宋体" w:eastAsia="宋体" w:hAnsi="宋体" w:hint="eastAsia"/>
                <w:b/>
                <w:szCs w:val="21"/>
              </w:rPr>
              <w:t>电脑</w:t>
            </w:r>
          </w:p>
        </w:tc>
      </w:tr>
      <w:tr w:rsidR="00B70D56" w:rsidTr="00B70D56">
        <w:trPr>
          <w:trHeight w:val="436"/>
        </w:trPr>
        <w:tc>
          <w:tcPr>
            <w:tcW w:w="245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品牌</w:t>
            </w:r>
          </w:p>
        </w:tc>
        <w:tc>
          <w:tcPr>
            <w:tcW w:w="6622"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惠普或戴尔</w:t>
            </w:r>
          </w:p>
        </w:tc>
      </w:tr>
      <w:tr w:rsidR="00B70D56" w:rsidTr="00B70D56">
        <w:trPr>
          <w:trHeight w:val="399"/>
        </w:trPr>
        <w:tc>
          <w:tcPr>
            <w:tcW w:w="245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CPU核芯</w:t>
            </w:r>
          </w:p>
        </w:tc>
        <w:tc>
          <w:tcPr>
            <w:tcW w:w="6622"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酷睿Intel i5支持Win10，支持Win 7 32位</w:t>
            </w:r>
          </w:p>
        </w:tc>
      </w:tr>
      <w:tr w:rsidR="00B70D56" w:rsidTr="00B70D56">
        <w:trPr>
          <w:trHeight w:val="506"/>
        </w:trPr>
        <w:tc>
          <w:tcPr>
            <w:tcW w:w="245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内存</w:t>
            </w:r>
          </w:p>
        </w:tc>
        <w:tc>
          <w:tcPr>
            <w:tcW w:w="6622"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 xml:space="preserve">≥8GB </w:t>
            </w:r>
          </w:p>
        </w:tc>
      </w:tr>
      <w:tr w:rsidR="00B70D56" w:rsidTr="00B70D56">
        <w:trPr>
          <w:trHeight w:val="421"/>
        </w:trPr>
        <w:tc>
          <w:tcPr>
            <w:tcW w:w="245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硬盘</w:t>
            </w:r>
          </w:p>
        </w:tc>
        <w:tc>
          <w:tcPr>
            <w:tcW w:w="6622"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≥500GB，</w:t>
            </w:r>
          </w:p>
        </w:tc>
      </w:tr>
      <w:tr w:rsidR="00B70D56" w:rsidTr="00B70D56">
        <w:trPr>
          <w:trHeight w:val="409"/>
        </w:trPr>
        <w:tc>
          <w:tcPr>
            <w:tcW w:w="245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无线网络</w:t>
            </w:r>
          </w:p>
        </w:tc>
        <w:tc>
          <w:tcPr>
            <w:tcW w:w="6622"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外置 WiFi 2x2MIMO天线，支持2.4G/5G双频网络，802.11 a/b/g/n/ac；</w:t>
            </w:r>
          </w:p>
        </w:tc>
      </w:tr>
      <w:tr w:rsidR="00B70D56" w:rsidTr="00B70D56">
        <w:trPr>
          <w:trHeight w:val="429"/>
        </w:trPr>
        <w:tc>
          <w:tcPr>
            <w:tcW w:w="245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以太网端口</w:t>
            </w:r>
          </w:p>
        </w:tc>
        <w:tc>
          <w:tcPr>
            <w:tcW w:w="6622"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10/100/1000Mbps x 1，Realtek RTL8111千兆网卡</w:t>
            </w:r>
          </w:p>
        </w:tc>
      </w:tr>
      <w:tr w:rsidR="00B70D56" w:rsidTr="00B70D56">
        <w:tc>
          <w:tcPr>
            <w:tcW w:w="245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外部接口</w:t>
            </w:r>
          </w:p>
        </w:tc>
        <w:tc>
          <w:tcPr>
            <w:tcW w:w="6622"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USB2.0 x1 (后背板)；USB3.0 x 1(后背板)</w:t>
            </w:r>
          </w:p>
          <w:p w:rsidR="00B70D56" w:rsidRDefault="00B70D56">
            <w:pPr>
              <w:adjustRightInd w:val="0"/>
              <w:snapToGrid w:val="0"/>
              <w:rPr>
                <w:rFonts w:ascii="宋体" w:eastAsia="宋体" w:hAnsi="宋体"/>
                <w:szCs w:val="21"/>
              </w:rPr>
            </w:pPr>
            <w:r>
              <w:rPr>
                <w:rFonts w:ascii="宋体" w:eastAsia="宋体" w:hAnsi="宋体" w:hint="eastAsia"/>
                <w:szCs w:val="21"/>
              </w:rPr>
              <w:t>显示输出HDMI x 1</w:t>
            </w:r>
          </w:p>
        </w:tc>
      </w:tr>
      <w:tr w:rsidR="00B70D56" w:rsidTr="00B70D56">
        <w:trPr>
          <w:trHeight w:val="454"/>
        </w:trPr>
        <w:tc>
          <w:tcPr>
            <w:tcW w:w="9072" w:type="dxa"/>
            <w:gridSpan w:val="2"/>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b/>
                <w:szCs w:val="21"/>
              </w:rPr>
            </w:pPr>
            <w:r>
              <w:rPr>
                <w:rFonts w:ascii="宋体" w:eastAsia="宋体" w:hAnsi="宋体" w:hint="eastAsia"/>
                <w:b/>
                <w:szCs w:val="21"/>
              </w:rPr>
              <w:t>电池</w:t>
            </w:r>
          </w:p>
        </w:tc>
      </w:tr>
      <w:tr w:rsidR="00B70D56" w:rsidTr="00B70D56">
        <w:tc>
          <w:tcPr>
            <w:tcW w:w="245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电池电芯</w:t>
            </w:r>
          </w:p>
        </w:tc>
        <w:tc>
          <w:tcPr>
            <w:tcW w:w="6622"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磷酸铁锂</w:t>
            </w:r>
          </w:p>
        </w:tc>
      </w:tr>
      <w:tr w:rsidR="00B70D56" w:rsidTr="00B70D56">
        <w:tc>
          <w:tcPr>
            <w:tcW w:w="245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循环次数</w:t>
            </w:r>
          </w:p>
        </w:tc>
        <w:tc>
          <w:tcPr>
            <w:tcW w:w="6622"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大于2000次</w:t>
            </w:r>
          </w:p>
        </w:tc>
      </w:tr>
      <w:tr w:rsidR="00B70D56" w:rsidTr="00B70D56">
        <w:tc>
          <w:tcPr>
            <w:tcW w:w="245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充电时间</w:t>
            </w:r>
          </w:p>
        </w:tc>
        <w:tc>
          <w:tcPr>
            <w:tcW w:w="6622"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4小时</w:t>
            </w:r>
          </w:p>
        </w:tc>
      </w:tr>
      <w:tr w:rsidR="00B70D56" w:rsidTr="00B70D56">
        <w:tc>
          <w:tcPr>
            <w:tcW w:w="245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 xml:space="preserve">使用时间 </w:t>
            </w:r>
          </w:p>
        </w:tc>
        <w:tc>
          <w:tcPr>
            <w:tcW w:w="6622"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≥8小时</w:t>
            </w:r>
          </w:p>
        </w:tc>
      </w:tr>
      <w:tr w:rsidR="00B70D56" w:rsidTr="00B70D56">
        <w:tc>
          <w:tcPr>
            <w:tcW w:w="245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 xml:space="preserve">电池容量 </w:t>
            </w:r>
          </w:p>
        </w:tc>
        <w:tc>
          <w:tcPr>
            <w:tcW w:w="6622"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≥19.2V 26Ah (499Wh)</w:t>
            </w:r>
          </w:p>
        </w:tc>
      </w:tr>
      <w:tr w:rsidR="00B70D56" w:rsidTr="00B70D56">
        <w:tc>
          <w:tcPr>
            <w:tcW w:w="245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电池拆卸</w:t>
            </w:r>
          </w:p>
        </w:tc>
        <w:tc>
          <w:tcPr>
            <w:tcW w:w="6622"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支持手动拆卸、更换</w:t>
            </w:r>
          </w:p>
        </w:tc>
      </w:tr>
      <w:tr w:rsidR="00B70D56" w:rsidTr="00B70D56">
        <w:trPr>
          <w:trHeight w:val="454"/>
        </w:trPr>
        <w:tc>
          <w:tcPr>
            <w:tcW w:w="9072" w:type="dxa"/>
            <w:gridSpan w:val="2"/>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b/>
                <w:szCs w:val="21"/>
              </w:rPr>
            </w:pPr>
            <w:r>
              <w:rPr>
                <w:rFonts w:ascii="宋体" w:eastAsia="宋体" w:hAnsi="宋体" w:hint="eastAsia"/>
                <w:b/>
                <w:szCs w:val="21"/>
              </w:rPr>
              <w:t>显示器</w:t>
            </w:r>
          </w:p>
        </w:tc>
      </w:tr>
      <w:tr w:rsidR="00B70D56" w:rsidTr="00B70D56">
        <w:trPr>
          <w:trHeight w:val="377"/>
        </w:trPr>
        <w:tc>
          <w:tcPr>
            <w:tcW w:w="245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尺寸</w:t>
            </w:r>
          </w:p>
        </w:tc>
        <w:tc>
          <w:tcPr>
            <w:tcW w:w="6622"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23" IPS屏</w:t>
            </w:r>
          </w:p>
        </w:tc>
      </w:tr>
      <w:tr w:rsidR="00B70D56" w:rsidTr="00B70D56">
        <w:trPr>
          <w:trHeight w:val="466"/>
        </w:trPr>
        <w:tc>
          <w:tcPr>
            <w:tcW w:w="245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屏幕比例</w:t>
            </w:r>
          </w:p>
        </w:tc>
        <w:tc>
          <w:tcPr>
            <w:tcW w:w="6622"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16：9</w:t>
            </w:r>
          </w:p>
        </w:tc>
      </w:tr>
      <w:tr w:rsidR="00B70D56" w:rsidTr="00B70D56">
        <w:trPr>
          <w:trHeight w:val="443"/>
        </w:trPr>
        <w:tc>
          <w:tcPr>
            <w:tcW w:w="245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分辨率</w:t>
            </w:r>
          </w:p>
        </w:tc>
        <w:tc>
          <w:tcPr>
            <w:tcW w:w="6622"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最佳分辨率1920*1080</w:t>
            </w:r>
          </w:p>
        </w:tc>
      </w:tr>
      <w:tr w:rsidR="00B70D56" w:rsidTr="00B70D56">
        <w:trPr>
          <w:trHeight w:val="404"/>
        </w:trPr>
        <w:tc>
          <w:tcPr>
            <w:tcW w:w="245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支架调整角度</w:t>
            </w:r>
          </w:p>
        </w:tc>
        <w:tc>
          <w:tcPr>
            <w:tcW w:w="6622"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360°全方位支臂旋转，仰角30度，俯角4度</w:t>
            </w:r>
          </w:p>
        </w:tc>
      </w:tr>
      <w:tr w:rsidR="00B70D56" w:rsidTr="00B70D56">
        <w:tc>
          <w:tcPr>
            <w:tcW w:w="245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显示器支架</w:t>
            </w:r>
          </w:p>
        </w:tc>
        <w:tc>
          <w:tcPr>
            <w:tcW w:w="6622"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航空铝材质，表面采用镀膜抑菌技术；</w:t>
            </w:r>
          </w:p>
          <w:p w:rsidR="00B70D56" w:rsidRDefault="00B70D56">
            <w:pPr>
              <w:adjustRightInd w:val="0"/>
              <w:snapToGrid w:val="0"/>
              <w:rPr>
                <w:rFonts w:ascii="宋体" w:eastAsia="宋体" w:hAnsi="宋体" w:hint="eastAsia"/>
                <w:szCs w:val="21"/>
              </w:rPr>
            </w:pPr>
            <w:r>
              <w:rPr>
                <w:rFonts w:ascii="宋体" w:eastAsia="宋体" w:hAnsi="宋体" w:hint="eastAsia"/>
                <w:szCs w:val="21"/>
              </w:rPr>
              <w:t>显示器升降范围0~50mm；</w:t>
            </w:r>
          </w:p>
          <w:p w:rsidR="00B70D56" w:rsidRDefault="00B70D56">
            <w:pPr>
              <w:adjustRightInd w:val="0"/>
              <w:snapToGrid w:val="0"/>
              <w:rPr>
                <w:rFonts w:ascii="宋体" w:eastAsia="宋体" w:hAnsi="宋体"/>
                <w:szCs w:val="21"/>
              </w:rPr>
            </w:pPr>
            <w:r>
              <w:rPr>
                <w:rFonts w:ascii="宋体" w:eastAsia="宋体" w:hAnsi="宋体" w:hint="eastAsia"/>
                <w:szCs w:val="21"/>
              </w:rPr>
              <w:t xml:space="preserve">专用导线扣具 </w:t>
            </w:r>
          </w:p>
        </w:tc>
      </w:tr>
      <w:tr w:rsidR="00B70D56" w:rsidTr="00B70D56">
        <w:trPr>
          <w:trHeight w:val="454"/>
        </w:trPr>
        <w:tc>
          <w:tcPr>
            <w:tcW w:w="9072" w:type="dxa"/>
            <w:gridSpan w:val="2"/>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b/>
                <w:szCs w:val="21"/>
              </w:rPr>
            </w:pPr>
            <w:r>
              <w:rPr>
                <w:rFonts w:ascii="宋体" w:eastAsia="宋体" w:hAnsi="宋体" w:hint="eastAsia"/>
                <w:b/>
                <w:szCs w:val="21"/>
              </w:rPr>
              <w:t>配件</w:t>
            </w:r>
          </w:p>
        </w:tc>
      </w:tr>
      <w:tr w:rsidR="00B70D56" w:rsidTr="00B70D56">
        <w:tc>
          <w:tcPr>
            <w:tcW w:w="245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附件</w:t>
            </w:r>
          </w:p>
        </w:tc>
        <w:tc>
          <w:tcPr>
            <w:tcW w:w="6622"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left"/>
              <w:rPr>
                <w:rFonts w:ascii="宋体" w:eastAsia="宋体" w:hAnsi="宋体"/>
                <w:szCs w:val="21"/>
              </w:rPr>
            </w:pPr>
            <w:r>
              <w:rPr>
                <w:rFonts w:ascii="宋体" w:eastAsia="宋体" w:hAnsi="宋体" w:hint="eastAsia"/>
                <w:szCs w:val="21"/>
              </w:rPr>
              <w:t>根据医院实际情况选配，可自由组合</w:t>
            </w:r>
          </w:p>
          <w:p w:rsidR="00B70D56" w:rsidRDefault="00B70D56">
            <w:pPr>
              <w:adjustRightInd w:val="0"/>
              <w:snapToGrid w:val="0"/>
              <w:jc w:val="left"/>
              <w:rPr>
                <w:rFonts w:ascii="宋体" w:eastAsia="宋体" w:hAnsi="宋体" w:hint="eastAsia"/>
                <w:szCs w:val="21"/>
              </w:rPr>
            </w:pPr>
            <w:r>
              <w:rPr>
                <w:rFonts w:ascii="宋体" w:eastAsia="宋体" w:hAnsi="宋体" w:hint="eastAsia"/>
                <w:szCs w:val="21"/>
              </w:rPr>
              <w:t>利器盒框1个；</w:t>
            </w:r>
          </w:p>
          <w:p w:rsidR="00B70D56" w:rsidRDefault="00B70D56">
            <w:pPr>
              <w:adjustRightInd w:val="0"/>
              <w:snapToGrid w:val="0"/>
              <w:jc w:val="left"/>
              <w:rPr>
                <w:rFonts w:ascii="宋体" w:eastAsia="宋体" w:hAnsi="宋体" w:hint="eastAsia"/>
                <w:szCs w:val="21"/>
              </w:rPr>
            </w:pPr>
            <w:r>
              <w:rPr>
                <w:rFonts w:ascii="宋体" w:eastAsia="宋体" w:hAnsi="宋体" w:hint="eastAsia"/>
                <w:szCs w:val="21"/>
              </w:rPr>
              <w:lastRenderedPageBreak/>
              <w:t>压脉带放置框1个；</w:t>
            </w:r>
          </w:p>
          <w:p w:rsidR="00B70D56" w:rsidRDefault="00B70D56">
            <w:pPr>
              <w:adjustRightInd w:val="0"/>
              <w:snapToGrid w:val="0"/>
              <w:jc w:val="left"/>
              <w:rPr>
                <w:rFonts w:ascii="宋体" w:eastAsia="宋体" w:hAnsi="宋体" w:hint="eastAsia"/>
                <w:szCs w:val="21"/>
              </w:rPr>
            </w:pPr>
            <w:r>
              <w:rPr>
                <w:rFonts w:ascii="宋体" w:eastAsia="宋体" w:hAnsi="宋体" w:hint="eastAsia"/>
                <w:szCs w:val="21"/>
              </w:rPr>
              <w:t>7升脚踩垃圾桶2个；</w:t>
            </w:r>
          </w:p>
          <w:p w:rsidR="00B70D56" w:rsidRDefault="00B70D56">
            <w:pPr>
              <w:adjustRightInd w:val="0"/>
              <w:snapToGrid w:val="0"/>
              <w:jc w:val="left"/>
              <w:rPr>
                <w:rFonts w:ascii="宋体" w:eastAsia="宋体" w:hAnsi="宋体" w:hint="eastAsia"/>
                <w:szCs w:val="21"/>
              </w:rPr>
            </w:pPr>
            <w:r>
              <w:rPr>
                <w:rFonts w:ascii="宋体" w:eastAsia="宋体" w:hAnsi="宋体" w:hint="eastAsia"/>
                <w:szCs w:val="21"/>
              </w:rPr>
              <w:t xml:space="preserve">右侧配手消液框1个(圆形500mL) </w:t>
            </w:r>
          </w:p>
          <w:p w:rsidR="00B70D56" w:rsidRDefault="00B70D56">
            <w:pPr>
              <w:adjustRightInd w:val="0"/>
              <w:snapToGrid w:val="0"/>
              <w:jc w:val="left"/>
              <w:rPr>
                <w:rFonts w:ascii="宋体" w:eastAsia="宋体" w:hAnsi="宋体" w:hint="eastAsia"/>
                <w:szCs w:val="21"/>
              </w:rPr>
            </w:pPr>
            <w:r>
              <w:rPr>
                <w:rFonts w:ascii="宋体" w:eastAsia="宋体" w:hAnsi="宋体" w:hint="eastAsia"/>
                <w:szCs w:val="21"/>
              </w:rPr>
              <w:t>打印机架子</w:t>
            </w:r>
          </w:p>
          <w:p w:rsidR="00B70D56" w:rsidRDefault="00B70D56">
            <w:pPr>
              <w:adjustRightInd w:val="0"/>
              <w:snapToGrid w:val="0"/>
              <w:jc w:val="left"/>
              <w:rPr>
                <w:rFonts w:ascii="宋体" w:eastAsia="宋体" w:hAnsi="宋体"/>
                <w:szCs w:val="21"/>
              </w:rPr>
            </w:pPr>
            <w:r>
              <w:rPr>
                <w:rFonts w:ascii="宋体" w:eastAsia="宋体" w:hAnsi="宋体" w:hint="eastAsia"/>
                <w:szCs w:val="21"/>
              </w:rPr>
              <w:t>PDA架子</w:t>
            </w:r>
          </w:p>
        </w:tc>
      </w:tr>
    </w:tbl>
    <w:p w:rsidR="00B70D56" w:rsidRDefault="00B70D56" w:rsidP="00B70D56">
      <w:pPr>
        <w:spacing w:line="360" w:lineRule="auto"/>
        <w:rPr>
          <w:rFonts w:ascii="宋体" w:eastAsia="宋体" w:hAnsi="宋体" w:hint="eastAsia"/>
          <w:color w:val="000000"/>
          <w:kern w:val="0"/>
          <w:szCs w:val="21"/>
        </w:rPr>
      </w:pPr>
      <w:r>
        <w:rPr>
          <w:rFonts w:ascii="宋体" w:eastAsia="宋体" w:hAnsi="宋体" w:hint="eastAsia"/>
          <w:color w:val="000000"/>
          <w:kern w:val="0"/>
          <w:szCs w:val="21"/>
        </w:rPr>
        <w:lastRenderedPageBreak/>
        <w:t>3.3 需求参数-3</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0"/>
        <w:gridCol w:w="6622"/>
      </w:tblGrid>
      <w:tr w:rsidR="00B70D56" w:rsidTr="00B70D56">
        <w:trPr>
          <w:trHeight w:val="454"/>
          <w:tblHeader/>
        </w:trPr>
        <w:tc>
          <w:tcPr>
            <w:tcW w:w="245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b/>
                <w:szCs w:val="21"/>
              </w:rPr>
            </w:pPr>
            <w:r>
              <w:rPr>
                <w:rFonts w:ascii="宋体" w:eastAsia="宋体" w:hAnsi="宋体" w:hint="eastAsia"/>
                <w:b/>
                <w:szCs w:val="21"/>
              </w:rPr>
              <w:t>指标项</w:t>
            </w:r>
          </w:p>
        </w:tc>
        <w:tc>
          <w:tcPr>
            <w:tcW w:w="6622"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b/>
                <w:szCs w:val="21"/>
              </w:rPr>
            </w:pPr>
            <w:r>
              <w:rPr>
                <w:rFonts w:ascii="宋体" w:eastAsia="宋体" w:hAnsi="宋体" w:hint="eastAsia"/>
                <w:b/>
                <w:szCs w:val="21"/>
              </w:rPr>
              <w:t>参数要求</w:t>
            </w:r>
          </w:p>
        </w:tc>
      </w:tr>
      <w:tr w:rsidR="00B70D56" w:rsidTr="00B70D56">
        <w:trPr>
          <w:trHeight w:val="454"/>
        </w:trPr>
        <w:tc>
          <w:tcPr>
            <w:tcW w:w="9072" w:type="dxa"/>
            <w:gridSpan w:val="2"/>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b/>
                <w:szCs w:val="21"/>
              </w:rPr>
            </w:pPr>
            <w:r>
              <w:rPr>
                <w:rFonts w:ascii="宋体" w:eastAsia="宋体" w:hAnsi="宋体" w:hint="eastAsia"/>
                <w:b/>
                <w:szCs w:val="21"/>
              </w:rPr>
              <w:t>车体</w:t>
            </w:r>
          </w:p>
        </w:tc>
      </w:tr>
      <w:tr w:rsidR="00B70D56" w:rsidTr="00B70D56">
        <w:trPr>
          <w:trHeight w:val="409"/>
        </w:trPr>
        <w:tc>
          <w:tcPr>
            <w:tcW w:w="245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外形尺寸</w:t>
            </w:r>
          </w:p>
        </w:tc>
        <w:tc>
          <w:tcPr>
            <w:tcW w:w="6622"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宽768深585高1020mm（台面高度）</w:t>
            </w:r>
          </w:p>
        </w:tc>
      </w:tr>
      <w:tr w:rsidR="00B70D56" w:rsidTr="00B70D56">
        <w:trPr>
          <w:trHeight w:val="414"/>
        </w:trPr>
        <w:tc>
          <w:tcPr>
            <w:tcW w:w="245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扩展台面尺寸</w:t>
            </w:r>
          </w:p>
        </w:tc>
        <w:tc>
          <w:tcPr>
            <w:tcW w:w="6622"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≥宽370深350mm</w:t>
            </w:r>
          </w:p>
        </w:tc>
      </w:tr>
      <w:tr w:rsidR="00B70D56" w:rsidTr="00B70D56">
        <w:trPr>
          <w:trHeight w:val="421"/>
        </w:trPr>
        <w:tc>
          <w:tcPr>
            <w:tcW w:w="245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工作台面尺寸</w:t>
            </w:r>
          </w:p>
        </w:tc>
        <w:tc>
          <w:tcPr>
            <w:tcW w:w="6622"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 xml:space="preserve">≥宽660深490mm </w:t>
            </w:r>
          </w:p>
        </w:tc>
      </w:tr>
      <w:tr w:rsidR="00B70D56" w:rsidTr="00B70D56">
        <w:trPr>
          <w:trHeight w:val="413"/>
        </w:trPr>
        <w:tc>
          <w:tcPr>
            <w:tcW w:w="245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工作台面形状</w:t>
            </w:r>
          </w:p>
        </w:tc>
        <w:tc>
          <w:tcPr>
            <w:tcW w:w="6622"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一体化成型台面，且有防掉落凹槽设计，凹槽高度≥25mm</w:t>
            </w:r>
          </w:p>
        </w:tc>
      </w:tr>
      <w:tr w:rsidR="00B70D56" w:rsidTr="00B70D56">
        <w:trPr>
          <w:trHeight w:val="419"/>
        </w:trPr>
        <w:tc>
          <w:tcPr>
            <w:tcW w:w="245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 xml:space="preserve">线缆 </w:t>
            </w:r>
          </w:p>
        </w:tc>
        <w:tc>
          <w:tcPr>
            <w:tcW w:w="6622"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线缆隐藏式设计，车体线缆无外露</w:t>
            </w:r>
          </w:p>
        </w:tc>
      </w:tr>
      <w:tr w:rsidR="00B70D56" w:rsidTr="00B70D56">
        <w:trPr>
          <w:trHeight w:val="410"/>
        </w:trPr>
        <w:tc>
          <w:tcPr>
            <w:tcW w:w="245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导轨</w:t>
            </w:r>
          </w:p>
        </w:tc>
        <w:tc>
          <w:tcPr>
            <w:tcW w:w="6622"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进口带阻尼静音导轨</w:t>
            </w:r>
          </w:p>
        </w:tc>
      </w:tr>
      <w:tr w:rsidR="00B70D56" w:rsidTr="00B70D56">
        <w:trPr>
          <w:trHeight w:val="417"/>
        </w:trPr>
        <w:tc>
          <w:tcPr>
            <w:tcW w:w="245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抽屉特性</w:t>
            </w:r>
          </w:p>
        </w:tc>
        <w:tc>
          <w:tcPr>
            <w:tcW w:w="6622"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插片式分区，可放置不同高度的耗材和工具</w:t>
            </w:r>
          </w:p>
        </w:tc>
      </w:tr>
      <w:tr w:rsidR="00B70D56" w:rsidTr="00B70D56">
        <w:trPr>
          <w:trHeight w:val="423"/>
        </w:trPr>
        <w:tc>
          <w:tcPr>
            <w:tcW w:w="245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第一层键盘层</w:t>
            </w:r>
          </w:p>
        </w:tc>
        <w:tc>
          <w:tcPr>
            <w:tcW w:w="6622"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放键盘</w:t>
            </w:r>
          </w:p>
        </w:tc>
      </w:tr>
      <w:tr w:rsidR="00B70D56" w:rsidTr="00B70D56">
        <w:trPr>
          <w:trHeight w:val="415"/>
        </w:trPr>
        <w:tc>
          <w:tcPr>
            <w:tcW w:w="245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第二层抽屉</w:t>
            </w:r>
          </w:p>
        </w:tc>
        <w:tc>
          <w:tcPr>
            <w:tcW w:w="6622"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大层，放输液袋</w:t>
            </w:r>
          </w:p>
        </w:tc>
      </w:tr>
      <w:tr w:rsidR="00B70D56" w:rsidTr="00B70D56">
        <w:trPr>
          <w:trHeight w:val="420"/>
        </w:trPr>
        <w:tc>
          <w:tcPr>
            <w:tcW w:w="245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第三层抽屉</w:t>
            </w:r>
          </w:p>
        </w:tc>
        <w:tc>
          <w:tcPr>
            <w:tcW w:w="6622"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大层，放输液袋</w:t>
            </w:r>
          </w:p>
        </w:tc>
      </w:tr>
      <w:tr w:rsidR="00B70D56" w:rsidTr="00B70D56">
        <w:trPr>
          <w:trHeight w:val="412"/>
        </w:trPr>
        <w:tc>
          <w:tcPr>
            <w:tcW w:w="245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第四层抽屉</w:t>
            </w:r>
          </w:p>
        </w:tc>
        <w:tc>
          <w:tcPr>
            <w:tcW w:w="6622"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大层，放输液袋</w:t>
            </w:r>
          </w:p>
        </w:tc>
      </w:tr>
      <w:tr w:rsidR="00B70D56" w:rsidTr="00B70D56">
        <w:trPr>
          <w:trHeight w:val="419"/>
        </w:trPr>
        <w:tc>
          <w:tcPr>
            <w:tcW w:w="245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第五层抽屉</w:t>
            </w:r>
          </w:p>
        </w:tc>
        <w:tc>
          <w:tcPr>
            <w:tcW w:w="6622"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小层，无菌物品</w:t>
            </w:r>
          </w:p>
        </w:tc>
      </w:tr>
      <w:tr w:rsidR="00B70D56" w:rsidTr="00B70D56">
        <w:trPr>
          <w:trHeight w:val="397"/>
        </w:trPr>
        <w:tc>
          <w:tcPr>
            <w:tcW w:w="245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第六层抽屉</w:t>
            </w:r>
          </w:p>
        </w:tc>
        <w:tc>
          <w:tcPr>
            <w:tcW w:w="6622"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小层，无菌物品</w:t>
            </w:r>
          </w:p>
        </w:tc>
      </w:tr>
      <w:tr w:rsidR="00B70D56" w:rsidTr="00B70D56">
        <w:trPr>
          <w:trHeight w:val="454"/>
        </w:trPr>
        <w:tc>
          <w:tcPr>
            <w:tcW w:w="9072" w:type="dxa"/>
            <w:gridSpan w:val="2"/>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b/>
                <w:szCs w:val="21"/>
              </w:rPr>
            </w:pPr>
            <w:r>
              <w:rPr>
                <w:rFonts w:ascii="宋体" w:eastAsia="宋体" w:hAnsi="宋体" w:hint="eastAsia"/>
                <w:b/>
                <w:szCs w:val="21"/>
              </w:rPr>
              <w:t>脚轮</w:t>
            </w:r>
          </w:p>
        </w:tc>
      </w:tr>
      <w:tr w:rsidR="00B70D56" w:rsidTr="00B70D56">
        <w:tc>
          <w:tcPr>
            <w:tcW w:w="245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脚轮尺寸</w:t>
            </w:r>
          </w:p>
        </w:tc>
        <w:tc>
          <w:tcPr>
            <w:tcW w:w="6622"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4寸医疗级脚轮</w:t>
            </w:r>
          </w:p>
        </w:tc>
      </w:tr>
      <w:tr w:rsidR="00B70D56" w:rsidTr="00B70D56">
        <w:tc>
          <w:tcPr>
            <w:tcW w:w="245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脚轮特性</w:t>
            </w:r>
          </w:p>
        </w:tc>
        <w:tc>
          <w:tcPr>
            <w:tcW w:w="6622"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 xml:space="preserve">超静音、防滑、防缠绕德国进口脚轮 </w:t>
            </w:r>
          </w:p>
        </w:tc>
      </w:tr>
      <w:tr w:rsidR="00B70D56" w:rsidTr="00B70D56">
        <w:tc>
          <w:tcPr>
            <w:tcW w:w="245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脚轮数量</w:t>
            </w:r>
          </w:p>
        </w:tc>
        <w:tc>
          <w:tcPr>
            <w:tcW w:w="6622"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4个万向轮，其中2个带刹车</w:t>
            </w:r>
          </w:p>
        </w:tc>
      </w:tr>
      <w:tr w:rsidR="00B70D56" w:rsidTr="00B70D56">
        <w:trPr>
          <w:trHeight w:val="454"/>
        </w:trPr>
        <w:tc>
          <w:tcPr>
            <w:tcW w:w="9072" w:type="dxa"/>
            <w:gridSpan w:val="2"/>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b/>
                <w:szCs w:val="21"/>
              </w:rPr>
            </w:pPr>
            <w:r>
              <w:rPr>
                <w:rFonts w:ascii="宋体" w:eastAsia="宋体" w:hAnsi="宋体" w:hint="eastAsia"/>
                <w:b/>
                <w:szCs w:val="21"/>
              </w:rPr>
              <w:t>电脑</w:t>
            </w:r>
          </w:p>
        </w:tc>
      </w:tr>
      <w:tr w:rsidR="00B70D56" w:rsidTr="00B70D56">
        <w:trPr>
          <w:trHeight w:val="436"/>
        </w:trPr>
        <w:tc>
          <w:tcPr>
            <w:tcW w:w="245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品牌</w:t>
            </w:r>
          </w:p>
        </w:tc>
        <w:tc>
          <w:tcPr>
            <w:tcW w:w="6622"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惠普或戴尔</w:t>
            </w:r>
          </w:p>
        </w:tc>
      </w:tr>
      <w:tr w:rsidR="00B70D56" w:rsidTr="00B70D56">
        <w:trPr>
          <w:trHeight w:val="399"/>
        </w:trPr>
        <w:tc>
          <w:tcPr>
            <w:tcW w:w="245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CPU核芯</w:t>
            </w:r>
          </w:p>
        </w:tc>
        <w:tc>
          <w:tcPr>
            <w:tcW w:w="6622"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酷睿Intel i5支持Win10，支持Win 7 32位</w:t>
            </w:r>
          </w:p>
        </w:tc>
      </w:tr>
      <w:tr w:rsidR="00B70D56" w:rsidTr="00B70D56">
        <w:trPr>
          <w:trHeight w:val="506"/>
        </w:trPr>
        <w:tc>
          <w:tcPr>
            <w:tcW w:w="245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内存</w:t>
            </w:r>
          </w:p>
        </w:tc>
        <w:tc>
          <w:tcPr>
            <w:tcW w:w="6622"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 xml:space="preserve">≥8GB </w:t>
            </w:r>
          </w:p>
        </w:tc>
      </w:tr>
      <w:tr w:rsidR="00B70D56" w:rsidTr="00B70D56">
        <w:trPr>
          <w:trHeight w:val="421"/>
        </w:trPr>
        <w:tc>
          <w:tcPr>
            <w:tcW w:w="245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硬盘</w:t>
            </w:r>
          </w:p>
        </w:tc>
        <w:tc>
          <w:tcPr>
            <w:tcW w:w="6622"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≥500GB，</w:t>
            </w:r>
          </w:p>
        </w:tc>
      </w:tr>
      <w:tr w:rsidR="00B70D56" w:rsidTr="00B70D56">
        <w:trPr>
          <w:trHeight w:val="409"/>
        </w:trPr>
        <w:tc>
          <w:tcPr>
            <w:tcW w:w="245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无线网络</w:t>
            </w:r>
          </w:p>
        </w:tc>
        <w:tc>
          <w:tcPr>
            <w:tcW w:w="6622"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外置 WiFi 2x2MIMO天线，支持2.4G/5G双频网络，802.11 a/b/g/n/ac；</w:t>
            </w:r>
          </w:p>
        </w:tc>
      </w:tr>
      <w:tr w:rsidR="00B70D56" w:rsidTr="00B70D56">
        <w:trPr>
          <w:trHeight w:val="429"/>
        </w:trPr>
        <w:tc>
          <w:tcPr>
            <w:tcW w:w="245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以太网端口</w:t>
            </w:r>
          </w:p>
        </w:tc>
        <w:tc>
          <w:tcPr>
            <w:tcW w:w="6622"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10/100/1000Mbps x 1，Realtek RTL8111千兆网卡</w:t>
            </w:r>
          </w:p>
        </w:tc>
      </w:tr>
      <w:tr w:rsidR="00B70D56" w:rsidTr="00B70D56">
        <w:tc>
          <w:tcPr>
            <w:tcW w:w="245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外部接口</w:t>
            </w:r>
          </w:p>
        </w:tc>
        <w:tc>
          <w:tcPr>
            <w:tcW w:w="6622"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USB2.0 x1 (后背板)；USB3.0 x 1(后背板)</w:t>
            </w:r>
          </w:p>
          <w:p w:rsidR="00B70D56" w:rsidRDefault="00B70D56">
            <w:pPr>
              <w:adjustRightInd w:val="0"/>
              <w:snapToGrid w:val="0"/>
              <w:rPr>
                <w:rFonts w:ascii="宋体" w:eastAsia="宋体" w:hAnsi="宋体"/>
                <w:szCs w:val="21"/>
              </w:rPr>
            </w:pPr>
            <w:r>
              <w:rPr>
                <w:rFonts w:ascii="宋体" w:eastAsia="宋体" w:hAnsi="宋体" w:hint="eastAsia"/>
                <w:szCs w:val="21"/>
              </w:rPr>
              <w:t>显示输出HDMI x 1</w:t>
            </w:r>
          </w:p>
        </w:tc>
      </w:tr>
      <w:tr w:rsidR="00B70D56" w:rsidTr="00B70D56">
        <w:trPr>
          <w:trHeight w:val="454"/>
        </w:trPr>
        <w:tc>
          <w:tcPr>
            <w:tcW w:w="9072" w:type="dxa"/>
            <w:gridSpan w:val="2"/>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b/>
                <w:szCs w:val="21"/>
              </w:rPr>
            </w:pPr>
            <w:r>
              <w:rPr>
                <w:rFonts w:ascii="宋体" w:eastAsia="宋体" w:hAnsi="宋体" w:hint="eastAsia"/>
                <w:b/>
                <w:szCs w:val="21"/>
              </w:rPr>
              <w:lastRenderedPageBreak/>
              <w:t>电池</w:t>
            </w:r>
          </w:p>
        </w:tc>
      </w:tr>
      <w:tr w:rsidR="00B70D56" w:rsidTr="00B70D56">
        <w:tc>
          <w:tcPr>
            <w:tcW w:w="245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电池电芯</w:t>
            </w:r>
          </w:p>
        </w:tc>
        <w:tc>
          <w:tcPr>
            <w:tcW w:w="6622"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磷酸铁锂</w:t>
            </w:r>
          </w:p>
        </w:tc>
      </w:tr>
      <w:tr w:rsidR="00B70D56" w:rsidTr="00B70D56">
        <w:tc>
          <w:tcPr>
            <w:tcW w:w="245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循环次数</w:t>
            </w:r>
          </w:p>
        </w:tc>
        <w:tc>
          <w:tcPr>
            <w:tcW w:w="6622"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大于2000次</w:t>
            </w:r>
          </w:p>
        </w:tc>
      </w:tr>
      <w:tr w:rsidR="00B70D56" w:rsidTr="00B70D56">
        <w:tc>
          <w:tcPr>
            <w:tcW w:w="245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充电时间</w:t>
            </w:r>
          </w:p>
        </w:tc>
        <w:tc>
          <w:tcPr>
            <w:tcW w:w="6622"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4小时</w:t>
            </w:r>
          </w:p>
        </w:tc>
      </w:tr>
      <w:tr w:rsidR="00B70D56" w:rsidTr="00B70D56">
        <w:tc>
          <w:tcPr>
            <w:tcW w:w="245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 xml:space="preserve">使用时间 </w:t>
            </w:r>
          </w:p>
        </w:tc>
        <w:tc>
          <w:tcPr>
            <w:tcW w:w="6622"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≥8小时</w:t>
            </w:r>
          </w:p>
        </w:tc>
      </w:tr>
      <w:tr w:rsidR="00B70D56" w:rsidTr="00B70D56">
        <w:tc>
          <w:tcPr>
            <w:tcW w:w="245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 xml:space="preserve">电池容量 </w:t>
            </w:r>
          </w:p>
        </w:tc>
        <w:tc>
          <w:tcPr>
            <w:tcW w:w="6622"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≥19.2V 26Ah (499Wh)</w:t>
            </w:r>
          </w:p>
        </w:tc>
      </w:tr>
      <w:tr w:rsidR="00B70D56" w:rsidTr="00B70D56">
        <w:tc>
          <w:tcPr>
            <w:tcW w:w="245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电池拆卸</w:t>
            </w:r>
          </w:p>
        </w:tc>
        <w:tc>
          <w:tcPr>
            <w:tcW w:w="6622"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支持手动拆卸、更换</w:t>
            </w:r>
          </w:p>
        </w:tc>
      </w:tr>
      <w:tr w:rsidR="00B70D56" w:rsidTr="00B70D56">
        <w:trPr>
          <w:trHeight w:val="454"/>
        </w:trPr>
        <w:tc>
          <w:tcPr>
            <w:tcW w:w="9072" w:type="dxa"/>
            <w:gridSpan w:val="2"/>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b/>
                <w:szCs w:val="21"/>
              </w:rPr>
            </w:pPr>
            <w:r>
              <w:rPr>
                <w:rFonts w:ascii="宋体" w:eastAsia="宋体" w:hAnsi="宋体" w:hint="eastAsia"/>
                <w:b/>
                <w:szCs w:val="21"/>
              </w:rPr>
              <w:t>显示器</w:t>
            </w:r>
          </w:p>
        </w:tc>
      </w:tr>
      <w:tr w:rsidR="00B70D56" w:rsidTr="00B70D56">
        <w:trPr>
          <w:trHeight w:val="377"/>
        </w:trPr>
        <w:tc>
          <w:tcPr>
            <w:tcW w:w="245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尺寸</w:t>
            </w:r>
          </w:p>
        </w:tc>
        <w:tc>
          <w:tcPr>
            <w:tcW w:w="6622"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23" IPS屏</w:t>
            </w:r>
          </w:p>
        </w:tc>
      </w:tr>
      <w:tr w:rsidR="00B70D56" w:rsidTr="00B70D56">
        <w:trPr>
          <w:trHeight w:val="466"/>
        </w:trPr>
        <w:tc>
          <w:tcPr>
            <w:tcW w:w="245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屏幕比例</w:t>
            </w:r>
          </w:p>
        </w:tc>
        <w:tc>
          <w:tcPr>
            <w:tcW w:w="6622"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16：9</w:t>
            </w:r>
          </w:p>
        </w:tc>
      </w:tr>
      <w:tr w:rsidR="00B70D56" w:rsidTr="00B70D56">
        <w:trPr>
          <w:trHeight w:val="443"/>
        </w:trPr>
        <w:tc>
          <w:tcPr>
            <w:tcW w:w="245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分辨率</w:t>
            </w:r>
          </w:p>
        </w:tc>
        <w:tc>
          <w:tcPr>
            <w:tcW w:w="6622"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最佳分辨率1920*1080</w:t>
            </w:r>
          </w:p>
        </w:tc>
      </w:tr>
      <w:tr w:rsidR="00B70D56" w:rsidTr="00B70D56">
        <w:trPr>
          <w:trHeight w:val="404"/>
        </w:trPr>
        <w:tc>
          <w:tcPr>
            <w:tcW w:w="245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支架调整角度</w:t>
            </w:r>
          </w:p>
        </w:tc>
        <w:tc>
          <w:tcPr>
            <w:tcW w:w="6622"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360°全方位支臂旋转，仰角30度，俯角4度</w:t>
            </w:r>
          </w:p>
        </w:tc>
      </w:tr>
      <w:tr w:rsidR="00B70D56" w:rsidTr="00B70D56">
        <w:tc>
          <w:tcPr>
            <w:tcW w:w="245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显示器支架</w:t>
            </w:r>
          </w:p>
        </w:tc>
        <w:tc>
          <w:tcPr>
            <w:tcW w:w="6622"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航空铝材质，表面采用镀膜抑菌技术；</w:t>
            </w:r>
          </w:p>
          <w:p w:rsidR="00B70D56" w:rsidRDefault="00B70D56">
            <w:pPr>
              <w:adjustRightInd w:val="0"/>
              <w:snapToGrid w:val="0"/>
              <w:rPr>
                <w:rFonts w:ascii="宋体" w:eastAsia="宋体" w:hAnsi="宋体" w:hint="eastAsia"/>
                <w:szCs w:val="21"/>
              </w:rPr>
            </w:pPr>
            <w:r>
              <w:rPr>
                <w:rFonts w:ascii="宋体" w:eastAsia="宋体" w:hAnsi="宋体" w:hint="eastAsia"/>
                <w:szCs w:val="21"/>
              </w:rPr>
              <w:t>显示器升降范围0~50mm；</w:t>
            </w:r>
          </w:p>
          <w:p w:rsidR="00B70D56" w:rsidRDefault="00B70D56">
            <w:pPr>
              <w:adjustRightInd w:val="0"/>
              <w:snapToGrid w:val="0"/>
              <w:rPr>
                <w:rFonts w:ascii="宋体" w:eastAsia="宋体" w:hAnsi="宋体"/>
                <w:szCs w:val="21"/>
              </w:rPr>
            </w:pPr>
            <w:r>
              <w:rPr>
                <w:rFonts w:ascii="宋体" w:eastAsia="宋体" w:hAnsi="宋体" w:hint="eastAsia"/>
                <w:szCs w:val="21"/>
              </w:rPr>
              <w:t xml:space="preserve">专用导线扣具 </w:t>
            </w:r>
          </w:p>
        </w:tc>
      </w:tr>
      <w:tr w:rsidR="00B70D56" w:rsidTr="00B70D56">
        <w:trPr>
          <w:trHeight w:val="454"/>
        </w:trPr>
        <w:tc>
          <w:tcPr>
            <w:tcW w:w="9072" w:type="dxa"/>
            <w:gridSpan w:val="2"/>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b/>
                <w:szCs w:val="21"/>
              </w:rPr>
            </w:pPr>
            <w:r>
              <w:rPr>
                <w:rFonts w:ascii="宋体" w:eastAsia="宋体" w:hAnsi="宋体" w:hint="eastAsia"/>
                <w:b/>
                <w:szCs w:val="21"/>
              </w:rPr>
              <w:t>配件</w:t>
            </w:r>
          </w:p>
        </w:tc>
      </w:tr>
      <w:tr w:rsidR="00B70D56" w:rsidTr="00B70D56">
        <w:tc>
          <w:tcPr>
            <w:tcW w:w="245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附件</w:t>
            </w:r>
          </w:p>
        </w:tc>
        <w:tc>
          <w:tcPr>
            <w:tcW w:w="6622"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left"/>
              <w:rPr>
                <w:rFonts w:ascii="宋体" w:eastAsia="宋体" w:hAnsi="宋体"/>
                <w:szCs w:val="21"/>
              </w:rPr>
            </w:pPr>
            <w:r>
              <w:rPr>
                <w:rFonts w:ascii="宋体" w:eastAsia="宋体" w:hAnsi="宋体" w:hint="eastAsia"/>
                <w:szCs w:val="21"/>
              </w:rPr>
              <w:t>根据医院实际情况选配，可自由组合</w:t>
            </w:r>
          </w:p>
          <w:p w:rsidR="00B70D56" w:rsidRDefault="00B70D56">
            <w:pPr>
              <w:adjustRightInd w:val="0"/>
              <w:snapToGrid w:val="0"/>
              <w:jc w:val="left"/>
              <w:rPr>
                <w:rFonts w:ascii="宋体" w:eastAsia="宋体" w:hAnsi="宋体" w:hint="eastAsia"/>
                <w:szCs w:val="21"/>
              </w:rPr>
            </w:pPr>
            <w:r>
              <w:rPr>
                <w:rFonts w:ascii="宋体" w:eastAsia="宋体" w:hAnsi="宋体" w:hint="eastAsia"/>
                <w:szCs w:val="21"/>
              </w:rPr>
              <w:t>利器盒框1个；</w:t>
            </w:r>
          </w:p>
          <w:p w:rsidR="00B70D56" w:rsidRDefault="00B70D56">
            <w:pPr>
              <w:adjustRightInd w:val="0"/>
              <w:snapToGrid w:val="0"/>
              <w:jc w:val="left"/>
              <w:rPr>
                <w:rFonts w:ascii="宋体" w:eastAsia="宋体" w:hAnsi="宋体" w:hint="eastAsia"/>
                <w:szCs w:val="21"/>
              </w:rPr>
            </w:pPr>
            <w:r>
              <w:rPr>
                <w:rFonts w:ascii="宋体" w:eastAsia="宋体" w:hAnsi="宋体" w:hint="eastAsia"/>
                <w:szCs w:val="21"/>
              </w:rPr>
              <w:t>压脉带放置框1个；</w:t>
            </w:r>
          </w:p>
          <w:p w:rsidR="00B70D56" w:rsidRDefault="00B70D56">
            <w:pPr>
              <w:adjustRightInd w:val="0"/>
              <w:snapToGrid w:val="0"/>
              <w:jc w:val="left"/>
              <w:rPr>
                <w:rFonts w:ascii="宋体" w:eastAsia="宋体" w:hAnsi="宋体" w:hint="eastAsia"/>
                <w:szCs w:val="21"/>
              </w:rPr>
            </w:pPr>
            <w:r>
              <w:rPr>
                <w:rFonts w:ascii="宋体" w:eastAsia="宋体" w:hAnsi="宋体" w:hint="eastAsia"/>
                <w:szCs w:val="21"/>
              </w:rPr>
              <w:t>7升脚踩垃圾桶2个；</w:t>
            </w:r>
          </w:p>
          <w:p w:rsidR="00B70D56" w:rsidRDefault="00B70D56">
            <w:pPr>
              <w:adjustRightInd w:val="0"/>
              <w:snapToGrid w:val="0"/>
              <w:jc w:val="left"/>
              <w:rPr>
                <w:rFonts w:ascii="宋体" w:eastAsia="宋体" w:hAnsi="宋体" w:hint="eastAsia"/>
                <w:szCs w:val="21"/>
              </w:rPr>
            </w:pPr>
            <w:r>
              <w:rPr>
                <w:rFonts w:ascii="宋体" w:eastAsia="宋体" w:hAnsi="宋体" w:hint="eastAsia"/>
                <w:szCs w:val="21"/>
              </w:rPr>
              <w:t xml:space="preserve">右侧配手消液框1个(圆形500mL) </w:t>
            </w:r>
          </w:p>
          <w:p w:rsidR="00B70D56" w:rsidRDefault="00B70D56">
            <w:pPr>
              <w:adjustRightInd w:val="0"/>
              <w:snapToGrid w:val="0"/>
              <w:jc w:val="left"/>
              <w:rPr>
                <w:rFonts w:ascii="宋体" w:eastAsia="宋体" w:hAnsi="宋体" w:hint="eastAsia"/>
                <w:szCs w:val="21"/>
              </w:rPr>
            </w:pPr>
            <w:r>
              <w:rPr>
                <w:rFonts w:ascii="宋体" w:eastAsia="宋体" w:hAnsi="宋体" w:hint="eastAsia"/>
                <w:szCs w:val="21"/>
              </w:rPr>
              <w:t>打印机架子</w:t>
            </w:r>
          </w:p>
          <w:p w:rsidR="00B70D56" w:rsidRDefault="00B70D56">
            <w:pPr>
              <w:adjustRightInd w:val="0"/>
              <w:snapToGrid w:val="0"/>
              <w:jc w:val="left"/>
              <w:rPr>
                <w:rFonts w:ascii="宋体" w:eastAsia="宋体" w:hAnsi="宋体"/>
                <w:szCs w:val="21"/>
              </w:rPr>
            </w:pPr>
            <w:r>
              <w:rPr>
                <w:rFonts w:ascii="宋体" w:eastAsia="宋体" w:hAnsi="宋体" w:hint="eastAsia"/>
                <w:szCs w:val="21"/>
              </w:rPr>
              <w:t>PDA架子</w:t>
            </w:r>
          </w:p>
        </w:tc>
      </w:tr>
    </w:tbl>
    <w:p w:rsidR="00B70D56" w:rsidRDefault="00B70D56" w:rsidP="00B70D56">
      <w:pPr>
        <w:spacing w:line="360" w:lineRule="auto"/>
        <w:rPr>
          <w:rFonts w:ascii="宋体" w:eastAsia="宋体" w:hAnsi="宋体" w:hint="eastAsia"/>
          <w:color w:val="000000"/>
          <w:kern w:val="0"/>
          <w:szCs w:val="21"/>
        </w:rPr>
      </w:pPr>
      <w:r>
        <w:rPr>
          <w:rFonts w:ascii="宋体" w:eastAsia="宋体" w:hAnsi="宋体" w:hint="eastAsia"/>
          <w:color w:val="000000"/>
          <w:kern w:val="0"/>
          <w:szCs w:val="21"/>
        </w:rPr>
        <w:t>3.4 需求参数-4</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2"/>
        <w:gridCol w:w="20"/>
        <w:gridCol w:w="6520"/>
      </w:tblGrid>
      <w:tr w:rsidR="00B70D56" w:rsidTr="00B70D56">
        <w:trPr>
          <w:trHeight w:val="454"/>
          <w:tblHeader/>
        </w:trPr>
        <w:tc>
          <w:tcPr>
            <w:tcW w:w="2532"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b/>
                <w:szCs w:val="21"/>
              </w:rPr>
            </w:pPr>
            <w:r>
              <w:rPr>
                <w:rFonts w:ascii="宋体" w:eastAsia="宋体" w:hAnsi="宋体" w:hint="eastAsia"/>
                <w:b/>
                <w:szCs w:val="21"/>
              </w:rPr>
              <w:t>指标项</w:t>
            </w:r>
          </w:p>
        </w:tc>
        <w:tc>
          <w:tcPr>
            <w:tcW w:w="6540" w:type="dxa"/>
            <w:gridSpan w:val="2"/>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b/>
                <w:szCs w:val="21"/>
              </w:rPr>
            </w:pPr>
            <w:r>
              <w:rPr>
                <w:rFonts w:ascii="宋体" w:eastAsia="宋体" w:hAnsi="宋体" w:hint="eastAsia"/>
                <w:b/>
                <w:szCs w:val="21"/>
              </w:rPr>
              <w:t>参数要求</w:t>
            </w:r>
          </w:p>
        </w:tc>
      </w:tr>
      <w:tr w:rsidR="00B70D56" w:rsidTr="00B70D56">
        <w:trPr>
          <w:trHeight w:val="454"/>
        </w:trPr>
        <w:tc>
          <w:tcPr>
            <w:tcW w:w="9072" w:type="dxa"/>
            <w:gridSpan w:val="3"/>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b/>
                <w:szCs w:val="21"/>
              </w:rPr>
            </w:pPr>
            <w:r>
              <w:rPr>
                <w:rFonts w:ascii="宋体" w:eastAsia="宋体" w:hAnsi="宋体" w:hint="eastAsia"/>
                <w:b/>
                <w:szCs w:val="21"/>
              </w:rPr>
              <w:t>车体</w:t>
            </w:r>
          </w:p>
        </w:tc>
      </w:tr>
      <w:tr w:rsidR="00B70D56" w:rsidTr="00B70D56">
        <w:trPr>
          <w:trHeight w:val="409"/>
        </w:trPr>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外形尺寸</w:t>
            </w:r>
          </w:p>
        </w:tc>
        <w:tc>
          <w:tcPr>
            <w:tcW w:w="652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cs="微软雅黑" w:hint="eastAsia"/>
                <w:szCs w:val="21"/>
              </w:rPr>
              <w:t>宽 490深 580高</w:t>
            </w:r>
            <w:r>
              <w:rPr>
                <w:rFonts w:ascii="宋体" w:eastAsia="宋体" w:hAnsi="宋体" w:cs="微软雅黑" w:hint="eastAsia"/>
                <w:spacing w:val="-36"/>
                <w:szCs w:val="21"/>
              </w:rPr>
              <w:t xml:space="preserve"> </w:t>
            </w:r>
            <w:r>
              <w:rPr>
                <w:rFonts w:ascii="宋体" w:eastAsia="宋体" w:hAnsi="宋体" w:cs="微软雅黑" w:hint="eastAsia"/>
                <w:szCs w:val="21"/>
              </w:rPr>
              <w:t>900mm</w:t>
            </w:r>
            <w:r>
              <w:rPr>
                <w:rFonts w:ascii="宋体" w:eastAsia="宋体" w:hAnsi="宋体" w:hint="eastAsia"/>
                <w:szCs w:val="21"/>
              </w:rPr>
              <w:t>（台面高度）</w:t>
            </w:r>
          </w:p>
        </w:tc>
      </w:tr>
      <w:tr w:rsidR="00B70D56" w:rsidTr="00B70D56">
        <w:trPr>
          <w:trHeight w:val="414"/>
        </w:trPr>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工作台面尺寸</w:t>
            </w:r>
          </w:p>
        </w:tc>
        <w:tc>
          <w:tcPr>
            <w:tcW w:w="652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≥宽450深540mm</w:t>
            </w:r>
          </w:p>
        </w:tc>
      </w:tr>
      <w:tr w:rsidR="00B70D56" w:rsidTr="00B70D56">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工作台面升降</w:t>
            </w:r>
          </w:p>
        </w:tc>
        <w:tc>
          <w:tcPr>
            <w:tcW w:w="652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cs="微软雅黑"/>
                <w:szCs w:val="21"/>
              </w:rPr>
            </w:pPr>
            <w:r>
              <w:rPr>
                <w:rFonts w:ascii="宋体" w:eastAsia="宋体" w:hAnsi="宋体" w:cs="微软雅黑" w:hint="eastAsia"/>
                <w:szCs w:val="21"/>
              </w:rPr>
              <w:t>工作台面可高低升降，无极变速，可靠耐用；</w:t>
            </w:r>
          </w:p>
          <w:p w:rsidR="00B70D56" w:rsidRDefault="00B70D56">
            <w:pPr>
              <w:adjustRightInd w:val="0"/>
              <w:snapToGrid w:val="0"/>
              <w:rPr>
                <w:rFonts w:ascii="宋体" w:eastAsia="宋体" w:hAnsi="宋体" w:cs="微软雅黑"/>
                <w:szCs w:val="21"/>
              </w:rPr>
            </w:pPr>
            <w:r>
              <w:rPr>
                <w:rFonts w:ascii="宋体" w:eastAsia="宋体" w:hAnsi="宋体" w:cs="微软雅黑" w:hint="eastAsia"/>
                <w:szCs w:val="21"/>
              </w:rPr>
              <w:t>工作台高度范围：900mm-1100mm</w:t>
            </w:r>
          </w:p>
        </w:tc>
      </w:tr>
      <w:tr w:rsidR="00B70D56" w:rsidTr="00B70D56">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车体特性</w:t>
            </w:r>
          </w:p>
        </w:tc>
        <w:tc>
          <w:tcPr>
            <w:tcW w:w="652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cs="微软雅黑"/>
                <w:szCs w:val="21"/>
              </w:rPr>
            </w:pPr>
            <w:r>
              <w:rPr>
                <w:rFonts w:ascii="宋体" w:eastAsia="宋体" w:hAnsi="宋体" w:cs="微软雅黑" w:hint="eastAsia"/>
                <w:szCs w:val="21"/>
              </w:rPr>
              <w:t>无锐角设计，防碰撞</w:t>
            </w:r>
          </w:p>
        </w:tc>
      </w:tr>
      <w:tr w:rsidR="00B70D56" w:rsidTr="00B70D56">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整车材质</w:t>
            </w:r>
          </w:p>
        </w:tc>
        <w:tc>
          <w:tcPr>
            <w:tcW w:w="652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航空铝合金、不锈钢等优质防锈金属材料；</w:t>
            </w:r>
          </w:p>
          <w:p w:rsidR="00B70D56" w:rsidRDefault="00B70D56">
            <w:pPr>
              <w:adjustRightInd w:val="0"/>
              <w:snapToGrid w:val="0"/>
              <w:rPr>
                <w:rFonts w:ascii="宋体" w:eastAsia="宋体" w:hAnsi="宋体" w:hint="eastAsia"/>
                <w:szCs w:val="21"/>
              </w:rPr>
            </w:pPr>
            <w:r>
              <w:rPr>
                <w:rFonts w:ascii="宋体" w:eastAsia="宋体" w:hAnsi="宋体" w:hint="eastAsia"/>
                <w:szCs w:val="21"/>
              </w:rPr>
              <w:t>车体表面抑菌处理，方便清洁；</w:t>
            </w:r>
          </w:p>
          <w:p w:rsidR="00B70D56" w:rsidRDefault="00B70D56">
            <w:pPr>
              <w:adjustRightInd w:val="0"/>
              <w:snapToGrid w:val="0"/>
              <w:rPr>
                <w:rFonts w:ascii="宋体" w:eastAsia="宋体" w:hAnsi="宋体"/>
                <w:szCs w:val="21"/>
              </w:rPr>
            </w:pPr>
            <w:r>
              <w:rPr>
                <w:rFonts w:ascii="宋体" w:eastAsia="宋体" w:hAnsi="宋体" w:hint="eastAsia"/>
                <w:szCs w:val="21"/>
              </w:rPr>
              <w:t>面板采用高光、高亮的ABS抑菌材料，耐受酒精、洗必泰、施康等医院常用消毒剂擦拭消毒</w:t>
            </w:r>
          </w:p>
        </w:tc>
      </w:tr>
      <w:tr w:rsidR="00B70D56" w:rsidTr="00B70D56">
        <w:trPr>
          <w:trHeight w:val="462"/>
        </w:trPr>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 xml:space="preserve">刹车系统 </w:t>
            </w:r>
          </w:p>
        </w:tc>
        <w:tc>
          <w:tcPr>
            <w:tcW w:w="652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一键轻触刹车系统</w:t>
            </w:r>
          </w:p>
        </w:tc>
      </w:tr>
      <w:tr w:rsidR="00B70D56" w:rsidTr="00B70D56">
        <w:trPr>
          <w:trHeight w:val="425"/>
        </w:trPr>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 xml:space="preserve">线缆 </w:t>
            </w:r>
          </w:p>
        </w:tc>
        <w:tc>
          <w:tcPr>
            <w:tcW w:w="652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线缆隐藏式设计，车体线缆无外露</w:t>
            </w:r>
          </w:p>
        </w:tc>
      </w:tr>
      <w:tr w:rsidR="00B70D56" w:rsidTr="00B70D56">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键盘层</w:t>
            </w:r>
          </w:p>
        </w:tc>
        <w:tc>
          <w:tcPr>
            <w:tcW w:w="652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无线键盘鼠标；隐藏式拉手，便于清洁；</w:t>
            </w:r>
          </w:p>
          <w:p w:rsidR="00B70D56" w:rsidRDefault="00B70D56">
            <w:pPr>
              <w:adjustRightInd w:val="0"/>
              <w:snapToGrid w:val="0"/>
              <w:rPr>
                <w:rFonts w:ascii="宋体" w:eastAsia="宋体" w:hAnsi="宋体"/>
                <w:szCs w:val="21"/>
              </w:rPr>
            </w:pPr>
            <w:r>
              <w:rPr>
                <w:rFonts w:ascii="宋体" w:eastAsia="宋体" w:hAnsi="宋体" w:hint="eastAsia"/>
                <w:szCs w:val="21"/>
              </w:rPr>
              <w:t>内置收纳空间，方便保管便携医疗设备</w:t>
            </w:r>
          </w:p>
        </w:tc>
      </w:tr>
      <w:tr w:rsidR="00B70D56" w:rsidTr="00B70D56">
        <w:trPr>
          <w:trHeight w:val="838"/>
        </w:trPr>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lastRenderedPageBreak/>
              <w:t>第一层抽屉</w:t>
            </w:r>
          </w:p>
        </w:tc>
        <w:tc>
          <w:tcPr>
            <w:tcW w:w="652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color w:val="000000"/>
                <w:szCs w:val="21"/>
                <w:shd w:val="clear" w:color="auto" w:fill="FFFFFF"/>
              </w:rPr>
            </w:pPr>
            <w:r>
              <w:rPr>
                <w:rFonts w:ascii="宋体" w:eastAsia="宋体" w:hAnsi="宋体" w:hint="eastAsia"/>
                <w:szCs w:val="21"/>
              </w:rPr>
              <w:t>宽</w:t>
            </w:r>
            <w:r>
              <w:rPr>
                <w:rFonts w:ascii="宋体" w:eastAsia="宋体" w:hAnsi="宋体" w:hint="eastAsia"/>
                <w:color w:val="000000"/>
                <w:szCs w:val="21"/>
                <w:shd w:val="clear" w:color="auto" w:fill="FFFFFF"/>
              </w:rPr>
              <w:t>393</w:t>
            </w:r>
            <w:r>
              <w:rPr>
                <w:rFonts w:ascii="宋体" w:eastAsia="宋体" w:hAnsi="宋体" w:hint="eastAsia"/>
                <w:szCs w:val="21"/>
              </w:rPr>
              <w:t>深</w:t>
            </w:r>
            <w:r>
              <w:rPr>
                <w:rFonts w:ascii="宋体" w:eastAsia="宋体" w:hAnsi="宋体" w:hint="eastAsia"/>
                <w:color w:val="000000"/>
                <w:szCs w:val="21"/>
                <w:shd w:val="clear" w:color="auto" w:fill="FFFFFF"/>
              </w:rPr>
              <w:t>330</w:t>
            </w:r>
            <w:r>
              <w:rPr>
                <w:rFonts w:ascii="宋体" w:eastAsia="宋体" w:hAnsi="宋体" w:hint="eastAsia"/>
                <w:szCs w:val="21"/>
              </w:rPr>
              <w:t>高</w:t>
            </w:r>
            <w:r>
              <w:rPr>
                <w:rFonts w:ascii="宋体" w:eastAsia="宋体" w:hAnsi="宋体" w:hint="eastAsia"/>
                <w:color w:val="000000"/>
                <w:szCs w:val="21"/>
                <w:shd w:val="clear" w:color="auto" w:fill="FFFFFF"/>
              </w:rPr>
              <w:t>91</w:t>
            </w:r>
            <w:r>
              <w:rPr>
                <w:rFonts w:ascii="宋体" w:eastAsia="宋体" w:hAnsi="宋体" w:hint="eastAsia"/>
                <w:szCs w:val="21"/>
              </w:rPr>
              <w:t>mm；</w:t>
            </w:r>
            <w:r>
              <w:rPr>
                <w:rFonts w:ascii="宋体" w:eastAsia="宋体" w:hAnsi="宋体" w:hint="eastAsia"/>
                <w:color w:val="000000"/>
                <w:szCs w:val="21"/>
                <w:shd w:val="clear" w:color="auto" w:fill="FFFFFF"/>
              </w:rPr>
              <w:t> </w:t>
            </w:r>
          </w:p>
          <w:p w:rsidR="00B70D56" w:rsidRDefault="00B70D56">
            <w:pPr>
              <w:adjustRightInd w:val="0"/>
              <w:snapToGrid w:val="0"/>
              <w:rPr>
                <w:rFonts w:ascii="宋体" w:eastAsia="宋体" w:hAnsi="宋体" w:hint="eastAsia"/>
                <w:szCs w:val="21"/>
              </w:rPr>
            </w:pPr>
            <w:r>
              <w:rPr>
                <w:rFonts w:ascii="宋体" w:eastAsia="宋体" w:hAnsi="宋体" w:hint="eastAsia"/>
                <w:szCs w:val="21"/>
              </w:rPr>
              <w:t>插片式分区，分区可定制；</w:t>
            </w:r>
          </w:p>
          <w:p w:rsidR="00B70D56" w:rsidRDefault="00B70D56">
            <w:pPr>
              <w:adjustRightInd w:val="0"/>
              <w:snapToGrid w:val="0"/>
              <w:rPr>
                <w:rFonts w:ascii="宋体" w:eastAsia="宋体" w:hAnsi="宋体"/>
                <w:szCs w:val="21"/>
              </w:rPr>
            </w:pPr>
            <w:r>
              <w:rPr>
                <w:rFonts w:ascii="宋体" w:eastAsia="宋体" w:hAnsi="宋体" w:hint="eastAsia"/>
                <w:szCs w:val="21"/>
              </w:rPr>
              <w:t>隐藏式拉手，便于清洁，防液体渗漏设计</w:t>
            </w:r>
          </w:p>
        </w:tc>
      </w:tr>
      <w:tr w:rsidR="00B70D56" w:rsidTr="00B70D56">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第二层抽屉</w:t>
            </w:r>
          </w:p>
        </w:tc>
        <w:tc>
          <w:tcPr>
            <w:tcW w:w="652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宽</w:t>
            </w:r>
            <w:r>
              <w:rPr>
                <w:rFonts w:ascii="宋体" w:eastAsia="宋体" w:hAnsi="宋体" w:hint="eastAsia"/>
                <w:color w:val="000000"/>
                <w:szCs w:val="21"/>
                <w:shd w:val="clear" w:color="auto" w:fill="FFFFFF"/>
              </w:rPr>
              <w:t>393</w:t>
            </w:r>
            <w:r>
              <w:rPr>
                <w:rFonts w:ascii="宋体" w:eastAsia="宋体" w:hAnsi="宋体" w:hint="eastAsia"/>
                <w:szCs w:val="21"/>
              </w:rPr>
              <w:t>深</w:t>
            </w:r>
            <w:r>
              <w:rPr>
                <w:rFonts w:ascii="宋体" w:eastAsia="宋体" w:hAnsi="宋体" w:hint="eastAsia"/>
                <w:color w:val="000000"/>
                <w:szCs w:val="21"/>
                <w:shd w:val="clear" w:color="auto" w:fill="FFFFFF"/>
              </w:rPr>
              <w:t>330</w:t>
            </w:r>
            <w:r>
              <w:rPr>
                <w:rFonts w:ascii="宋体" w:eastAsia="宋体" w:hAnsi="宋体" w:hint="eastAsia"/>
                <w:szCs w:val="21"/>
              </w:rPr>
              <w:t>高</w:t>
            </w:r>
            <w:r>
              <w:rPr>
                <w:rFonts w:ascii="宋体" w:eastAsia="宋体" w:hAnsi="宋体" w:hint="eastAsia"/>
                <w:color w:val="000000"/>
                <w:szCs w:val="21"/>
                <w:shd w:val="clear" w:color="auto" w:fill="FFFFFF"/>
              </w:rPr>
              <w:t>91</w:t>
            </w:r>
            <w:r>
              <w:rPr>
                <w:rFonts w:ascii="宋体" w:eastAsia="宋体" w:hAnsi="宋体" w:hint="eastAsia"/>
                <w:szCs w:val="21"/>
              </w:rPr>
              <w:t>mm；</w:t>
            </w:r>
          </w:p>
          <w:p w:rsidR="00B70D56" w:rsidRDefault="00B70D56">
            <w:pPr>
              <w:adjustRightInd w:val="0"/>
              <w:snapToGrid w:val="0"/>
              <w:rPr>
                <w:rFonts w:ascii="宋体" w:eastAsia="宋体" w:hAnsi="宋体" w:hint="eastAsia"/>
                <w:szCs w:val="21"/>
              </w:rPr>
            </w:pPr>
            <w:r>
              <w:rPr>
                <w:rFonts w:ascii="宋体" w:eastAsia="宋体" w:hAnsi="宋体" w:hint="eastAsia"/>
                <w:szCs w:val="21"/>
              </w:rPr>
              <w:t>插片式分区，分区可定制；</w:t>
            </w:r>
          </w:p>
          <w:p w:rsidR="00B70D56" w:rsidRDefault="00B70D56">
            <w:pPr>
              <w:adjustRightInd w:val="0"/>
              <w:snapToGrid w:val="0"/>
              <w:rPr>
                <w:rFonts w:ascii="宋体" w:eastAsia="宋体" w:hAnsi="宋体"/>
                <w:szCs w:val="21"/>
              </w:rPr>
            </w:pPr>
            <w:r>
              <w:rPr>
                <w:rFonts w:ascii="宋体" w:eastAsia="宋体" w:hAnsi="宋体" w:hint="eastAsia"/>
                <w:szCs w:val="21"/>
              </w:rPr>
              <w:t>隐藏式拉手，便于清洁，防液体渗漏设计</w:t>
            </w:r>
          </w:p>
        </w:tc>
      </w:tr>
      <w:tr w:rsidR="00B70D56" w:rsidTr="00B70D56">
        <w:trPr>
          <w:trHeight w:val="454"/>
        </w:trPr>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底盘材质</w:t>
            </w:r>
          </w:p>
        </w:tc>
        <w:tc>
          <w:tcPr>
            <w:tcW w:w="652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航空铝合金</w:t>
            </w:r>
          </w:p>
        </w:tc>
      </w:tr>
      <w:tr w:rsidR="00B70D56" w:rsidTr="00B70D56">
        <w:trPr>
          <w:trHeight w:val="418"/>
        </w:trPr>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颜色</w:t>
            </w:r>
          </w:p>
        </w:tc>
        <w:tc>
          <w:tcPr>
            <w:tcW w:w="652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象牙白</w:t>
            </w:r>
          </w:p>
        </w:tc>
      </w:tr>
      <w:tr w:rsidR="00B70D56" w:rsidTr="00B70D56">
        <w:trPr>
          <w:trHeight w:val="454"/>
        </w:trPr>
        <w:tc>
          <w:tcPr>
            <w:tcW w:w="9072" w:type="dxa"/>
            <w:gridSpan w:val="3"/>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b/>
                <w:szCs w:val="21"/>
              </w:rPr>
            </w:pPr>
            <w:r>
              <w:rPr>
                <w:rFonts w:ascii="宋体" w:eastAsia="宋体" w:hAnsi="宋体" w:hint="eastAsia"/>
                <w:b/>
                <w:szCs w:val="21"/>
              </w:rPr>
              <w:t>脚轮</w:t>
            </w:r>
          </w:p>
        </w:tc>
      </w:tr>
      <w:tr w:rsidR="00B70D56" w:rsidTr="00B70D56">
        <w:trPr>
          <w:trHeight w:val="445"/>
        </w:trPr>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脚轮尺寸</w:t>
            </w:r>
          </w:p>
        </w:tc>
        <w:tc>
          <w:tcPr>
            <w:tcW w:w="652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4寸医疗级脚轮</w:t>
            </w:r>
          </w:p>
        </w:tc>
      </w:tr>
      <w:tr w:rsidR="00B70D56" w:rsidTr="00B70D56">
        <w:trPr>
          <w:trHeight w:val="548"/>
        </w:trPr>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脚轮特性</w:t>
            </w:r>
          </w:p>
        </w:tc>
        <w:tc>
          <w:tcPr>
            <w:tcW w:w="652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超静音、防滑、防缠绕德国进口脚轮</w:t>
            </w:r>
          </w:p>
        </w:tc>
      </w:tr>
      <w:tr w:rsidR="00B70D56" w:rsidTr="00B70D56">
        <w:trPr>
          <w:trHeight w:val="511"/>
        </w:trPr>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脚轮数量</w:t>
            </w:r>
          </w:p>
        </w:tc>
        <w:tc>
          <w:tcPr>
            <w:tcW w:w="652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4个万向轮，其中2个带刹车</w:t>
            </w:r>
          </w:p>
        </w:tc>
      </w:tr>
      <w:tr w:rsidR="00B70D56" w:rsidTr="00B70D56">
        <w:trPr>
          <w:trHeight w:val="454"/>
        </w:trPr>
        <w:tc>
          <w:tcPr>
            <w:tcW w:w="9072" w:type="dxa"/>
            <w:gridSpan w:val="3"/>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b/>
                <w:szCs w:val="21"/>
              </w:rPr>
            </w:pPr>
            <w:r>
              <w:rPr>
                <w:rFonts w:ascii="宋体" w:eastAsia="宋体" w:hAnsi="宋体" w:hint="eastAsia"/>
                <w:b/>
                <w:szCs w:val="21"/>
              </w:rPr>
              <w:t>电脑</w:t>
            </w:r>
          </w:p>
        </w:tc>
      </w:tr>
      <w:tr w:rsidR="00B70D56" w:rsidTr="00B70D56">
        <w:trPr>
          <w:trHeight w:val="436"/>
        </w:trPr>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品牌</w:t>
            </w:r>
          </w:p>
        </w:tc>
        <w:tc>
          <w:tcPr>
            <w:tcW w:w="652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惠普或戴尔</w:t>
            </w:r>
          </w:p>
        </w:tc>
      </w:tr>
      <w:tr w:rsidR="00B70D56" w:rsidTr="00B70D56">
        <w:trPr>
          <w:trHeight w:val="399"/>
        </w:trPr>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CPU核芯</w:t>
            </w:r>
          </w:p>
        </w:tc>
        <w:tc>
          <w:tcPr>
            <w:tcW w:w="652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酷睿Intel i5支持Win10，支持Win 7 32位</w:t>
            </w:r>
          </w:p>
        </w:tc>
      </w:tr>
      <w:tr w:rsidR="00B70D56" w:rsidTr="00B70D56">
        <w:trPr>
          <w:trHeight w:val="506"/>
        </w:trPr>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内存</w:t>
            </w:r>
          </w:p>
        </w:tc>
        <w:tc>
          <w:tcPr>
            <w:tcW w:w="652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 xml:space="preserve">≥8GB </w:t>
            </w:r>
          </w:p>
        </w:tc>
      </w:tr>
      <w:tr w:rsidR="00B70D56" w:rsidTr="00B70D56">
        <w:trPr>
          <w:trHeight w:val="421"/>
        </w:trPr>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硬盘</w:t>
            </w:r>
          </w:p>
        </w:tc>
        <w:tc>
          <w:tcPr>
            <w:tcW w:w="652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≥500GB，</w:t>
            </w:r>
          </w:p>
        </w:tc>
      </w:tr>
      <w:tr w:rsidR="00B70D56" w:rsidTr="00B70D56">
        <w:trPr>
          <w:trHeight w:val="409"/>
        </w:trPr>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无线网络</w:t>
            </w:r>
          </w:p>
        </w:tc>
        <w:tc>
          <w:tcPr>
            <w:tcW w:w="652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外置 WiFi 2x2MIMO天线，支持2.4G/5G双频网络，802.11 a/b/g/n/ac；</w:t>
            </w:r>
          </w:p>
        </w:tc>
      </w:tr>
      <w:tr w:rsidR="00B70D56" w:rsidTr="00B70D56">
        <w:trPr>
          <w:trHeight w:val="429"/>
        </w:trPr>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以太网端口</w:t>
            </w:r>
          </w:p>
        </w:tc>
        <w:tc>
          <w:tcPr>
            <w:tcW w:w="652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10/100/1000Mbps x 1，Realtek RTL8111千兆网卡</w:t>
            </w:r>
          </w:p>
        </w:tc>
      </w:tr>
      <w:tr w:rsidR="00B70D56" w:rsidTr="00B70D56">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外部接口</w:t>
            </w:r>
          </w:p>
        </w:tc>
        <w:tc>
          <w:tcPr>
            <w:tcW w:w="652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USB2.0 x1 (后背板)；USB3.0 x 1(后背板)</w:t>
            </w:r>
          </w:p>
          <w:p w:rsidR="00B70D56" w:rsidRDefault="00B70D56">
            <w:pPr>
              <w:adjustRightInd w:val="0"/>
              <w:snapToGrid w:val="0"/>
              <w:rPr>
                <w:rFonts w:ascii="宋体" w:eastAsia="宋体" w:hAnsi="宋体"/>
                <w:szCs w:val="21"/>
              </w:rPr>
            </w:pPr>
            <w:r>
              <w:rPr>
                <w:rFonts w:ascii="宋体" w:eastAsia="宋体" w:hAnsi="宋体" w:hint="eastAsia"/>
                <w:szCs w:val="21"/>
              </w:rPr>
              <w:t>显示输出HDMI x 1</w:t>
            </w:r>
          </w:p>
        </w:tc>
      </w:tr>
      <w:tr w:rsidR="00B70D56" w:rsidTr="00B70D56">
        <w:trPr>
          <w:trHeight w:val="454"/>
        </w:trPr>
        <w:tc>
          <w:tcPr>
            <w:tcW w:w="9072" w:type="dxa"/>
            <w:gridSpan w:val="3"/>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b/>
                <w:szCs w:val="21"/>
              </w:rPr>
            </w:pPr>
            <w:r>
              <w:rPr>
                <w:rFonts w:ascii="宋体" w:eastAsia="宋体" w:hAnsi="宋体" w:hint="eastAsia"/>
                <w:b/>
                <w:szCs w:val="21"/>
              </w:rPr>
              <w:t>电池</w:t>
            </w:r>
          </w:p>
        </w:tc>
      </w:tr>
      <w:tr w:rsidR="00B70D56" w:rsidTr="00B70D56">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电池电芯</w:t>
            </w:r>
          </w:p>
        </w:tc>
        <w:tc>
          <w:tcPr>
            <w:tcW w:w="652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磷酸铁锂</w:t>
            </w:r>
          </w:p>
        </w:tc>
      </w:tr>
      <w:tr w:rsidR="00B70D56" w:rsidTr="00B70D56">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循环次数</w:t>
            </w:r>
          </w:p>
        </w:tc>
        <w:tc>
          <w:tcPr>
            <w:tcW w:w="652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大于2000次</w:t>
            </w:r>
          </w:p>
        </w:tc>
      </w:tr>
      <w:tr w:rsidR="00B70D56" w:rsidTr="00B70D56">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充电时间</w:t>
            </w:r>
          </w:p>
        </w:tc>
        <w:tc>
          <w:tcPr>
            <w:tcW w:w="652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4小时</w:t>
            </w:r>
          </w:p>
        </w:tc>
      </w:tr>
      <w:tr w:rsidR="00B70D56" w:rsidTr="00B70D56">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 xml:space="preserve">使用时间 </w:t>
            </w:r>
          </w:p>
        </w:tc>
        <w:tc>
          <w:tcPr>
            <w:tcW w:w="652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≥8小时</w:t>
            </w:r>
          </w:p>
        </w:tc>
      </w:tr>
      <w:tr w:rsidR="00B70D56" w:rsidTr="00B70D56">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 xml:space="preserve">电池容量 </w:t>
            </w:r>
          </w:p>
        </w:tc>
        <w:tc>
          <w:tcPr>
            <w:tcW w:w="652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≥19.2V 26Ah (499Wh)</w:t>
            </w:r>
          </w:p>
        </w:tc>
      </w:tr>
      <w:tr w:rsidR="00B70D56" w:rsidTr="00B70D56">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电池拆卸</w:t>
            </w:r>
          </w:p>
        </w:tc>
        <w:tc>
          <w:tcPr>
            <w:tcW w:w="652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支持手动拆卸、更换</w:t>
            </w:r>
          </w:p>
        </w:tc>
      </w:tr>
      <w:tr w:rsidR="00B70D56" w:rsidTr="00B70D56">
        <w:trPr>
          <w:trHeight w:val="454"/>
        </w:trPr>
        <w:tc>
          <w:tcPr>
            <w:tcW w:w="9072" w:type="dxa"/>
            <w:gridSpan w:val="3"/>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b/>
                <w:szCs w:val="21"/>
              </w:rPr>
            </w:pPr>
            <w:r>
              <w:rPr>
                <w:rFonts w:ascii="宋体" w:eastAsia="宋体" w:hAnsi="宋体" w:hint="eastAsia"/>
                <w:b/>
                <w:szCs w:val="21"/>
              </w:rPr>
              <w:t>显示器</w:t>
            </w:r>
          </w:p>
        </w:tc>
      </w:tr>
      <w:tr w:rsidR="00B70D56" w:rsidTr="00B70D56">
        <w:trPr>
          <w:trHeight w:val="377"/>
        </w:trPr>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尺寸</w:t>
            </w:r>
          </w:p>
        </w:tc>
        <w:tc>
          <w:tcPr>
            <w:tcW w:w="652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21.5" IPS屏</w:t>
            </w:r>
          </w:p>
        </w:tc>
      </w:tr>
      <w:tr w:rsidR="00B70D56" w:rsidTr="00B70D56">
        <w:trPr>
          <w:trHeight w:val="466"/>
        </w:trPr>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屏幕比例</w:t>
            </w:r>
          </w:p>
        </w:tc>
        <w:tc>
          <w:tcPr>
            <w:tcW w:w="652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16：9</w:t>
            </w:r>
          </w:p>
        </w:tc>
      </w:tr>
      <w:tr w:rsidR="00B70D56" w:rsidTr="00B70D56">
        <w:trPr>
          <w:trHeight w:val="443"/>
        </w:trPr>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分辨率</w:t>
            </w:r>
          </w:p>
        </w:tc>
        <w:tc>
          <w:tcPr>
            <w:tcW w:w="652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最佳分辨率1920*1080</w:t>
            </w:r>
          </w:p>
        </w:tc>
      </w:tr>
      <w:tr w:rsidR="00B70D56" w:rsidTr="00B70D56">
        <w:trPr>
          <w:trHeight w:val="404"/>
        </w:trPr>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支架调整角度</w:t>
            </w:r>
          </w:p>
        </w:tc>
        <w:tc>
          <w:tcPr>
            <w:tcW w:w="652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360°全方位支臂旋转，仰角30度，俯角4度</w:t>
            </w:r>
          </w:p>
        </w:tc>
      </w:tr>
      <w:tr w:rsidR="00B70D56" w:rsidTr="00B70D56">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显示器支架</w:t>
            </w:r>
          </w:p>
        </w:tc>
        <w:tc>
          <w:tcPr>
            <w:tcW w:w="652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航空铝材质，表面采用镀膜抑菌技术；</w:t>
            </w:r>
          </w:p>
          <w:p w:rsidR="00B70D56" w:rsidRDefault="00B70D56">
            <w:pPr>
              <w:adjustRightInd w:val="0"/>
              <w:snapToGrid w:val="0"/>
              <w:rPr>
                <w:rFonts w:ascii="宋体" w:eastAsia="宋体" w:hAnsi="宋体" w:hint="eastAsia"/>
                <w:szCs w:val="21"/>
              </w:rPr>
            </w:pPr>
            <w:r>
              <w:rPr>
                <w:rFonts w:ascii="宋体" w:eastAsia="宋体" w:hAnsi="宋体" w:hint="eastAsia"/>
                <w:szCs w:val="21"/>
              </w:rPr>
              <w:t>显示器升降范围0~50mm；</w:t>
            </w:r>
          </w:p>
          <w:p w:rsidR="00B70D56" w:rsidRDefault="00B70D56">
            <w:pPr>
              <w:adjustRightInd w:val="0"/>
              <w:snapToGrid w:val="0"/>
              <w:rPr>
                <w:rFonts w:ascii="宋体" w:eastAsia="宋体" w:hAnsi="宋体"/>
                <w:szCs w:val="21"/>
              </w:rPr>
            </w:pPr>
            <w:r>
              <w:rPr>
                <w:rFonts w:ascii="宋体" w:eastAsia="宋体" w:hAnsi="宋体" w:hint="eastAsia"/>
                <w:szCs w:val="21"/>
              </w:rPr>
              <w:t xml:space="preserve">专用导线扣具 </w:t>
            </w:r>
          </w:p>
        </w:tc>
      </w:tr>
      <w:tr w:rsidR="00B70D56" w:rsidTr="00B70D56">
        <w:trPr>
          <w:trHeight w:val="454"/>
        </w:trPr>
        <w:tc>
          <w:tcPr>
            <w:tcW w:w="9072" w:type="dxa"/>
            <w:gridSpan w:val="3"/>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b/>
                <w:szCs w:val="21"/>
              </w:rPr>
            </w:pPr>
            <w:r>
              <w:rPr>
                <w:rFonts w:ascii="宋体" w:eastAsia="宋体" w:hAnsi="宋体" w:hint="eastAsia"/>
                <w:b/>
                <w:szCs w:val="21"/>
              </w:rPr>
              <w:lastRenderedPageBreak/>
              <w:t>配件</w:t>
            </w:r>
          </w:p>
        </w:tc>
      </w:tr>
      <w:tr w:rsidR="00B70D56" w:rsidTr="00B70D56">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b/>
                <w:szCs w:val="21"/>
              </w:rPr>
            </w:pPr>
            <w:r>
              <w:rPr>
                <w:rFonts w:ascii="宋体" w:eastAsia="宋体" w:hAnsi="宋体" w:hint="eastAsia"/>
                <w:b/>
                <w:szCs w:val="21"/>
              </w:rPr>
              <w:t>附件</w:t>
            </w:r>
          </w:p>
        </w:tc>
        <w:tc>
          <w:tcPr>
            <w:tcW w:w="652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left"/>
              <w:rPr>
                <w:rFonts w:ascii="宋体" w:eastAsia="宋体" w:hAnsi="宋体"/>
                <w:szCs w:val="21"/>
              </w:rPr>
            </w:pPr>
            <w:r>
              <w:rPr>
                <w:rFonts w:ascii="宋体" w:eastAsia="宋体" w:hAnsi="宋体" w:hint="eastAsia"/>
                <w:szCs w:val="21"/>
              </w:rPr>
              <w:t>根据医院实际情况选配：</w:t>
            </w:r>
          </w:p>
          <w:p w:rsidR="00B70D56" w:rsidRDefault="00B70D56">
            <w:pPr>
              <w:adjustRightInd w:val="0"/>
              <w:snapToGrid w:val="0"/>
              <w:jc w:val="left"/>
              <w:rPr>
                <w:rFonts w:ascii="宋体" w:eastAsia="宋体" w:hAnsi="宋体" w:cs="微软雅黑"/>
                <w:szCs w:val="21"/>
              </w:rPr>
            </w:pPr>
            <w:r>
              <w:rPr>
                <w:rFonts w:ascii="宋体" w:eastAsia="宋体" w:hAnsi="宋体" w:cs="微软雅黑" w:hint="eastAsia"/>
                <w:szCs w:val="21"/>
              </w:rPr>
              <w:t xml:space="preserve">消毒洗手液架1个； </w:t>
            </w:r>
          </w:p>
        </w:tc>
      </w:tr>
    </w:tbl>
    <w:p w:rsidR="00B70D56" w:rsidRDefault="00B70D56" w:rsidP="00B70D56">
      <w:pPr>
        <w:spacing w:line="360" w:lineRule="auto"/>
        <w:rPr>
          <w:rFonts w:ascii="宋体" w:eastAsia="宋体" w:hAnsi="宋体" w:hint="eastAsia"/>
          <w:color w:val="000000"/>
          <w:kern w:val="0"/>
          <w:szCs w:val="21"/>
        </w:rPr>
      </w:pPr>
      <w:r>
        <w:rPr>
          <w:rFonts w:ascii="宋体" w:eastAsia="宋体" w:hAnsi="宋体" w:hint="eastAsia"/>
          <w:color w:val="000000"/>
          <w:kern w:val="0"/>
          <w:szCs w:val="21"/>
        </w:rPr>
        <w:t>3.5 需求参数-5</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6520"/>
      </w:tblGrid>
      <w:tr w:rsidR="00B70D56" w:rsidTr="00B70D56">
        <w:trPr>
          <w:trHeight w:val="454"/>
          <w:tblHeader/>
        </w:trPr>
        <w:tc>
          <w:tcPr>
            <w:tcW w:w="2552"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b/>
                <w:szCs w:val="21"/>
              </w:rPr>
            </w:pPr>
            <w:r>
              <w:rPr>
                <w:rFonts w:ascii="宋体" w:eastAsia="宋体" w:hAnsi="宋体" w:hint="eastAsia"/>
                <w:b/>
                <w:szCs w:val="21"/>
              </w:rPr>
              <w:t>指标项</w:t>
            </w:r>
          </w:p>
        </w:tc>
        <w:tc>
          <w:tcPr>
            <w:tcW w:w="652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b/>
                <w:szCs w:val="21"/>
              </w:rPr>
            </w:pPr>
            <w:r>
              <w:rPr>
                <w:rFonts w:ascii="宋体" w:eastAsia="宋体" w:hAnsi="宋体" w:hint="eastAsia"/>
                <w:b/>
                <w:szCs w:val="21"/>
              </w:rPr>
              <w:t>参数要求</w:t>
            </w:r>
          </w:p>
        </w:tc>
      </w:tr>
      <w:tr w:rsidR="00B70D56" w:rsidTr="00B70D56">
        <w:trPr>
          <w:trHeight w:val="454"/>
        </w:trPr>
        <w:tc>
          <w:tcPr>
            <w:tcW w:w="9072" w:type="dxa"/>
            <w:gridSpan w:val="2"/>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b/>
                <w:szCs w:val="21"/>
              </w:rPr>
            </w:pPr>
            <w:r>
              <w:rPr>
                <w:rFonts w:ascii="宋体" w:eastAsia="宋体" w:hAnsi="宋体" w:hint="eastAsia"/>
                <w:b/>
                <w:szCs w:val="21"/>
              </w:rPr>
              <w:t>车体</w:t>
            </w:r>
          </w:p>
        </w:tc>
      </w:tr>
      <w:tr w:rsidR="00B70D56" w:rsidTr="00B70D56">
        <w:tc>
          <w:tcPr>
            <w:tcW w:w="2552"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外形尺寸</w:t>
            </w:r>
          </w:p>
        </w:tc>
        <w:tc>
          <w:tcPr>
            <w:tcW w:w="652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宽480深525高980mm（台面高度）</w:t>
            </w:r>
          </w:p>
        </w:tc>
      </w:tr>
      <w:tr w:rsidR="00B70D56" w:rsidTr="00B70D56">
        <w:tc>
          <w:tcPr>
            <w:tcW w:w="2552"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扩展台面尺寸</w:t>
            </w:r>
          </w:p>
        </w:tc>
        <w:tc>
          <w:tcPr>
            <w:tcW w:w="652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≥宽350深260mm</w:t>
            </w:r>
          </w:p>
        </w:tc>
      </w:tr>
      <w:tr w:rsidR="00B70D56" w:rsidTr="00B70D56">
        <w:tc>
          <w:tcPr>
            <w:tcW w:w="2552"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工作台面尺寸</w:t>
            </w:r>
          </w:p>
        </w:tc>
        <w:tc>
          <w:tcPr>
            <w:tcW w:w="652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 xml:space="preserve">≥宽440深420mm    </w:t>
            </w:r>
          </w:p>
        </w:tc>
      </w:tr>
      <w:tr w:rsidR="00B70D56" w:rsidTr="00B70D56">
        <w:tc>
          <w:tcPr>
            <w:tcW w:w="2552"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工作台面形状</w:t>
            </w:r>
          </w:p>
        </w:tc>
        <w:tc>
          <w:tcPr>
            <w:tcW w:w="652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一体化成型台面，且有防掉落凹槽设计，凹槽高度≥25mm</w:t>
            </w:r>
          </w:p>
        </w:tc>
      </w:tr>
      <w:tr w:rsidR="00B70D56" w:rsidTr="00B70D56">
        <w:tc>
          <w:tcPr>
            <w:tcW w:w="2552"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 xml:space="preserve">线缆 </w:t>
            </w:r>
          </w:p>
        </w:tc>
        <w:tc>
          <w:tcPr>
            <w:tcW w:w="652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线缆隐藏式设计，车体线缆无外露</w:t>
            </w:r>
          </w:p>
        </w:tc>
      </w:tr>
      <w:tr w:rsidR="00B70D56" w:rsidTr="00B70D56">
        <w:tc>
          <w:tcPr>
            <w:tcW w:w="2552"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导轨</w:t>
            </w:r>
          </w:p>
        </w:tc>
        <w:tc>
          <w:tcPr>
            <w:tcW w:w="652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进口带阻尼静音导轨</w:t>
            </w:r>
          </w:p>
        </w:tc>
      </w:tr>
      <w:tr w:rsidR="00B70D56" w:rsidTr="00B70D56">
        <w:tc>
          <w:tcPr>
            <w:tcW w:w="2552"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抽屉特性</w:t>
            </w:r>
          </w:p>
        </w:tc>
        <w:tc>
          <w:tcPr>
            <w:tcW w:w="652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抽屉高度类型3个，插片式分区，可放置不同高度的耗材和工具</w:t>
            </w:r>
          </w:p>
        </w:tc>
      </w:tr>
      <w:tr w:rsidR="00B70D56" w:rsidTr="00B70D56">
        <w:tc>
          <w:tcPr>
            <w:tcW w:w="2552"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第一层键盘层</w:t>
            </w:r>
          </w:p>
        </w:tc>
        <w:tc>
          <w:tcPr>
            <w:tcW w:w="652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宽</w:t>
            </w:r>
            <w:r>
              <w:rPr>
                <w:rFonts w:ascii="宋体" w:eastAsia="宋体" w:hAnsi="宋体" w:hint="eastAsia"/>
                <w:color w:val="000000"/>
                <w:szCs w:val="21"/>
                <w:shd w:val="clear" w:color="auto" w:fill="FFFFFF"/>
              </w:rPr>
              <w:t>393</w:t>
            </w:r>
            <w:r>
              <w:rPr>
                <w:rFonts w:ascii="宋体" w:eastAsia="宋体" w:hAnsi="宋体" w:hint="eastAsia"/>
                <w:szCs w:val="21"/>
              </w:rPr>
              <w:t>深</w:t>
            </w:r>
            <w:r>
              <w:rPr>
                <w:rFonts w:ascii="宋体" w:eastAsia="宋体" w:hAnsi="宋体" w:hint="eastAsia"/>
                <w:color w:val="000000"/>
                <w:szCs w:val="21"/>
                <w:shd w:val="clear" w:color="auto" w:fill="FFFFFF"/>
              </w:rPr>
              <w:t>330</w:t>
            </w:r>
            <w:r>
              <w:rPr>
                <w:rFonts w:ascii="宋体" w:eastAsia="宋体" w:hAnsi="宋体" w:hint="eastAsia"/>
                <w:szCs w:val="21"/>
              </w:rPr>
              <w:t>高</w:t>
            </w:r>
            <w:r>
              <w:rPr>
                <w:rFonts w:ascii="宋体" w:eastAsia="宋体" w:hAnsi="宋体" w:hint="eastAsia"/>
                <w:color w:val="000000"/>
                <w:szCs w:val="21"/>
                <w:shd w:val="clear" w:color="auto" w:fill="FFFFFF"/>
              </w:rPr>
              <w:t>65</w:t>
            </w:r>
            <w:r>
              <w:rPr>
                <w:rFonts w:ascii="宋体" w:eastAsia="宋体" w:hAnsi="宋体" w:hint="eastAsia"/>
                <w:szCs w:val="21"/>
              </w:rPr>
              <w:t>mm；</w:t>
            </w:r>
          </w:p>
          <w:p w:rsidR="00B70D56" w:rsidRDefault="00B70D56">
            <w:pPr>
              <w:adjustRightInd w:val="0"/>
              <w:snapToGrid w:val="0"/>
              <w:rPr>
                <w:rFonts w:ascii="宋体" w:eastAsia="宋体" w:hAnsi="宋体" w:hint="eastAsia"/>
                <w:szCs w:val="21"/>
              </w:rPr>
            </w:pPr>
            <w:r>
              <w:rPr>
                <w:rFonts w:ascii="宋体" w:eastAsia="宋体" w:hAnsi="宋体" w:hint="eastAsia"/>
                <w:szCs w:val="21"/>
              </w:rPr>
              <w:t>标配有线键盘鼠标；</w:t>
            </w:r>
          </w:p>
          <w:p w:rsidR="00B70D56" w:rsidRDefault="00B70D56">
            <w:pPr>
              <w:adjustRightInd w:val="0"/>
              <w:snapToGrid w:val="0"/>
              <w:rPr>
                <w:rFonts w:ascii="宋体" w:eastAsia="宋体" w:hAnsi="宋体" w:hint="eastAsia"/>
                <w:szCs w:val="21"/>
              </w:rPr>
            </w:pPr>
            <w:r>
              <w:rPr>
                <w:rFonts w:ascii="宋体" w:eastAsia="宋体" w:hAnsi="宋体" w:hint="eastAsia"/>
                <w:szCs w:val="21"/>
              </w:rPr>
              <w:t>隐藏式拉手，便于清洁；</w:t>
            </w:r>
          </w:p>
          <w:p w:rsidR="00B70D56" w:rsidRDefault="00B70D56">
            <w:pPr>
              <w:adjustRightInd w:val="0"/>
              <w:snapToGrid w:val="0"/>
              <w:rPr>
                <w:rFonts w:ascii="宋体" w:eastAsia="宋体" w:hAnsi="宋体"/>
                <w:szCs w:val="21"/>
              </w:rPr>
            </w:pPr>
            <w:r>
              <w:rPr>
                <w:rFonts w:ascii="宋体" w:eastAsia="宋体" w:hAnsi="宋体" w:hint="eastAsia"/>
                <w:szCs w:val="21"/>
              </w:rPr>
              <w:t>内置收纳空间，方便保管便携医疗设备</w:t>
            </w:r>
          </w:p>
        </w:tc>
      </w:tr>
      <w:tr w:rsidR="00B70D56" w:rsidTr="00B70D56">
        <w:tc>
          <w:tcPr>
            <w:tcW w:w="2552"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第二层抽屉</w:t>
            </w:r>
          </w:p>
        </w:tc>
        <w:tc>
          <w:tcPr>
            <w:tcW w:w="652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color w:val="000000"/>
                <w:szCs w:val="21"/>
                <w:shd w:val="clear" w:color="auto" w:fill="FFFFFF"/>
              </w:rPr>
            </w:pPr>
            <w:r>
              <w:rPr>
                <w:rFonts w:ascii="宋体" w:eastAsia="宋体" w:hAnsi="宋体" w:hint="eastAsia"/>
                <w:szCs w:val="21"/>
              </w:rPr>
              <w:t>宽</w:t>
            </w:r>
            <w:r>
              <w:rPr>
                <w:rFonts w:ascii="宋体" w:eastAsia="宋体" w:hAnsi="宋体" w:hint="eastAsia"/>
                <w:color w:val="000000"/>
                <w:szCs w:val="21"/>
                <w:shd w:val="clear" w:color="auto" w:fill="FFFFFF"/>
              </w:rPr>
              <w:t>393</w:t>
            </w:r>
            <w:r>
              <w:rPr>
                <w:rFonts w:ascii="宋体" w:eastAsia="宋体" w:hAnsi="宋体" w:hint="eastAsia"/>
                <w:szCs w:val="21"/>
              </w:rPr>
              <w:t>深</w:t>
            </w:r>
            <w:r>
              <w:rPr>
                <w:rFonts w:ascii="宋体" w:eastAsia="宋体" w:hAnsi="宋体" w:hint="eastAsia"/>
                <w:color w:val="000000"/>
                <w:szCs w:val="21"/>
                <w:shd w:val="clear" w:color="auto" w:fill="FFFFFF"/>
              </w:rPr>
              <w:t>330</w:t>
            </w:r>
            <w:r>
              <w:rPr>
                <w:rFonts w:ascii="宋体" w:eastAsia="宋体" w:hAnsi="宋体" w:hint="eastAsia"/>
                <w:szCs w:val="21"/>
              </w:rPr>
              <w:t>高</w:t>
            </w:r>
            <w:r>
              <w:rPr>
                <w:rFonts w:ascii="宋体" w:eastAsia="宋体" w:hAnsi="宋体" w:hint="eastAsia"/>
                <w:color w:val="000000"/>
                <w:szCs w:val="21"/>
                <w:shd w:val="clear" w:color="auto" w:fill="FFFFFF"/>
              </w:rPr>
              <w:t>91</w:t>
            </w:r>
            <w:r>
              <w:rPr>
                <w:rFonts w:ascii="宋体" w:eastAsia="宋体" w:hAnsi="宋体" w:hint="eastAsia"/>
                <w:szCs w:val="21"/>
              </w:rPr>
              <w:t>mm；</w:t>
            </w:r>
            <w:r>
              <w:rPr>
                <w:rFonts w:ascii="宋体" w:eastAsia="宋体" w:hAnsi="宋体" w:hint="eastAsia"/>
                <w:color w:val="000000"/>
                <w:szCs w:val="21"/>
                <w:shd w:val="clear" w:color="auto" w:fill="FFFFFF"/>
              </w:rPr>
              <w:t> </w:t>
            </w:r>
          </w:p>
          <w:p w:rsidR="00B70D56" w:rsidRDefault="00B70D56">
            <w:pPr>
              <w:adjustRightInd w:val="0"/>
              <w:snapToGrid w:val="0"/>
              <w:rPr>
                <w:rFonts w:ascii="宋体" w:eastAsia="宋体" w:hAnsi="宋体" w:hint="eastAsia"/>
                <w:szCs w:val="21"/>
              </w:rPr>
            </w:pPr>
            <w:r>
              <w:rPr>
                <w:rFonts w:ascii="宋体" w:eastAsia="宋体" w:hAnsi="宋体" w:hint="eastAsia"/>
                <w:szCs w:val="21"/>
              </w:rPr>
              <w:t>插片式分区，分区可定制；</w:t>
            </w:r>
          </w:p>
          <w:p w:rsidR="00B70D56" w:rsidRDefault="00B70D56">
            <w:pPr>
              <w:adjustRightInd w:val="0"/>
              <w:snapToGrid w:val="0"/>
              <w:rPr>
                <w:rFonts w:ascii="宋体" w:eastAsia="宋体" w:hAnsi="宋体"/>
                <w:szCs w:val="21"/>
              </w:rPr>
            </w:pPr>
            <w:r>
              <w:rPr>
                <w:rFonts w:ascii="宋体" w:eastAsia="宋体" w:hAnsi="宋体" w:hint="eastAsia"/>
                <w:szCs w:val="21"/>
              </w:rPr>
              <w:t>隐藏式拉手，便于清洁，防液体渗漏设计</w:t>
            </w:r>
          </w:p>
        </w:tc>
      </w:tr>
      <w:tr w:rsidR="00B70D56" w:rsidTr="00B70D56">
        <w:tc>
          <w:tcPr>
            <w:tcW w:w="2552"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第三层抽屉</w:t>
            </w:r>
          </w:p>
        </w:tc>
        <w:tc>
          <w:tcPr>
            <w:tcW w:w="652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宽</w:t>
            </w:r>
            <w:r>
              <w:rPr>
                <w:rFonts w:ascii="宋体" w:eastAsia="宋体" w:hAnsi="宋体" w:hint="eastAsia"/>
                <w:color w:val="000000"/>
                <w:szCs w:val="21"/>
                <w:shd w:val="clear" w:color="auto" w:fill="FFFFFF"/>
              </w:rPr>
              <w:t>393</w:t>
            </w:r>
            <w:r>
              <w:rPr>
                <w:rFonts w:ascii="宋体" w:eastAsia="宋体" w:hAnsi="宋体" w:hint="eastAsia"/>
                <w:szCs w:val="21"/>
              </w:rPr>
              <w:t>深</w:t>
            </w:r>
            <w:r>
              <w:rPr>
                <w:rFonts w:ascii="宋体" w:eastAsia="宋体" w:hAnsi="宋体" w:hint="eastAsia"/>
                <w:color w:val="000000"/>
                <w:szCs w:val="21"/>
                <w:shd w:val="clear" w:color="auto" w:fill="FFFFFF"/>
              </w:rPr>
              <w:t>330</w:t>
            </w:r>
            <w:r>
              <w:rPr>
                <w:rFonts w:ascii="宋体" w:eastAsia="宋体" w:hAnsi="宋体" w:hint="eastAsia"/>
                <w:szCs w:val="21"/>
              </w:rPr>
              <w:t>高</w:t>
            </w:r>
            <w:r>
              <w:rPr>
                <w:rFonts w:ascii="宋体" w:eastAsia="宋体" w:hAnsi="宋体" w:hint="eastAsia"/>
                <w:color w:val="000000"/>
                <w:szCs w:val="21"/>
                <w:shd w:val="clear" w:color="auto" w:fill="FFFFFF"/>
              </w:rPr>
              <w:t>91</w:t>
            </w:r>
            <w:r>
              <w:rPr>
                <w:rFonts w:ascii="宋体" w:eastAsia="宋体" w:hAnsi="宋体" w:hint="eastAsia"/>
                <w:szCs w:val="21"/>
              </w:rPr>
              <w:t>mm；</w:t>
            </w:r>
          </w:p>
          <w:p w:rsidR="00B70D56" w:rsidRDefault="00B70D56">
            <w:pPr>
              <w:adjustRightInd w:val="0"/>
              <w:snapToGrid w:val="0"/>
              <w:rPr>
                <w:rFonts w:ascii="宋体" w:eastAsia="宋体" w:hAnsi="宋体" w:hint="eastAsia"/>
                <w:szCs w:val="21"/>
              </w:rPr>
            </w:pPr>
            <w:r>
              <w:rPr>
                <w:rFonts w:ascii="宋体" w:eastAsia="宋体" w:hAnsi="宋体" w:hint="eastAsia"/>
                <w:szCs w:val="21"/>
              </w:rPr>
              <w:t>插片式分区，分区可定制；</w:t>
            </w:r>
          </w:p>
          <w:p w:rsidR="00B70D56" w:rsidRDefault="00B70D56">
            <w:pPr>
              <w:adjustRightInd w:val="0"/>
              <w:snapToGrid w:val="0"/>
              <w:rPr>
                <w:rFonts w:ascii="宋体" w:eastAsia="宋体" w:hAnsi="宋体"/>
                <w:szCs w:val="21"/>
              </w:rPr>
            </w:pPr>
            <w:r>
              <w:rPr>
                <w:rFonts w:ascii="宋体" w:eastAsia="宋体" w:hAnsi="宋体" w:hint="eastAsia"/>
                <w:szCs w:val="21"/>
              </w:rPr>
              <w:t>隐藏式拉手，便于清洁，防液体渗漏设计</w:t>
            </w:r>
          </w:p>
        </w:tc>
      </w:tr>
      <w:tr w:rsidR="00B70D56" w:rsidTr="00B70D56">
        <w:tc>
          <w:tcPr>
            <w:tcW w:w="2552"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第四层抽屉</w:t>
            </w:r>
          </w:p>
        </w:tc>
        <w:tc>
          <w:tcPr>
            <w:tcW w:w="652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宽</w:t>
            </w:r>
            <w:r>
              <w:rPr>
                <w:rFonts w:ascii="宋体" w:eastAsia="宋体" w:hAnsi="宋体" w:hint="eastAsia"/>
                <w:color w:val="000000"/>
                <w:szCs w:val="21"/>
                <w:shd w:val="clear" w:color="auto" w:fill="FFFFFF"/>
              </w:rPr>
              <w:t>393</w:t>
            </w:r>
            <w:r>
              <w:rPr>
                <w:rFonts w:ascii="宋体" w:eastAsia="宋体" w:hAnsi="宋体" w:hint="eastAsia"/>
                <w:szCs w:val="21"/>
              </w:rPr>
              <w:t>深330高</w:t>
            </w:r>
            <w:r>
              <w:rPr>
                <w:rFonts w:ascii="宋体" w:eastAsia="宋体" w:hAnsi="宋体" w:hint="eastAsia"/>
                <w:color w:val="000000"/>
                <w:szCs w:val="21"/>
                <w:shd w:val="clear" w:color="auto" w:fill="FFFFFF"/>
              </w:rPr>
              <w:t>184.5</w:t>
            </w:r>
            <w:r>
              <w:rPr>
                <w:rFonts w:ascii="宋体" w:eastAsia="宋体" w:hAnsi="宋体" w:hint="eastAsia"/>
                <w:szCs w:val="21"/>
              </w:rPr>
              <w:t>mm；</w:t>
            </w:r>
          </w:p>
          <w:p w:rsidR="00B70D56" w:rsidRDefault="00B70D56">
            <w:pPr>
              <w:adjustRightInd w:val="0"/>
              <w:snapToGrid w:val="0"/>
              <w:rPr>
                <w:rFonts w:ascii="宋体" w:eastAsia="宋体" w:hAnsi="宋体" w:hint="eastAsia"/>
                <w:szCs w:val="21"/>
              </w:rPr>
            </w:pPr>
            <w:r>
              <w:rPr>
                <w:rFonts w:ascii="宋体" w:eastAsia="宋体" w:hAnsi="宋体" w:hint="eastAsia"/>
                <w:szCs w:val="21"/>
              </w:rPr>
              <w:t>插片式分区，分区可定制；</w:t>
            </w:r>
          </w:p>
          <w:p w:rsidR="00B70D56" w:rsidRDefault="00B70D56">
            <w:pPr>
              <w:adjustRightInd w:val="0"/>
              <w:snapToGrid w:val="0"/>
              <w:rPr>
                <w:rFonts w:ascii="宋体" w:eastAsia="宋体" w:hAnsi="宋体"/>
                <w:szCs w:val="21"/>
              </w:rPr>
            </w:pPr>
            <w:r>
              <w:rPr>
                <w:rFonts w:ascii="宋体" w:eastAsia="宋体" w:hAnsi="宋体" w:hint="eastAsia"/>
                <w:szCs w:val="21"/>
              </w:rPr>
              <w:t>隐藏式拉手，便于清洁，防液体渗漏设计</w:t>
            </w:r>
          </w:p>
        </w:tc>
      </w:tr>
      <w:tr w:rsidR="00B70D56" w:rsidTr="00B70D56">
        <w:tc>
          <w:tcPr>
            <w:tcW w:w="2552"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第五层抽屉</w:t>
            </w:r>
          </w:p>
        </w:tc>
        <w:tc>
          <w:tcPr>
            <w:tcW w:w="652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宽</w:t>
            </w:r>
            <w:r>
              <w:rPr>
                <w:rFonts w:ascii="宋体" w:eastAsia="宋体" w:hAnsi="宋体" w:hint="eastAsia"/>
                <w:color w:val="000000"/>
                <w:szCs w:val="21"/>
                <w:shd w:val="clear" w:color="auto" w:fill="FFFFFF"/>
              </w:rPr>
              <w:t>393</w:t>
            </w:r>
            <w:r>
              <w:rPr>
                <w:rFonts w:ascii="宋体" w:eastAsia="宋体" w:hAnsi="宋体" w:hint="eastAsia"/>
                <w:szCs w:val="21"/>
              </w:rPr>
              <w:t>深330高</w:t>
            </w:r>
            <w:r>
              <w:rPr>
                <w:rFonts w:ascii="宋体" w:eastAsia="宋体" w:hAnsi="宋体" w:hint="eastAsia"/>
                <w:color w:val="000000"/>
                <w:szCs w:val="21"/>
                <w:shd w:val="clear" w:color="auto" w:fill="FFFFFF"/>
              </w:rPr>
              <w:t>215.2</w:t>
            </w:r>
            <w:r>
              <w:rPr>
                <w:rFonts w:ascii="宋体" w:eastAsia="宋体" w:hAnsi="宋体" w:hint="eastAsia"/>
                <w:szCs w:val="21"/>
              </w:rPr>
              <w:t>mm；</w:t>
            </w:r>
            <w:r>
              <w:rPr>
                <w:rFonts w:ascii="宋体" w:eastAsia="宋体" w:hAnsi="宋体" w:hint="eastAsia"/>
                <w:color w:val="000000"/>
                <w:szCs w:val="21"/>
                <w:shd w:val="clear" w:color="auto" w:fill="FFFFFF"/>
              </w:rPr>
              <w:t> </w:t>
            </w:r>
          </w:p>
          <w:p w:rsidR="00B70D56" w:rsidRDefault="00B70D56">
            <w:pPr>
              <w:adjustRightInd w:val="0"/>
              <w:snapToGrid w:val="0"/>
              <w:rPr>
                <w:rFonts w:ascii="宋体" w:eastAsia="宋体" w:hAnsi="宋体" w:hint="eastAsia"/>
                <w:szCs w:val="21"/>
              </w:rPr>
            </w:pPr>
            <w:r>
              <w:rPr>
                <w:rFonts w:ascii="宋体" w:eastAsia="宋体" w:hAnsi="宋体" w:hint="eastAsia"/>
                <w:szCs w:val="21"/>
              </w:rPr>
              <w:t>插片式分区，分区可定制；</w:t>
            </w:r>
          </w:p>
          <w:p w:rsidR="00B70D56" w:rsidRDefault="00B70D56">
            <w:pPr>
              <w:adjustRightInd w:val="0"/>
              <w:snapToGrid w:val="0"/>
              <w:rPr>
                <w:rFonts w:ascii="宋体" w:eastAsia="宋体" w:hAnsi="宋体"/>
                <w:szCs w:val="21"/>
              </w:rPr>
            </w:pPr>
            <w:r>
              <w:rPr>
                <w:rFonts w:ascii="宋体" w:eastAsia="宋体" w:hAnsi="宋体" w:hint="eastAsia"/>
                <w:szCs w:val="21"/>
              </w:rPr>
              <w:t>隐藏式拉手，便于清洁，防液体渗漏设计</w:t>
            </w:r>
          </w:p>
        </w:tc>
      </w:tr>
      <w:tr w:rsidR="00B70D56" w:rsidTr="00B70D56">
        <w:trPr>
          <w:trHeight w:val="454"/>
        </w:trPr>
        <w:tc>
          <w:tcPr>
            <w:tcW w:w="9072" w:type="dxa"/>
            <w:gridSpan w:val="2"/>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b/>
                <w:szCs w:val="21"/>
              </w:rPr>
            </w:pPr>
            <w:r>
              <w:rPr>
                <w:rFonts w:ascii="宋体" w:eastAsia="宋体" w:hAnsi="宋体" w:hint="eastAsia"/>
                <w:b/>
                <w:szCs w:val="21"/>
              </w:rPr>
              <w:t>脚轮</w:t>
            </w:r>
          </w:p>
        </w:tc>
      </w:tr>
      <w:tr w:rsidR="00B70D56" w:rsidTr="00B70D56">
        <w:tc>
          <w:tcPr>
            <w:tcW w:w="2552"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脚轮尺寸</w:t>
            </w:r>
          </w:p>
        </w:tc>
        <w:tc>
          <w:tcPr>
            <w:tcW w:w="652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4寸医疗级脚轮</w:t>
            </w:r>
          </w:p>
        </w:tc>
      </w:tr>
      <w:tr w:rsidR="00B70D56" w:rsidTr="00B70D56">
        <w:tc>
          <w:tcPr>
            <w:tcW w:w="2552"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脚轮特性</w:t>
            </w:r>
          </w:p>
        </w:tc>
        <w:tc>
          <w:tcPr>
            <w:tcW w:w="652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 xml:space="preserve">超静音、防滑、防缠绕德国进口脚轮 </w:t>
            </w:r>
          </w:p>
        </w:tc>
      </w:tr>
      <w:tr w:rsidR="00B70D56" w:rsidTr="00B70D56">
        <w:tc>
          <w:tcPr>
            <w:tcW w:w="2552"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脚轮数量</w:t>
            </w:r>
          </w:p>
        </w:tc>
        <w:tc>
          <w:tcPr>
            <w:tcW w:w="652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4个万向轮，其中2个带刹车</w:t>
            </w:r>
          </w:p>
        </w:tc>
      </w:tr>
      <w:tr w:rsidR="00B70D56" w:rsidTr="00B70D56">
        <w:trPr>
          <w:trHeight w:val="454"/>
        </w:trPr>
        <w:tc>
          <w:tcPr>
            <w:tcW w:w="9072" w:type="dxa"/>
            <w:gridSpan w:val="2"/>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b/>
                <w:szCs w:val="21"/>
              </w:rPr>
            </w:pPr>
            <w:r>
              <w:rPr>
                <w:rFonts w:ascii="宋体" w:eastAsia="宋体" w:hAnsi="宋体" w:hint="eastAsia"/>
                <w:b/>
                <w:szCs w:val="21"/>
              </w:rPr>
              <w:t>电脑</w:t>
            </w:r>
          </w:p>
        </w:tc>
      </w:tr>
      <w:tr w:rsidR="00B70D56" w:rsidTr="00B70D56">
        <w:trPr>
          <w:trHeight w:val="436"/>
        </w:trPr>
        <w:tc>
          <w:tcPr>
            <w:tcW w:w="2552"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品牌</w:t>
            </w:r>
          </w:p>
        </w:tc>
        <w:tc>
          <w:tcPr>
            <w:tcW w:w="652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惠普或戴尔</w:t>
            </w:r>
          </w:p>
        </w:tc>
      </w:tr>
      <w:tr w:rsidR="00B70D56" w:rsidTr="00B70D56">
        <w:trPr>
          <w:trHeight w:val="399"/>
        </w:trPr>
        <w:tc>
          <w:tcPr>
            <w:tcW w:w="2552"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CPU核芯</w:t>
            </w:r>
          </w:p>
        </w:tc>
        <w:tc>
          <w:tcPr>
            <w:tcW w:w="652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酷睿Intel i5支持Win10，支持Win 7 32位</w:t>
            </w:r>
          </w:p>
        </w:tc>
      </w:tr>
      <w:tr w:rsidR="00B70D56" w:rsidTr="00B70D56">
        <w:trPr>
          <w:trHeight w:val="506"/>
        </w:trPr>
        <w:tc>
          <w:tcPr>
            <w:tcW w:w="2552"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内存</w:t>
            </w:r>
          </w:p>
        </w:tc>
        <w:tc>
          <w:tcPr>
            <w:tcW w:w="652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 xml:space="preserve">≥8GB </w:t>
            </w:r>
          </w:p>
        </w:tc>
      </w:tr>
      <w:tr w:rsidR="00B70D56" w:rsidTr="00B70D56">
        <w:trPr>
          <w:trHeight w:val="421"/>
        </w:trPr>
        <w:tc>
          <w:tcPr>
            <w:tcW w:w="2552"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硬盘</w:t>
            </w:r>
          </w:p>
        </w:tc>
        <w:tc>
          <w:tcPr>
            <w:tcW w:w="652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≥500GB，</w:t>
            </w:r>
          </w:p>
        </w:tc>
      </w:tr>
      <w:tr w:rsidR="00B70D56" w:rsidTr="00B70D56">
        <w:trPr>
          <w:trHeight w:val="409"/>
        </w:trPr>
        <w:tc>
          <w:tcPr>
            <w:tcW w:w="2552"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无线网络</w:t>
            </w:r>
          </w:p>
        </w:tc>
        <w:tc>
          <w:tcPr>
            <w:tcW w:w="652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外置 WiFi 2x2MIMO天线，支持2.4G/5G双频网络，802.11 a/b/g/n/ac；</w:t>
            </w:r>
          </w:p>
        </w:tc>
      </w:tr>
      <w:tr w:rsidR="00B70D56" w:rsidTr="00B70D56">
        <w:trPr>
          <w:trHeight w:val="429"/>
        </w:trPr>
        <w:tc>
          <w:tcPr>
            <w:tcW w:w="2552"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以太网端口</w:t>
            </w:r>
          </w:p>
        </w:tc>
        <w:tc>
          <w:tcPr>
            <w:tcW w:w="652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10/100/1000Mbps x 1，Realtek RTL8111千兆网卡</w:t>
            </w:r>
          </w:p>
        </w:tc>
      </w:tr>
      <w:tr w:rsidR="00B70D56" w:rsidTr="00B70D56">
        <w:tc>
          <w:tcPr>
            <w:tcW w:w="2552"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lastRenderedPageBreak/>
              <w:t>外部接口</w:t>
            </w:r>
          </w:p>
        </w:tc>
        <w:tc>
          <w:tcPr>
            <w:tcW w:w="652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USB2.0 x1 (后背板)；USB3.0 x 1(后背板)</w:t>
            </w:r>
          </w:p>
          <w:p w:rsidR="00B70D56" w:rsidRDefault="00B70D56">
            <w:pPr>
              <w:adjustRightInd w:val="0"/>
              <w:snapToGrid w:val="0"/>
              <w:rPr>
                <w:rFonts w:ascii="宋体" w:eastAsia="宋体" w:hAnsi="宋体"/>
                <w:szCs w:val="21"/>
              </w:rPr>
            </w:pPr>
            <w:r>
              <w:rPr>
                <w:rFonts w:ascii="宋体" w:eastAsia="宋体" w:hAnsi="宋体" w:hint="eastAsia"/>
                <w:szCs w:val="21"/>
              </w:rPr>
              <w:t>显示输出HDMI x 1</w:t>
            </w:r>
          </w:p>
        </w:tc>
      </w:tr>
      <w:tr w:rsidR="00B70D56" w:rsidTr="00B70D56">
        <w:trPr>
          <w:trHeight w:val="454"/>
        </w:trPr>
        <w:tc>
          <w:tcPr>
            <w:tcW w:w="9072" w:type="dxa"/>
            <w:gridSpan w:val="2"/>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b/>
                <w:szCs w:val="21"/>
              </w:rPr>
            </w:pPr>
            <w:r>
              <w:rPr>
                <w:rFonts w:ascii="宋体" w:eastAsia="宋体" w:hAnsi="宋体" w:hint="eastAsia"/>
                <w:b/>
                <w:szCs w:val="21"/>
              </w:rPr>
              <w:t>电池</w:t>
            </w:r>
          </w:p>
        </w:tc>
      </w:tr>
      <w:tr w:rsidR="00B70D56" w:rsidTr="00B70D56">
        <w:tc>
          <w:tcPr>
            <w:tcW w:w="2552"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电池电芯</w:t>
            </w:r>
          </w:p>
        </w:tc>
        <w:tc>
          <w:tcPr>
            <w:tcW w:w="652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磷酸铁锂</w:t>
            </w:r>
          </w:p>
        </w:tc>
      </w:tr>
      <w:tr w:rsidR="00B70D56" w:rsidTr="00B70D56">
        <w:tc>
          <w:tcPr>
            <w:tcW w:w="2552"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循环次数</w:t>
            </w:r>
          </w:p>
        </w:tc>
        <w:tc>
          <w:tcPr>
            <w:tcW w:w="652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大于2000次</w:t>
            </w:r>
          </w:p>
        </w:tc>
      </w:tr>
      <w:tr w:rsidR="00B70D56" w:rsidTr="00B70D56">
        <w:tc>
          <w:tcPr>
            <w:tcW w:w="2552"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充电时间</w:t>
            </w:r>
          </w:p>
        </w:tc>
        <w:tc>
          <w:tcPr>
            <w:tcW w:w="652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4小时</w:t>
            </w:r>
          </w:p>
        </w:tc>
      </w:tr>
      <w:tr w:rsidR="00B70D56" w:rsidTr="00B70D56">
        <w:tc>
          <w:tcPr>
            <w:tcW w:w="2552"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 xml:space="preserve">使用时间 </w:t>
            </w:r>
          </w:p>
        </w:tc>
        <w:tc>
          <w:tcPr>
            <w:tcW w:w="652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≥8小时</w:t>
            </w:r>
          </w:p>
        </w:tc>
      </w:tr>
      <w:tr w:rsidR="00B70D56" w:rsidTr="00B70D56">
        <w:tc>
          <w:tcPr>
            <w:tcW w:w="2552"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 xml:space="preserve">电池容量 </w:t>
            </w:r>
          </w:p>
        </w:tc>
        <w:tc>
          <w:tcPr>
            <w:tcW w:w="652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≥19.2V 26Ah (499Wh)</w:t>
            </w:r>
          </w:p>
        </w:tc>
      </w:tr>
      <w:tr w:rsidR="00B70D56" w:rsidTr="00B70D56">
        <w:tc>
          <w:tcPr>
            <w:tcW w:w="2552"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电池拆卸</w:t>
            </w:r>
          </w:p>
        </w:tc>
        <w:tc>
          <w:tcPr>
            <w:tcW w:w="652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支持手动拆卸、更换</w:t>
            </w:r>
          </w:p>
        </w:tc>
      </w:tr>
      <w:tr w:rsidR="00B70D56" w:rsidTr="00B70D56">
        <w:trPr>
          <w:trHeight w:val="454"/>
        </w:trPr>
        <w:tc>
          <w:tcPr>
            <w:tcW w:w="9072" w:type="dxa"/>
            <w:gridSpan w:val="2"/>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b/>
                <w:szCs w:val="21"/>
              </w:rPr>
            </w:pPr>
            <w:r>
              <w:rPr>
                <w:rFonts w:ascii="宋体" w:eastAsia="宋体" w:hAnsi="宋体" w:hint="eastAsia"/>
                <w:b/>
                <w:szCs w:val="21"/>
              </w:rPr>
              <w:t>显示器</w:t>
            </w:r>
          </w:p>
        </w:tc>
      </w:tr>
      <w:tr w:rsidR="00B70D56" w:rsidTr="00B70D56">
        <w:trPr>
          <w:trHeight w:val="377"/>
        </w:trPr>
        <w:tc>
          <w:tcPr>
            <w:tcW w:w="2552"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尺寸</w:t>
            </w:r>
          </w:p>
        </w:tc>
        <w:tc>
          <w:tcPr>
            <w:tcW w:w="652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23" IPS屏</w:t>
            </w:r>
          </w:p>
        </w:tc>
      </w:tr>
      <w:tr w:rsidR="00B70D56" w:rsidTr="00B70D56">
        <w:trPr>
          <w:trHeight w:val="466"/>
        </w:trPr>
        <w:tc>
          <w:tcPr>
            <w:tcW w:w="2552"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屏幕比例</w:t>
            </w:r>
          </w:p>
        </w:tc>
        <w:tc>
          <w:tcPr>
            <w:tcW w:w="652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16：9</w:t>
            </w:r>
          </w:p>
        </w:tc>
      </w:tr>
      <w:tr w:rsidR="00B70D56" w:rsidTr="00B70D56">
        <w:trPr>
          <w:trHeight w:val="443"/>
        </w:trPr>
        <w:tc>
          <w:tcPr>
            <w:tcW w:w="2552"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分辨率</w:t>
            </w:r>
          </w:p>
        </w:tc>
        <w:tc>
          <w:tcPr>
            <w:tcW w:w="652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最佳分辨率1920*1080</w:t>
            </w:r>
          </w:p>
        </w:tc>
      </w:tr>
      <w:tr w:rsidR="00B70D56" w:rsidTr="00B70D56">
        <w:trPr>
          <w:trHeight w:val="404"/>
        </w:trPr>
        <w:tc>
          <w:tcPr>
            <w:tcW w:w="2552"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支架调整角度</w:t>
            </w:r>
          </w:p>
        </w:tc>
        <w:tc>
          <w:tcPr>
            <w:tcW w:w="652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360°全方位支臂旋转，仰角30度，俯角4度</w:t>
            </w:r>
          </w:p>
        </w:tc>
      </w:tr>
      <w:tr w:rsidR="00B70D56" w:rsidTr="00B70D56">
        <w:tc>
          <w:tcPr>
            <w:tcW w:w="2552"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显示器支架</w:t>
            </w:r>
          </w:p>
        </w:tc>
        <w:tc>
          <w:tcPr>
            <w:tcW w:w="652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szCs w:val="21"/>
              </w:rPr>
            </w:pPr>
            <w:r>
              <w:rPr>
                <w:rFonts w:ascii="宋体" w:eastAsia="宋体" w:hAnsi="宋体" w:hint="eastAsia"/>
                <w:szCs w:val="21"/>
              </w:rPr>
              <w:t>航空铝材质，表面采用镀膜抑菌技术；</w:t>
            </w:r>
          </w:p>
          <w:p w:rsidR="00B70D56" w:rsidRDefault="00B70D56">
            <w:pPr>
              <w:adjustRightInd w:val="0"/>
              <w:snapToGrid w:val="0"/>
              <w:rPr>
                <w:rFonts w:ascii="宋体" w:eastAsia="宋体" w:hAnsi="宋体" w:hint="eastAsia"/>
                <w:szCs w:val="21"/>
              </w:rPr>
            </w:pPr>
            <w:r>
              <w:rPr>
                <w:rFonts w:ascii="宋体" w:eastAsia="宋体" w:hAnsi="宋体" w:hint="eastAsia"/>
                <w:szCs w:val="21"/>
              </w:rPr>
              <w:t>显示器升降范围0~50mm；</w:t>
            </w:r>
          </w:p>
          <w:p w:rsidR="00B70D56" w:rsidRDefault="00B70D56">
            <w:pPr>
              <w:adjustRightInd w:val="0"/>
              <w:snapToGrid w:val="0"/>
              <w:rPr>
                <w:rFonts w:ascii="宋体" w:eastAsia="宋体" w:hAnsi="宋体"/>
                <w:szCs w:val="21"/>
              </w:rPr>
            </w:pPr>
            <w:r>
              <w:rPr>
                <w:rFonts w:ascii="宋体" w:eastAsia="宋体" w:hAnsi="宋体" w:hint="eastAsia"/>
                <w:szCs w:val="21"/>
              </w:rPr>
              <w:t xml:space="preserve">专用导线扣具 </w:t>
            </w:r>
          </w:p>
        </w:tc>
      </w:tr>
      <w:tr w:rsidR="00B70D56" w:rsidTr="00B70D56">
        <w:trPr>
          <w:trHeight w:val="454"/>
        </w:trPr>
        <w:tc>
          <w:tcPr>
            <w:tcW w:w="9072" w:type="dxa"/>
            <w:gridSpan w:val="2"/>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rPr>
                <w:rFonts w:ascii="宋体" w:eastAsia="宋体" w:hAnsi="宋体"/>
                <w:b/>
                <w:szCs w:val="21"/>
              </w:rPr>
            </w:pPr>
            <w:r>
              <w:rPr>
                <w:rFonts w:ascii="宋体" w:eastAsia="宋体" w:hAnsi="宋体" w:hint="eastAsia"/>
                <w:b/>
                <w:szCs w:val="21"/>
              </w:rPr>
              <w:t>配件</w:t>
            </w:r>
          </w:p>
        </w:tc>
      </w:tr>
      <w:tr w:rsidR="00B70D56" w:rsidTr="00B70D56">
        <w:tc>
          <w:tcPr>
            <w:tcW w:w="2552"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center"/>
              <w:rPr>
                <w:rFonts w:ascii="宋体" w:eastAsia="宋体" w:hAnsi="宋体"/>
                <w:szCs w:val="21"/>
              </w:rPr>
            </w:pPr>
            <w:r>
              <w:rPr>
                <w:rFonts w:ascii="宋体" w:eastAsia="宋体" w:hAnsi="宋体" w:hint="eastAsia"/>
                <w:szCs w:val="21"/>
              </w:rPr>
              <w:t>附件</w:t>
            </w:r>
          </w:p>
        </w:tc>
        <w:tc>
          <w:tcPr>
            <w:tcW w:w="6520" w:type="dxa"/>
            <w:tcBorders>
              <w:top w:val="single" w:sz="4" w:space="0" w:color="auto"/>
              <w:left w:val="single" w:sz="4" w:space="0" w:color="auto"/>
              <w:bottom w:val="single" w:sz="4" w:space="0" w:color="auto"/>
              <w:right w:val="single" w:sz="4" w:space="0" w:color="auto"/>
            </w:tcBorders>
            <w:vAlign w:val="center"/>
            <w:hideMark/>
          </w:tcPr>
          <w:p w:rsidR="00B70D56" w:rsidRDefault="00B70D56">
            <w:pPr>
              <w:adjustRightInd w:val="0"/>
              <w:snapToGrid w:val="0"/>
              <w:jc w:val="left"/>
              <w:rPr>
                <w:rFonts w:ascii="宋体" w:eastAsia="宋体" w:hAnsi="宋体"/>
                <w:szCs w:val="21"/>
              </w:rPr>
            </w:pPr>
            <w:r>
              <w:rPr>
                <w:rFonts w:ascii="宋体" w:eastAsia="宋体" w:hAnsi="宋体" w:hint="eastAsia"/>
                <w:szCs w:val="21"/>
              </w:rPr>
              <w:t>根据医院实际情况选配：</w:t>
            </w:r>
          </w:p>
          <w:p w:rsidR="00B70D56" w:rsidRDefault="00B70D56">
            <w:pPr>
              <w:adjustRightInd w:val="0"/>
              <w:snapToGrid w:val="0"/>
              <w:jc w:val="left"/>
              <w:rPr>
                <w:rFonts w:ascii="宋体" w:eastAsia="宋体" w:hAnsi="宋体" w:hint="eastAsia"/>
                <w:szCs w:val="21"/>
              </w:rPr>
            </w:pPr>
            <w:r>
              <w:rPr>
                <w:rFonts w:ascii="宋体" w:eastAsia="宋体" w:hAnsi="宋体" w:hint="eastAsia"/>
                <w:szCs w:val="21"/>
              </w:rPr>
              <w:t>利器盒框1个；</w:t>
            </w:r>
          </w:p>
          <w:p w:rsidR="00B70D56" w:rsidRDefault="00B70D56">
            <w:pPr>
              <w:adjustRightInd w:val="0"/>
              <w:snapToGrid w:val="0"/>
              <w:jc w:val="left"/>
              <w:rPr>
                <w:rFonts w:ascii="宋体" w:eastAsia="宋体" w:hAnsi="宋体" w:hint="eastAsia"/>
                <w:szCs w:val="21"/>
              </w:rPr>
            </w:pPr>
            <w:r>
              <w:rPr>
                <w:rFonts w:ascii="宋体" w:eastAsia="宋体" w:hAnsi="宋体" w:hint="eastAsia"/>
                <w:szCs w:val="21"/>
              </w:rPr>
              <w:t>压脉带放置框1个；</w:t>
            </w:r>
          </w:p>
          <w:p w:rsidR="00B70D56" w:rsidRDefault="00B70D56">
            <w:pPr>
              <w:adjustRightInd w:val="0"/>
              <w:snapToGrid w:val="0"/>
              <w:jc w:val="left"/>
              <w:rPr>
                <w:rFonts w:ascii="宋体" w:eastAsia="宋体" w:hAnsi="宋体" w:hint="eastAsia"/>
                <w:szCs w:val="21"/>
              </w:rPr>
            </w:pPr>
            <w:r>
              <w:rPr>
                <w:rFonts w:ascii="宋体" w:eastAsia="宋体" w:hAnsi="宋体" w:hint="eastAsia"/>
                <w:szCs w:val="21"/>
              </w:rPr>
              <w:t>7升脚踩垃圾桶2个；</w:t>
            </w:r>
          </w:p>
          <w:p w:rsidR="00B70D56" w:rsidRDefault="00B70D56">
            <w:pPr>
              <w:adjustRightInd w:val="0"/>
              <w:snapToGrid w:val="0"/>
              <w:jc w:val="left"/>
              <w:rPr>
                <w:rFonts w:ascii="宋体" w:eastAsia="宋体" w:hAnsi="宋体" w:hint="eastAsia"/>
                <w:szCs w:val="21"/>
              </w:rPr>
            </w:pPr>
            <w:r>
              <w:rPr>
                <w:rFonts w:ascii="宋体" w:eastAsia="宋体" w:hAnsi="宋体" w:hint="eastAsia"/>
                <w:szCs w:val="21"/>
              </w:rPr>
              <w:t xml:space="preserve">右侧配手消液框1个(圆形500mL) </w:t>
            </w:r>
          </w:p>
          <w:p w:rsidR="00B70D56" w:rsidRDefault="00B70D56">
            <w:pPr>
              <w:adjustRightInd w:val="0"/>
              <w:snapToGrid w:val="0"/>
              <w:jc w:val="left"/>
              <w:rPr>
                <w:rFonts w:ascii="宋体" w:eastAsia="宋体" w:hAnsi="宋体"/>
                <w:szCs w:val="21"/>
              </w:rPr>
            </w:pPr>
            <w:r>
              <w:rPr>
                <w:rFonts w:ascii="宋体" w:eastAsia="宋体" w:hAnsi="宋体" w:hint="eastAsia"/>
                <w:szCs w:val="21"/>
              </w:rPr>
              <w:t>可安放两台打印机</w:t>
            </w:r>
          </w:p>
        </w:tc>
      </w:tr>
      <w:bookmarkEnd w:id="3"/>
      <w:bookmarkEnd w:id="4"/>
      <w:bookmarkEnd w:id="5"/>
      <w:bookmarkEnd w:id="6"/>
      <w:bookmarkEnd w:id="7"/>
    </w:tbl>
    <w:p w:rsidR="00B70D56" w:rsidRDefault="00B70D56" w:rsidP="00B70D56">
      <w:pPr>
        <w:rPr>
          <w:rFonts w:hint="eastAsia"/>
          <w:b/>
        </w:rPr>
      </w:pPr>
    </w:p>
    <w:p w:rsidR="00B70D56" w:rsidRDefault="00B70D56" w:rsidP="00B70D56">
      <w:pPr>
        <w:rPr>
          <w:rFonts w:hint="eastAsia"/>
          <w:b/>
        </w:rPr>
      </w:pPr>
      <w:r>
        <w:rPr>
          <w:rFonts w:hint="eastAsia"/>
          <w:b/>
        </w:rPr>
        <w:t>4.</w:t>
      </w:r>
      <w:r>
        <w:rPr>
          <w:rFonts w:hint="eastAsia"/>
          <w:b/>
        </w:rPr>
        <w:t>项目实施（设备安装、测试和验收、服务等要求）</w:t>
      </w:r>
    </w:p>
    <w:p w:rsidR="00B70D56" w:rsidRDefault="00B70D56" w:rsidP="00B70D56">
      <w:pPr>
        <w:spacing w:after="60" w:line="360" w:lineRule="auto"/>
        <w:rPr>
          <w:rFonts w:ascii="宋体" w:eastAsia="宋体" w:hAnsi="宋体" w:hint="eastAsia"/>
          <w:b/>
          <w:szCs w:val="21"/>
        </w:rPr>
      </w:pPr>
      <w:r>
        <w:rPr>
          <w:rFonts w:ascii="宋体" w:eastAsia="宋体" w:hAnsi="宋体" w:hint="eastAsia"/>
          <w:b/>
          <w:szCs w:val="21"/>
        </w:rPr>
        <w:t>（1）设备安装</w:t>
      </w:r>
    </w:p>
    <w:p w:rsidR="00B70D56" w:rsidRDefault="00B70D56" w:rsidP="00B70D56">
      <w:pPr>
        <w:spacing w:line="360" w:lineRule="auto"/>
        <w:ind w:firstLineChars="200" w:firstLine="420"/>
        <w:rPr>
          <w:rFonts w:ascii="宋体" w:eastAsia="宋体" w:hAnsi="宋体" w:hint="eastAsia"/>
          <w:szCs w:val="21"/>
        </w:rPr>
      </w:pPr>
      <w:r>
        <w:rPr>
          <w:rFonts w:ascii="宋体" w:eastAsia="宋体" w:hAnsi="宋体" w:hint="eastAsia"/>
          <w:szCs w:val="21"/>
        </w:rPr>
        <w:t>若本项目采购的设备产品等方面的配置或要求中出现不合理或不完整的问题时，</w:t>
      </w:r>
      <w:r>
        <w:rPr>
          <w:rFonts w:ascii="宋体" w:eastAsia="宋体" w:hAnsi="宋体" w:hint="eastAsia"/>
          <w:color w:val="000000"/>
          <w:szCs w:val="21"/>
        </w:rPr>
        <w:t>参加单位</w:t>
      </w:r>
      <w:r>
        <w:rPr>
          <w:rFonts w:ascii="宋体" w:eastAsia="宋体" w:hAnsi="宋体" w:hint="eastAsia"/>
          <w:szCs w:val="21"/>
        </w:rPr>
        <w:t>有责任和义务在论证文件中提出补充修改方案并征得采购人同意后付诸实施。项目集成实施后不能影响系统整体性能。</w:t>
      </w:r>
    </w:p>
    <w:p w:rsidR="00B70D56" w:rsidRDefault="00B70D56" w:rsidP="00B70D56">
      <w:pPr>
        <w:spacing w:after="60" w:line="360" w:lineRule="auto"/>
        <w:rPr>
          <w:rFonts w:ascii="宋体" w:eastAsia="宋体" w:hAnsi="宋体" w:hint="eastAsia"/>
          <w:b/>
          <w:szCs w:val="21"/>
        </w:rPr>
      </w:pPr>
      <w:r>
        <w:rPr>
          <w:rFonts w:ascii="宋体" w:eastAsia="宋体" w:hAnsi="宋体" w:hint="eastAsia"/>
          <w:b/>
          <w:szCs w:val="21"/>
        </w:rPr>
        <w:t>（2）测试和验收</w:t>
      </w:r>
    </w:p>
    <w:p w:rsidR="00B70D56" w:rsidRDefault="00B70D56" w:rsidP="00B70D56">
      <w:pPr>
        <w:spacing w:line="360" w:lineRule="auto"/>
        <w:ind w:firstLineChars="200" w:firstLine="420"/>
        <w:rPr>
          <w:rFonts w:ascii="宋体" w:eastAsia="宋体" w:hAnsi="宋体" w:hint="eastAsia"/>
          <w:szCs w:val="21"/>
        </w:rPr>
      </w:pPr>
      <w:r>
        <w:rPr>
          <w:rFonts w:ascii="宋体" w:eastAsia="宋体" w:hAnsi="宋体" w:hint="eastAsia"/>
          <w:color w:val="000000"/>
          <w:szCs w:val="21"/>
        </w:rPr>
        <w:t>参加单位</w:t>
      </w:r>
      <w:r>
        <w:rPr>
          <w:rFonts w:ascii="宋体" w:eastAsia="宋体" w:hAnsi="宋体" w:hint="eastAsia"/>
          <w:szCs w:val="21"/>
        </w:rPr>
        <w:t>应根据所提交的验收方案和实施办法，自行组织设备和人员，并在使用单位监查下现场进行测试和验收。</w:t>
      </w:r>
    </w:p>
    <w:p w:rsidR="00B70D56" w:rsidRDefault="00B70D56" w:rsidP="00B70D56">
      <w:pPr>
        <w:spacing w:line="360" w:lineRule="auto"/>
        <w:rPr>
          <w:rFonts w:ascii="宋体" w:eastAsia="宋体" w:hAnsi="宋体" w:hint="eastAsia"/>
          <w:b/>
          <w:szCs w:val="21"/>
        </w:rPr>
      </w:pPr>
      <w:r>
        <w:rPr>
          <w:rFonts w:ascii="宋体" w:eastAsia="宋体" w:hAnsi="宋体" w:hint="eastAsia"/>
          <w:b/>
          <w:szCs w:val="21"/>
        </w:rPr>
        <w:t>开箱检验：</w:t>
      </w:r>
    </w:p>
    <w:p w:rsidR="00B70D56" w:rsidRDefault="00B70D56" w:rsidP="00B70D56">
      <w:pPr>
        <w:spacing w:line="360" w:lineRule="auto"/>
        <w:ind w:firstLineChars="200" w:firstLine="420"/>
        <w:rPr>
          <w:rFonts w:ascii="宋体" w:eastAsia="宋体" w:hAnsi="宋体" w:hint="eastAsia"/>
          <w:szCs w:val="21"/>
        </w:rPr>
      </w:pPr>
      <w:r>
        <w:rPr>
          <w:rFonts w:ascii="宋体" w:eastAsia="宋体" w:hAnsi="宋体" w:hint="eastAsia"/>
          <w:szCs w:val="21"/>
        </w:rPr>
        <w:t>1） 所有设备、器材在开箱时必须完好，无破损。配置与装箱单相符。数量、质量及性能不低于合同要求。</w:t>
      </w:r>
    </w:p>
    <w:p w:rsidR="00B70D56" w:rsidRDefault="00B70D56" w:rsidP="00B70D56">
      <w:pPr>
        <w:spacing w:line="360" w:lineRule="auto"/>
        <w:ind w:firstLineChars="200" w:firstLine="420"/>
        <w:rPr>
          <w:rFonts w:ascii="宋体" w:eastAsia="宋体" w:hAnsi="宋体" w:hint="eastAsia"/>
          <w:szCs w:val="21"/>
        </w:rPr>
      </w:pPr>
      <w:r>
        <w:rPr>
          <w:rFonts w:ascii="宋体" w:eastAsia="宋体" w:hAnsi="宋体" w:hint="eastAsia"/>
          <w:szCs w:val="21"/>
        </w:rPr>
        <w:lastRenderedPageBreak/>
        <w:t>2） 拆箱后，</w:t>
      </w:r>
      <w:r>
        <w:rPr>
          <w:rFonts w:ascii="宋体" w:eastAsia="宋体" w:hAnsi="宋体" w:hint="eastAsia"/>
          <w:color w:val="000000"/>
          <w:szCs w:val="21"/>
        </w:rPr>
        <w:t>参加单位</w:t>
      </w:r>
      <w:r>
        <w:rPr>
          <w:rFonts w:ascii="宋体" w:eastAsia="宋体" w:hAnsi="宋体" w:hint="eastAsia"/>
          <w:szCs w:val="21"/>
        </w:rPr>
        <w:t>应对其全部产品、零件、配件、用户许可证书、资料、介质造册登记，并与装箱单对比，如有出入应立即书面记录，由供货商解决，如影响安装则按合同有关条款处理。登记册作为验收文档之一。</w:t>
      </w:r>
    </w:p>
    <w:p w:rsidR="00B70D56" w:rsidRDefault="00B70D56" w:rsidP="00B70D56">
      <w:pPr>
        <w:spacing w:line="360" w:lineRule="auto"/>
        <w:rPr>
          <w:rFonts w:ascii="宋体" w:eastAsia="宋体" w:hAnsi="宋体" w:hint="eastAsia"/>
          <w:b/>
          <w:szCs w:val="21"/>
        </w:rPr>
      </w:pPr>
      <w:r>
        <w:rPr>
          <w:rFonts w:ascii="宋体" w:eastAsia="宋体" w:hAnsi="宋体" w:hint="eastAsia"/>
          <w:b/>
          <w:szCs w:val="21"/>
        </w:rPr>
        <w:t>系统测试：</w:t>
      </w:r>
    </w:p>
    <w:p w:rsidR="00B70D56" w:rsidRDefault="00B70D56" w:rsidP="00B70D56">
      <w:pPr>
        <w:spacing w:line="360" w:lineRule="auto"/>
        <w:ind w:firstLineChars="200" w:firstLine="420"/>
        <w:rPr>
          <w:rFonts w:ascii="宋体" w:eastAsia="宋体" w:hAnsi="宋体" w:hint="eastAsia"/>
          <w:szCs w:val="21"/>
        </w:rPr>
      </w:pPr>
      <w:r>
        <w:rPr>
          <w:rFonts w:ascii="宋体" w:eastAsia="宋体" w:hAnsi="宋体" w:hint="eastAsia"/>
          <w:szCs w:val="21"/>
        </w:rPr>
        <w:t>系统安装完成后，按照系统要求的基本功能逐一测试。</w:t>
      </w:r>
    </w:p>
    <w:p w:rsidR="00B70D56" w:rsidRDefault="00B70D56" w:rsidP="00B70D56">
      <w:pPr>
        <w:spacing w:line="360" w:lineRule="auto"/>
        <w:ind w:firstLineChars="200" w:firstLine="420"/>
        <w:rPr>
          <w:rFonts w:ascii="宋体" w:eastAsia="宋体" w:hAnsi="宋体" w:hint="eastAsia"/>
          <w:szCs w:val="21"/>
        </w:rPr>
      </w:pPr>
      <w:r>
        <w:rPr>
          <w:rFonts w:ascii="宋体" w:eastAsia="宋体" w:hAnsi="宋体" w:hint="eastAsia"/>
          <w:szCs w:val="21"/>
        </w:rPr>
        <w:t>1） 单项测试：单项产品安装完成后，由</w:t>
      </w:r>
      <w:r>
        <w:rPr>
          <w:rFonts w:ascii="宋体" w:eastAsia="宋体" w:hAnsi="宋体" w:hint="eastAsia"/>
          <w:color w:val="000000"/>
          <w:szCs w:val="21"/>
        </w:rPr>
        <w:t>参加单位</w:t>
      </w:r>
      <w:r>
        <w:rPr>
          <w:rFonts w:ascii="宋体" w:eastAsia="宋体" w:hAnsi="宋体" w:hint="eastAsia"/>
          <w:szCs w:val="21"/>
        </w:rPr>
        <w:t>进行产品自身性能的测试。设备通电测试应单台进行，所有设备通电自检正常后，才能相互联结。</w:t>
      </w:r>
    </w:p>
    <w:p w:rsidR="00B70D56" w:rsidRDefault="00B70D56" w:rsidP="00B70D56">
      <w:pPr>
        <w:spacing w:line="360" w:lineRule="auto"/>
        <w:ind w:firstLineChars="200" w:firstLine="420"/>
        <w:rPr>
          <w:rFonts w:ascii="宋体" w:eastAsia="宋体" w:hAnsi="宋体" w:hint="eastAsia"/>
          <w:szCs w:val="21"/>
        </w:rPr>
      </w:pPr>
      <w:r>
        <w:rPr>
          <w:rFonts w:ascii="宋体" w:eastAsia="宋体" w:hAnsi="宋体" w:hint="eastAsia"/>
          <w:szCs w:val="21"/>
        </w:rPr>
        <w:t>2） 网络联机测试：网络系统安装完成后，由</w:t>
      </w:r>
      <w:r>
        <w:rPr>
          <w:rFonts w:ascii="宋体" w:eastAsia="宋体" w:hAnsi="宋体" w:hint="eastAsia"/>
          <w:color w:val="000000"/>
          <w:szCs w:val="21"/>
        </w:rPr>
        <w:t>参加单位</w:t>
      </w:r>
      <w:r>
        <w:rPr>
          <w:rFonts w:ascii="宋体" w:eastAsia="宋体" w:hAnsi="宋体" w:hint="eastAsia"/>
          <w:szCs w:val="21"/>
        </w:rPr>
        <w:t>和设备使用单位对所有采购的产品进行联网运行，并进行相应的联机测试。</w:t>
      </w:r>
    </w:p>
    <w:p w:rsidR="00B70D56" w:rsidRDefault="00B70D56" w:rsidP="00B70D56">
      <w:pPr>
        <w:spacing w:line="360" w:lineRule="auto"/>
        <w:ind w:firstLineChars="200" w:firstLine="420"/>
        <w:rPr>
          <w:rFonts w:ascii="宋体" w:eastAsia="宋体" w:hAnsi="宋体" w:hint="eastAsia"/>
          <w:szCs w:val="21"/>
        </w:rPr>
      </w:pPr>
      <w:r>
        <w:rPr>
          <w:rFonts w:ascii="宋体" w:eastAsia="宋体" w:hAnsi="宋体" w:hint="eastAsia"/>
          <w:szCs w:val="21"/>
        </w:rPr>
        <w:t>3） 系统运行正常，联机测试通过。</w:t>
      </w:r>
    </w:p>
    <w:p w:rsidR="00B70D56" w:rsidRDefault="00B70D56" w:rsidP="00B70D56">
      <w:pPr>
        <w:spacing w:line="360" w:lineRule="auto"/>
        <w:ind w:firstLineChars="200" w:firstLine="420"/>
        <w:rPr>
          <w:rFonts w:ascii="宋体" w:eastAsia="宋体" w:hAnsi="宋体" w:hint="eastAsia"/>
          <w:szCs w:val="21"/>
        </w:rPr>
      </w:pPr>
      <w:r>
        <w:rPr>
          <w:rFonts w:ascii="宋体" w:eastAsia="宋体" w:hAnsi="宋体" w:hint="eastAsia"/>
          <w:szCs w:val="21"/>
        </w:rPr>
        <w:t>4） 如商检或系统测试中发现设备性能指标或功能上不符合标书和合同时，将被看作性能不合格，设备使用单位有权拒收并要求赔偿。</w:t>
      </w:r>
    </w:p>
    <w:p w:rsidR="00B70D56" w:rsidRDefault="00B70D56" w:rsidP="00B70D56">
      <w:pPr>
        <w:spacing w:line="360" w:lineRule="auto"/>
        <w:ind w:firstLineChars="200" w:firstLine="420"/>
        <w:rPr>
          <w:rFonts w:ascii="宋体" w:eastAsia="宋体" w:hAnsi="宋体" w:hint="eastAsia"/>
          <w:szCs w:val="21"/>
        </w:rPr>
      </w:pPr>
      <w:r>
        <w:rPr>
          <w:rFonts w:ascii="宋体" w:eastAsia="宋体" w:hAnsi="宋体" w:hint="eastAsia"/>
          <w:szCs w:val="21"/>
        </w:rPr>
        <w:t xml:space="preserve">5） </w:t>
      </w:r>
      <w:r>
        <w:rPr>
          <w:rFonts w:ascii="宋体" w:eastAsia="宋体" w:hAnsi="宋体" w:hint="eastAsia"/>
          <w:color w:val="000000"/>
          <w:szCs w:val="21"/>
        </w:rPr>
        <w:t>参加单位</w:t>
      </w:r>
      <w:r>
        <w:rPr>
          <w:rFonts w:ascii="宋体" w:eastAsia="宋体" w:hAnsi="宋体" w:hint="eastAsia"/>
          <w:szCs w:val="21"/>
        </w:rPr>
        <w:t>应负责在项目验收时将系统的全部有关产品说明书、原厂家安装手册、技术文件、资料、及安装、验收报告等文档交付设备使用单位。</w:t>
      </w:r>
    </w:p>
    <w:p w:rsidR="00B70D56" w:rsidRDefault="00B70D56" w:rsidP="00B70D56">
      <w:pPr>
        <w:spacing w:line="360" w:lineRule="auto"/>
        <w:rPr>
          <w:rFonts w:ascii="宋体" w:eastAsia="宋体" w:hAnsi="宋体" w:hint="eastAsia"/>
          <w:b/>
          <w:szCs w:val="21"/>
        </w:rPr>
      </w:pPr>
      <w:r>
        <w:rPr>
          <w:rFonts w:ascii="宋体" w:eastAsia="宋体" w:hAnsi="宋体" w:hint="eastAsia"/>
          <w:b/>
          <w:szCs w:val="21"/>
        </w:rPr>
        <w:t>产品验收要求：</w:t>
      </w:r>
    </w:p>
    <w:p w:rsidR="00B70D56" w:rsidRDefault="00B70D56" w:rsidP="00B70D56">
      <w:pPr>
        <w:spacing w:line="360" w:lineRule="auto"/>
        <w:ind w:firstLineChars="200" w:firstLine="420"/>
        <w:rPr>
          <w:rFonts w:ascii="宋体" w:eastAsia="宋体" w:hAnsi="宋体" w:hint="eastAsia"/>
          <w:szCs w:val="21"/>
        </w:rPr>
      </w:pPr>
      <w:r>
        <w:rPr>
          <w:rFonts w:ascii="宋体" w:eastAsia="宋体" w:hAnsi="宋体" w:hint="eastAsia"/>
          <w:szCs w:val="21"/>
        </w:rPr>
        <w:t>1） 要求对全部设备、产品、型号、规格、数量、外型、外观、包装及资料、文件（如装箱单、保修单、随箱介质等）的验收。</w:t>
      </w:r>
    </w:p>
    <w:p w:rsidR="00B70D56" w:rsidRDefault="00B70D56" w:rsidP="00B70D56">
      <w:pPr>
        <w:spacing w:line="360" w:lineRule="auto"/>
        <w:ind w:firstLineChars="200" w:firstLine="420"/>
        <w:rPr>
          <w:rFonts w:ascii="宋体" w:eastAsia="宋体" w:hAnsi="宋体" w:hint="eastAsia"/>
          <w:szCs w:val="21"/>
        </w:rPr>
      </w:pPr>
      <w:r>
        <w:rPr>
          <w:rFonts w:ascii="宋体" w:eastAsia="宋体" w:hAnsi="宋体" w:hint="eastAsia"/>
          <w:szCs w:val="21"/>
        </w:rPr>
        <w:t xml:space="preserve">2） </w:t>
      </w:r>
      <w:r>
        <w:rPr>
          <w:rFonts w:ascii="宋体" w:eastAsia="宋体" w:hAnsi="宋体" w:hint="eastAsia"/>
          <w:color w:val="000000"/>
          <w:szCs w:val="21"/>
        </w:rPr>
        <w:t>参加单位</w:t>
      </w:r>
      <w:r>
        <w:rPr>
          <w:rFonts w:ascii="宋体" w:eastAsia="宋体" w:hAnsi="宋体" w:hint="eastAsia"/>
          <w:szCs w:val="21"/>
        </w:rPr>
        <w:t>应负责在项目验收时将系统的全部有关产品说明书、原厂家安装手册、技术文件、资料、及安装、验收报告等文档汇集成册交付设备使用单位。</w:t>
      </w:r>
    </w:p>
    <w:p w:rsidR="00B70D56" w:rsidRDefault="00B70D56" w:rsidP="00B70D56">
      <w:pPr>
        <w:spacing w:after="60" w:line="360" w:lineRule="auto"/>
        <w:ind w:left="420"/>
        <w:rPr>
          <w:rFonts w:ascii="宋体" w:eastAsia="宋体" w:hAnsi="宋体" w:hint="eastAsia"/>
          <w:szCs w:val="21"/>
        </w:rPr>
      </w:pPr>
      <w:r>
        <w:rPr>
          <w:rFonts w:ascii="宋体" w:eastAsia="宋体" w:hAnsi="宋体" w:hint="eastAsia"/>
          <w:szCs w:val="21"/>
        </w:rPr>
        <w:t>3)  院方工程师经成交单位培训后可以独立管理项目所含设备、软件。</w:t>
      </w:r>
    </w:p>
    <w:p w:rsidR="00B14049" w:rsidRDefault="00B14049"/>
    <w:sectPr w:rsidR="00B1404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4049" w:rsidRDefault="00B14049" w:rsidP="00B70D56">
      <w:r>
        <w:separator/>
      </w:r>
    </w:p>
  </w:endnote>
  <w:endnote w:type="continuationSeparator" w:id="1">
    <w:p w:rsidR="00B14049" w:rsidRDefault="00B14049" w:rsidP="00B70D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Arial Unicode MS"/>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4049" w:rsidRDefault="00B14049" w:rsidP="00B70D56">
      <w:r>
        <w:separator/>
      </w:r>
    </w:p>
  </w:footnote>
  <w:footnote w:type="continuationSeparator" w:id="1">
    <w:p w:rsidR="00B14049" w:rsidRDefault="00B14049" w:rsidP="00B70D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3A523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nsid w:val="7A6256BF"/>
    <w:multiLevelType w:val="hybridMultilevel"/>
    <w:tmpl w:val="86A8640C"/>
    <w:lvl w:ilvl="0" w:tplc="EBFA9160">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70D56"/>
    <w:rsid w:val="00B14049"/>
    <w:rsid w:val="00B70D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D56"/>
    <w:pPr>
      <w:widowControl w:val="0"/>
      <w:jc w:val="both"/>
    </w:pPr>
  </w:style>
  <w:style w:type="paragraph" w:styleId="1">
    <w:name w:val="heading 1"/>
    <w:basedOn w:val="a"/>
    <w:next w:val="a"/>
    <w:link w:val="1Char"/>
    <w:uiPriority w:val="9"/>
    <w:qFormat/>
    <w:rsid w:val="00B70D56"/>
    <w:pPr>
      <w:keepNext/>
      <w:keepLines/>
      <w:spacing w:before="340" w:after="330" w:line="576" w:lineRule="auto"/>
      <w:outlineLvl w:val="0"/>
    </w:pPr>
    <w:rPr>
      <w:b/>
      <w:bCs/>
      <w:kern w:val="44"/>
      <w:sz w:val="44"/>
      <w:szCs w:val="44"/>
    </w:rPr>
  </w:style>
  <w:style w:type="paragraph" w:styleId="2">
    <w:name w:val="heading 2"/>
    <w:basedOn w:val="a"/>
    <w:next w:val="a"/>
    <w:link w:val="2Char"/>
    <w:uiPriority w:val="9"/>
    <w:semiHidden/>
    <w:unhideWhenUsed/>
    <w:qFormat/>
    <w:rsid w:val="00B70D56"/>
    <w:pPr>
      <w:keepNext/>
      <w:keepLines/>
      <w:spacing w:before="260" w:after="260" w:line="415"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B70D56"/>
    <w:pPr>
      <w:keepNext/>
      <w:keepLines/>
      <w:spacing w:before="260" w:after="260" w:line="415" w:lineRule="auto"/>
      <w:outlineLvl w:val="2"/>
    </w:pPr>
    <w:rPr>
      <w:b/>
      <w:bCs/>
      <w:sz w:val="32"/>
      <w:szCs w:val="32"/>
    </w:rPr>
  </w:style>
  <w:style w:type="paragraph" w:styleId="4">
    <w:name w:val="heading 4"/>
    <w:basedOn w:val="a"/>
    <w:next w:val="a"/>
    <w:link w:val="4Char"/>
    <w:uiPriority w:val="9"/>
    <w:semiHidden/>
    <w:unhideWhenUsed/>
    <w:qFormat/>
    <w:rsid w:val="00B70D56"/>
    <w:pPr>
      <w:keepNext/>
      <w:keepLines/>
      <w:spacing w:before="280" w:after="290" w:line="374" w:lineRule="auto"/>
      <w:ind w:left="1432" w:hanging="864"/>
      <w:outlineLvl w:val="3"/>
    </w:pPr>
    <w:rPr>
      <w:rFonts w:ascii="Cambria" w:eastAsia="宋体" w:hAnsi="Cambria" w:cs="Times New Roman"/>
      <w:b/>
      <w:bCs/>
      <w:kern w:val="0"/>
      <w:sz w:val="28"/>
      <w:szCs w:val="28"/>
    </w:rPr>
  </w:style>
  <w:style w:type="paragraph" w:styleId="5">
    <w:name w:val="heading 5"/>
    <w:basedOn w:val="a"/>
    <w:next w:val="a"/>
    <w:link w:val="5Char"/>
    <w:uiPriority w:val="9"/>
    <w:semiHidden/>
    <w:unhideWhenUsed/>
    <w:qFormat/>
    <w:rsid w:val="00B70D56"/>
    <w:pPr>
      <w:keepNext/>
      <w:keepLines/>
      <w:spacing w:before="280" w:after="290" w:line="374" w:lineRule="auto"/>
      <w:ind w:left="1008" w:hanging="1008"/>
      <w:outlineLvl w:val="4"/>
    </w:pPr>
    <w:rPr>
      <w:rFonts w:ascii="Times New Roman" w:eastAsia="仿宋_GB2312" w:hAnsi="Times New Roman" w:cs="Times New Roman"/>
      <w:b/>
      <w:bCs/>
      <w:kern w:val="0"/>
      <w:sz w:val="28"/>
      <w:szCs w:val="28"/>
    </w:rPr>
  </w:style>
  <w:style w:type="paragraph" w:styleId="6">
    <w:name w:val="heading 6"/>
    <w:basedOn w:val="a"/>
    <w:next w:val="a"/>
    <w:link w:val="6Char"/>
    <w:uiPriority w:val="9"/>
    <w:semiHidden/>
    <w:unhideWhenUsed/>
    <w:qFormat/>
    <w:rsid w:val="00B70D56"/>
    <w:pPr>
      <w:keepNext/>
      <w:keepLines/>
      <w:spacing w:before="240" w:after="64" w:line="319" w:lineRule="auto"/>
      <w:ind w:left="1152" w:hanging="1152"/>
      <w:outlineLvl w:val="5"/>
    </w:pPr>
    <w:rPr>
      <w:rFonts w:ascii="Cambria" w:eastAsia="宋体" w:hAnsi="Cambria" w:cs="Times New Roman"/>
      <w:b/>
      <w:bCs/>
      <w:kern w:val="0"/>
      <w:sz w:val="24"/>
      <w:szCs w:val="24"/>
    </w:rPr>
  </w:style>
  <w:style w:type="paragraph" w:styleId="7">
    <w:name w:val="heading 7"/>
    <w:basedOn w:val="a"/>
    <w:next w:val="a"/>
    <w:link w:val="7Char"/>
    <w:uiPriority w:val="9"/>
    <w:semiHidden/>
    <w:unhideWhenUsed/>
    <w:qFormat/>
    <w:rsid w:val="00B70D56"/>
    <w:pPr>
      <w:keepNext/>
      <w:keepLines/>
      <w:spacing w:before="240" w:after="64" w:line="319" w:lineRule="auto"/>
      <w:ind w:left="1296" w:hanging="1296"/>
      <w:outlineLvl w:val="6"/>
    </w:pPr>
    <w:rPr>
      <w:rFonts w:ascii="Times New Roman" w:eastAsia="仿宋_GB2312" w:hAnsi="Times New Roman" w:cs="Times New Roman"/>
      <w:b/>
      <w:bCs/>
      <w:kern w:val="0"/>
      <w:sz w:val="24"/>
      <w:szCs w:val="24"/>
    </w:rPr>
  </w:style>
  <w:style w:type="paragraph" w:styleId="8">
    <w:name w:val="heading 8"/>
    <w:basedOn w:val="a"/>
    <w:next w:val="a"/>
    <w:link w:val="8Char"/>
    <w:uiPriority w:val="9"/>
    <w:semiHidden/>
    <w:unhideWhenUsed/>
    <w:qFormat/>
    <w:rsid w:val="00B70D56"/>
    <w:pPr>
      <w:keepNext/>
      <w:keepLines/>
      <w:spacing w:before="240" w:after="64" w:line="319" w:lineRule="auto"/>
      <w:ind w:left="1440" w:hanging="1440"/>
      <w:outlineLvl w:val="7"/>
    </w:pPr>
    <w:rPr>
      <w:rFonts w:ascii="Cambria" w:eastAsia="宋体" w:hAnsi="Cambria" w:cs="Times New Roman"/>
      <w:kern w:val="0"/>
      <w:sz w:val="24"/>
      <w:szCs w:val="24"/>
    </w:rPr>
  </w:style>
  <w:style w:type="paragraph" w:styleId="9">
    <w:name w:val="heading 9"/>
    <w:basedOn w:val="a"/>
    <w:next w:val="a"/>
    <w:link w:val="9Char"/>
    <w:uiPriority w:val="9"/>
    <w:semiHidden/>
    <w:unhideWhenUsed/>
    <w:qFormat/>
    <w:rsid w:val="00B70D56"/>
    <w:pPr>
      <w:keepNext/>
      <w:keepLines/>
      <w:spacing w:before="240" w:after="64" w:line="319" w:lineRule="auto"/>
      <w:ind w:left="1584" w:hanging="1584"/>
      <w:outlineLvl w:val="8"/>
    </w:pPr>
    <w:rPr>
      <w:rFonts w:ascii="Cambria" w:eastAsia="宋体" w:hAnsi="Cambria" w:cs="Times New Roman"/>
      <w:kern w:val="0"/>
      <w:sz w:val="2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70D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70D56"/>
    <w:rPr>
      <w:sz w:val="18"/>
      <w:szCs w:val="18"/>
    </w:rPr>
  </w:style>
  <w:style w:type="paragraph" w:styleId="a4">
    <w:name w:val="footer"/>
    <w:basedOn w:val="a"/>
    <w:link w:val="Char0"/>
    <w:uiPriority w:val="99"/>
    <w:semiHidden/>
    <w:unhideWhenUsed/>
    <w:rsid w:val="00B70D5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70D56"/>
    <w:rPr>
      <w:sz w:val="18"/>
      <w:szCs w:val="18"/>
    </w:rPr>
  </w:style>
  <w:style w:type="character" w:customStyle="1" w:styleId="1Char">
    <w:name w:val="标题 1 Char"/>
    <w:basedOn w:val="a0"/>
    <w:link w:val="1"/>
    <w:uiPriority w:val="9"/>
    <w:rsid w:val="00B70D56"/>
    <w:rPr>
      <w:b/>
      <w:bCs/>
      <w:kern w:val="44"/>
      <w:sz w:val="44"/>
      <w:szCs w:val="44"/>
    </w:rPr>
  </w:style>
  <w:style w:type="character" w:customStyle="1" w:styleId="2Char">
    <w:name w:val="标题 2 Char"/>
    <w:basedOn w:val="a0"/>
    <w:link w:val="2"/>
    <w:uiPriority w:val="9"/>
    <w:semiHidden/>
    <w:rsid w:val="00B70D56"/>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sid w:val="00B70D56"/>
    <w:rPr>
      <w:b/>
      <w:bCs/>
      <w:sz w:val="32"/>
      <w:szCs w:val="32"/>
    </w:rPr>
  </w:style>
  <w:style w:type="character" w:customStyle="1" w:styleId="4Char">
    <w:name w:val="标题 4 Char"/>
    <w:basedOn w:val="a0"/>
    <w:link w:val="4"/>
    <w:uiPriority w:val="9"/>
    <w:semiHidden/>
    <w:rsid w:val="00B70D56"/>
    <w:rPr>
      <w:rFonts w:ascii="Cambria" w:eastAsia="宋体" w:hAnsi="Cambria" w:cs="Times New Roman"/>
      <w:b/>
      <w:bCs/>
      <w:kern w:val="0"/>
      <w:sz w:val="28"/>
      <w:szCs w:val="28"/>
    </w:rPr>
  </w:style>
  <w:style w:type="character" w:customStyle="1" w:styleId="5Char">
    <w:name w:val="标题 5 Char"/>
    <w:basedOn w:val="a0"/>
    <w:link w:val="5"/>
    <w:uiPriority w:val="9"/>
    <w:semiHidden/>
    <w:rsid w:val="00B70D56"/>
    <w:rPr>
      <w:rFonts w:ascii="Times New Roman" w:eastAsia="仿宋_GB2312" w:hAnsi="Times New Roman" w:cs="Times New Roman"/>
      <w:b/>
      <w:bCs/>
      <w:kern w:val="0"/>
      <w:sz w:val="28"/>
      <w:szCs w:val="28"/>
    </w:rPr>
  </w:style>
  <w:style w:type="character" w:customStyle="1" w:styleId="6Char">
    <w:name w:val="标题 6 Char"/>
    <w:basedOn w:val="a0"/>
    <w:link w:val="6"/>
    <w:uiPriority w:val="9"/>
    <w:semiHidden/>
    <w:rsid w:val="00B70D56"/>
    <w:rPr>
      <w:rFonts w:ascii="Cambria" w:eastAsia="宋体" w:hAnsi="Cambria" w:cs="Times New Roman"/>
      <w:b/>
      <w:bCs/>
      <w:kern w:val="0"/>
      <w:sz w:val="24"/>
      <w:szCs w:val="24"/>
    </w:rPr>
  </w:style>
  <w:style w:type="character" w:customStyle="1" w:styleId="7Char">
    <w:name w:val="标题 7 Char"/>
    <w:basedOn w:val="a0"/>
    <w:link w:val="7"/>
    <w:uiPriority w:val="9"/>
    <w:semiHidden/>
    <w:rsid w:val="00B70D56"/>
    <w:rPr>
      <w:rFonts w:ascii="Times New Roman" w:eastAsia="仿宋_GB2312" w:hAnsi="Times New Roman" w:cs="Times New Roman"/>
      <w:b/>
      <w:bCs/>
      <w:kern w:val="0"/>
      <w:sz w:val="24"/>
      <w:szCs w:val="24"/>
    </w:rPr>
  </w:style>
  <w:style w:type="character" w:customStyle="1" w:styleId="8Char">
    <w:name w:val="标题 8 Char"/>
    <w:basedOn w:val="a0"/>
    <w:link w:val="8"/>
    <w:uiPriority w:val="9"/>
    <w:semiHidden/>
    <w:rsid w:val="00B70D56"/>
    <w:rPr>
      <w:rFonts w:ascii="Cambria" w:eastAsia="宋体" w:hAnsi="Cambria" w:cs="Times New Roman"/>
      <w:kern w:val="0"/>
      <w:sz w:val="24"/>
      <w:szCs w:val="24"/>
    </w:rPr>
  </w:style>
  <w:style w:type="character" w:customStyle="1" w:styleId="9Char">
    <w:name w:val="标题 9 Char"/>
    <w:basedOn w:val="a0"/>
    <w:link w:val="9"/>
    <w:uiPriority w:val="9"/>
    <w:semiHidden/>
    <w:rsid w:val="00B70D56"/>
    <w:rPr>
      <w:rFonts w:ascii="Cambria" w:eastAsia="宋体" w:hAnsi="Cambria" w:cs="Times New Roman"/>
      <w:kern w:val="0"/>
      <w:sz w:val="20"/>
      <w:szCs w:val="21"/>
    </w:rPr>
  </w:style>
  <w:style w:type="paragraph" w:styleId="a5">
    <w:name w:val="Normal (Web)"/>
    <w:basedOn w:val="a"/>
    <w:uiPriority w:val="99"/>
    <w:semiHidden/>
    <w:unhideWhenUsed/>
    <w:rsid w:val="00B70D56"/>
    <w:pPr>
      <w:widowControl/>
      <w:spacing w:before="100" w:beforeAutospacing="1" w:after="100" w:afterAutospacing="1"/>
      <w:jc w:val="left"/>
    </w:pPr>
    <w:rPr>
      <w:rFonts w:ascii="宋体" w:eastAsia="宋体" w:hAnsi="宋体" w:cs="宋体"/>
      <w:kern w:val="0"/>
      <w:sz w:val="24"/>
      <w:szCs w:val="24"/>
    </w:rPr>
  </w:style>
  <w:style w:type="paragraph" w:styleId="a6">
    <w:name w:val="List Paragraph"/>
    <w:basedOn w:val="a"/>
    <w:uiPriority w:val="99"/>
    <w:qFormat/>
    <w:rsid w:val="00B70D56"/>
    <w:pPr>
      <w:ind w:firstLineChars="200" w:firstLine="420"/>
    </w:pPr>
  </w:style>
  <w:style w:type="character" w:styleId="a7">
    <w:name w:val="Hyperlink"/>
    <w:basedOn w:val="a0"/>
    <w:uiPriority w:val="99"/>
    <w:semiHidden/>
    <w:unhideWhenUsed/>
    <w:rsid w:val="00B70D56"/>
    <w:rPr>
      <w:color w:val="0000FF"/>
      <w:u w:val="single"/>
    </w:rPr>
  </w:style>
  <w:style w:type="character" w:styleId="a8">
    <w:name w:val="FollowedHyperlink"/>
    <w:basedOn w:val="a0"/>
    <w:uiPriority w:val="99"/>
    <w:semiHidden/>
    <w:unhideWhenUsed/>
    <w:rsid w:val="00B70D56"/>
    <w:rPr>
      <w:color w:val="800080"/>
      <w:u w:val="single"/>
    </w:rPr>
  </w:style>
</w:styles>
</file>

<file path=word/webSettings.xml><?xml version="1.0" encoding="utf-8"?>
<w:webSettings xmlns:r="http://schemas.openxmlformats.org/officeDocument/2006/relationships" xmlns:w="http://schemas.openxmlformats.org/wordprocessingml/2006/main">
  <w:divs>
    <w:div w:id="152582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25105;&#30340;&#22362;&#26524;&#20113;\Founder\&#20844;&#21496;&#26085;&#24120;\Project\&#36827;&#34892;&#20013;\&#22825;&#27941;&#24066;&#31532;&#19977;&#20013;&#24515;&#21307;&#38498;\&#35299;&#20915;&#26041;&#26696;\&#20114;&#32852;&#20114;&#36890;\&#35843;&#30740;&#35760;&#24405;\&#20856;&#22411;&#30340;&#25968;&#25454;&#23376;&#38598;%20&#20303;&#38498;&#30149;&#26696;&#39318;&#39029;%20XML%20&#25991;&#20214;.docx" TargetMode="External"/><Relationship Id="rId3" Type="http://schemas.openxmlformats.org/officeDocument/2006/relationships/settings" Target="settings.xml"/><Relationship Id="rId7" Type="http://schemas.openxmlformats.org/officeDocument/2006/relationships/hyperlink" Target="file:///D:\&#25105;&#30340;&#22362;&#26524;&#20113;\Founder\&#20844;&#21496;&#26085;&#24120;\Project\&#36827;&#34892;&#20013;\&#22825;&#27941;&#24066;&#31532;&#19977;&#20013;&#24515;&#21307;&#38498;\&#35299;&#20915;&#26041;&#26696;\&#22269;&#23478;&#21307;&#30103;&#20581;&#24247;&#20449;&#24687;&#20114;&#32852;&#20114;&#36890;&#26631;&#20934;&#21270;&#25104;&#29087;&#24230;&#27979;&#35780;&#26631;&#20934;\&#30005;&#23376;&#30149;&#21382;\2-2%20&#30005;&#23376;&#30149;&#21382;&#22522;&#26412;&#25968;&#25454;&#38598;\WS%20445.10-2013%20&#30005;&#23376;&#30149;&#21382;&#22522;&#26412;&#25968;&#25454;&#38598;%20&#31532;10&#37096;&#20998;&#65306;&#20303;&#38498;&#30149;&#26696;&#39318;&#39029;_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D:\&#25105;&#30340;&#22362;&#26524;&#20113;\Founder\&#20844;&#21496;&#26085;&#24120;\Project\&#36827;&#34892;&#20013;\&#22825;&#27941;&#24066;&#31532;&#19977;&#20013;&#24515;&#21307;&#38498;\&#35299;&#20915;&#26041;&#26696;\&#20114;&#32852;&#20114;&#36890;\&#35843;&#30740;&#35760;&#24405;\ChinaCDA20150105%20-%20EMR\sample\EMR01-&#30149;&#21382;&#27010;&#35201;-&#21516;&#27982;.x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1961</Words>
  <Characters>11182</Characters>
  <Application>Microsoft Office Word</Application>
  <DocSecurity>0</DocSecurity>
  <Lines>93</Lines>
  <Paragraphs>26</Paragraphs>
  <ScaleCrop>false</ScaleCrop>
  <Company/>
  <LinksUpToDate>false</LinksUpToDate>
  <CharactersWithSpaces>13117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officer</dc:creator>
  <cp:keywords/>
  <dc:description/>
  <cp:lastModifiedBy>officer</cp:lastModifiedBy>
  <cp:revision>2</cp:revision>
  <dcterms:created xsi:type="dcterms:W3CDTF">2018-05-23T02:13:00Z</dcterms:created>
  <dcterms:modified xsi:type="dcterms:W3CDTF">2018-05-23T02:13:00Z</dcterms:modified>
</cp:coreProperties>
</file>