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7" w:rsidRDefault="00DC27A7" w:rsidP="00DC27A7"/>
    <w:p w:rsidR="00DC27A7" w:rsidRPr="00B15E0D" w:rsidRDefault="00DC27A7" w:rsidP="00DC27A7">
      <w:r w:rsidRPr="00B15E0D">
        <w:rPr>
          <w:rFonts w:hint="eastAsia"/>
        </w:rPr>
        <w:t>附件</w:t>
      </w:r>
    </w:p>
    <w:p w:rsidR="00DC27A7" w:rsidRDefault="00DC27A7" w:rsidP="00DC27A7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DC27A7" w:rsidRDefault="00DC27A7" w:rsidP="00DC27A7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</w:t>
      </w:r>
      <w:r w:rsidRPr="00557EF7">
        <w:rPr>
          <w:rFonts w:ascii="宋体" w:hAnsi="宋体" w:cs="宋体" w:hint="eastAsia"/>
          <w:b/>
          <w:color w:val="000000"/>
          <w:kern w:val="0"/>
          <w:sz w:val="24"/>
        </w:rPr>
        <w:t>电子内窥镜和电子内镜</w:t>
      </w:r>
      <w:r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DC27A7" w:rsidRDefault="00DC27A7" w:rsidP="00DC27A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557EF7">
        <w:rPr>
          <w:rFonts w:hint="eastAsia"/>
        </w:rPr>
        <w:t>电子内窥镜和电子内镜</w:t>
      </w:r>
      <w:r>
        <w:rPr>
          <w:rFonts w:ascii="宋体" w:hAnsi="宋体" w:hint="eastAsia"/>
        </w:rPr>
        <w:t>保修</w:t>
      </w:r>
    </w:p>
    <w:p w:rsidR="00DC27A7" w:rsidRDefault="00DC27A7" w:rsidP="00DC27A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DC27A7" w:rsidRDefault="00DC27A7" w:rsidP="00DC27A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保修年限：1年。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DC27A7" w:rsidRDefault="00DC27A7" w:rsidP="00DC27A7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DC27A7" w:rsidRPr="00557EF7" w:rsidRDefault="00DC27A7" w:rsidP="00DC27A7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801"/>
        <w:gridCol w:w="2014"/>
        <w:gridCol w:w="1976"/>
        <w:gridCol w:w="1756"/>
      </w:tblGrid>
      <w:tr w:rsidR="00DC27A7" w:rsidRPr="00E3278F" w:rsidTr="002C6B33">
        <w:tc>
          <w:tcPr>
            <w:tcW w:w="975" w:type="dxa"/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78F"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E3278F" w:rsidRDefault="00DC27A7" w:rsidP="002C6B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机身号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安装日期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GIF-HQ290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2756669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2017-9-28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CF-HQ290I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2753783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2017-9-27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PCF-Q260AZI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2623315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2017-3-22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CF-H290I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2722048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2017-3-22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CF-H260AI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2726783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2017-3-22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GIF-H260Z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2734811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2017-3-22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GIF-H260Z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2734848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2017-3-22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GIF-Q260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2563600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2015-1-22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CF-HQ290I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2401940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2014-12-30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GIF-Q260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2563589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2014-12-30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GIF-Q260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2563582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2014-12-30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GIF-Q260J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2202478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2012-1-11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电子结肠镜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CF-Q260AI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2115804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>2012-1-11</w:t>
            </w:r>
          </w:p>
        </w:tc>
      </w:tr>
      <w:tr w:rsidR="00DC27A7" w:rsidRPr="00E3278F" w:rsidTr="002C6B33"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电子胃镜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Pr="00557EF7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7EF7">
              <w:rPr>
                <w:rFonts w:ascii="宋体" w:hAnsi="宋体" w:cs="宋体" w:hint="eastAsia"/>
                <w:kern w:val="0"/>
                <w:sz w:val="24"/>
              </w:rPr>
              <w:t>GIF-H260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A7" w:rsidRDefault="00DC27A7" w:rsidP="002C6B33">
            <w:pPr>
              <w:jc w:val="center"/>
            </w:pPr>
            <w:r>
              <w:rPr>
                <w:rFonts w:hint="eastAsia"/>
              </w:rPr>
              <w:t>2421436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A7" w:rsidRPr="00557EF7" w:rsidRDefault="00DC27A7" w:rsidP="002C6B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57EF7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27A7" w:rsidRPr="00982029" w:rsidRDefault="00DC27A7" w:rsidP="00DC27A7">
      <w:pPr>
        <w:pStyle w:val="a3"/>
        <w:widowControl/>
        <w:numPr>
          <w:ilvl w:val="0"/>
          <w:numId w:val="5"/>
        </w:numPr>
        <w:ind w:firstLineChars="0"/>
        <w:rPr>
          <w:rFonts w:ascii="宋体" w:hAnsi="宋体" w:cs="宋体"/>
          <w:b/>
          <w:color w:val="000000"/>
          <w:kern w:val="0"/>
          <w:sz w:val="24"/>
        </w:rPr>
      </w:pPr>
      <w:r w:rsidRPr="00982029">
        <w:rPr>
          <w:rFonts w:ascii="宋体" w:hAnsi="宋体" w:cs="宋体" w:hint="eastAsia"/>
          <w:b/>
          <w:color w:val="000000"/>
          <w:kern w:val="0"/>
          <w:sz w:val="24"/>
        </w:rPr>
        <w:t>全院射线装置年度</w:t>
      </w:r>
      <w:r w:rsidRPr="00982029">
        <w:rPr>
          <w:rFonts w:ascii="宋体" w:hAnsi="宋体" w:cs="宋体"/>
          <w:b/>
          <w:color w:val="000000"/>
          <w:kern w:val="0"/>
          <w:sz w:val="24"/>
        </w:rPr>
        <w:t>检测</w:t>
      </w:r>
    </w:p>
    <w:p w:rsidR="00DC27A7" w:rsidRPr="007C79B9" w:rsidRDefault="00DC27A7" w:rsidP="00DC27A7">
      <w:pPr>
        <w:numPr>
          <w:ilvl w:val="0"/>
          <w:numId w:val="3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、用途</w:t>
      </w:r>
      <w:r w:rsidRPr="007C79B9">
        <w:rPr>
          <w:rFonts w:hint="eastAsia"/>
        </w:rPr>
        <w:t>：</w:t>
      </w:r>
      <w:r>
        <w:rPr>
          <w:rFonts w:ascii="宋体" w:hAnsi="宋体" w:hint="eastAsia"/>
        </w:rPr>
        <w:t>用于全院射线</w:t>
      </w:r>
      <w:r>
        <w:rPr>
          <w:rFonts w:ascii="宋体" w:hAnsi="宋体"/>
        </w:rPr>
        <w:t>装置年度检测。</w:t>
      </w:r>
    </w:p>
    <w:p w:rsidR="00DC27A7" w:rsidRPr="007C79B9" w:rsidRDefault="00DC27A7" w:rsidP="00DC27A7">
      <w:pPr>
        <w:numPr>
          <w:ilvl w:val="0"/>
          <w:numId w:val="3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、数量</w:t>
      </w:r>
      <w:r w:rsidRPr="007C79B9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DC27A7" w:rsidRPr="007C79B9" w:rsidRDefault="00DC27A7" w:rsidP="00DC27A7">
      <w:pPr>
        <w:numPr>
          <w:ilvl w:val="0"/>
          <w:numId w:val="3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、技术要求</w:t>
      </w:r>
    </w:p>
    <w:p w:rsidR="00DC27A7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服务期：3年。</w:t>
      </w:r>
    </w:p>
    <w:p w:rsidR="00DC27A7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检测</w:t>
      </w:r>
      <w:r>
        <w:rPr>
          <w:rFonts w:ascii="宋体" w:hAnsi="宋体"/>
          <w:szCs w:val="21"/>
        </w:rPr>
        <w:t>内容：射线</w:t>
      </w:r>
      <w:r>
        <w:rPr>
          <w:rFonts w:ascii="宋体" w:hAnsi="宋体" w:hint="eastAsia"/>
          <w:szCs w:val="21"/>
        </w:rPr>
        <w:t>装置设备</w:t>
      </w:r>
      <w:r>
        <w:rPr>
          <w:rFonts w:ascii="宋体" w:hAnsi="宋体"/>
          <w:szCs w:val="21"/>
        </w:rPr>
        <w:t>性能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机房防护、</w:t>
      </w:r>
      <w:r>
        <w:rPr>
          <w:rFonts w:ascii="宋体" w:hAnsi="宋体" w:hint="eastAsia"/>
          <w:szCs w:val="21"/>
        </w:rPr>
        <w:t>核医学科</w:t>
      </w:r>
      <w:r>
        <w:rPr>
          <w:rFonts w:ascii="宋体" w:hAnsi="宋体"/>
          <w:szCs w:val="21"/>
        </w:rPr>
        <w:t>工作场所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检测。</w:t>
      </w:r>
    </w:p>
    <w:p w:rsidR="00DC27A7" w:rsidRPr="00B465B6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检测</w:t>
      </w:r>
      <w:r>
        <w:rPr>
          <w:rFonts w:ascii="宋体" w:hAnsi="宋体"/>
          <w:szCs w:val="21"/>
        </w:rPr>
        <w:t>单位：具备放射卫生技术服务机构乙级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/>
          <w:szCs w:val="21"/>
        </w:rPr>
        <w:t>以上资质证书，具备良好的信誉和业绩。</w:t>
      </w:r>
    </w:p>
    <w:p w:rsidR="00DC27A7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提供广州市三甲医院至少三家以上业绩合同复印件。</w:t>
      </w:r>
    </w:p>
    <w:p w:rsidR="00DC27A7" w:rsidRPr="00AE0F7E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检测时间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每年12月31日前完成</w:t>
      </w:r>
      <w:r>
        <w:rPr>
          <w:rFonts w:ascii="宋体" w:hAnsi="宋体"/>
          <w:szCs w:val="21"/>
        </w:rPr>
        <w:t>检测并提供检测报告。</w:t>
      </w:r>
    </w:p>
    <w:p w:rsidR="00DC27A7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检测</w:t>
      </w:r>
      <w:r>
        <w:rPr>
          <w:rFonts w:ascii="宋体" w:hAnsi="宋体"/>
          <w:szCs w:val="21"/>
        </w:rPr>
        <w:t>报告：符合环保和卫生监督部门的相关要求</w:t>
      </w:r>
      <w:r>
        <w:rPr>
          <w:rFonts w:ascii="宋体" w:hAnsi="宋体" w:hint="eastAsia"/>
          <w:szCs w:val="21"/>
        </w:rPr>
        <w:t>。</w:t>
      </w:r>
    </w:p>
    <w:p w:rsidR="00DC27A7" w:rsidRPr="00527A26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如设备或防护检测不合格，院方整改完成后需无条件进行复检。</w:t>
      </w:r>
    </w:p>
    <w:p w:rsidR="00DC27A7" w:rsidRPr="00B465B6" w:rsidRDefault="00DC27A7" w:rsidP="00DC27A7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按照配置要求中装置名称分类进行报价相应的报价，每年根据医院实际检测的设备数量进行结算。</w:t>
      </w:r>
    </w:p>
    <w:p w:rsidR="00DC27A7" w:rsidRPr="00B465B6" w:rsidRDefault="00DC27A7" w:rsidP="00DC27A7">
      <w:pPr>
        <w:numPr>
          <w:ilvl w:val="0"/>
          <w:numId w:val="3"/>
        </w:numPr>
        <w:spacing w:line="360" w:lineRule="auto"/>
        <w:rPr>
          <w:b/>
        </w:rPr>
      </w:pPr>
      <w:r w:rsidRPr="00E1410E">
        <w:rPr>
          <w:rFonts w:hint="eastAsia"/>
          <w:b/>
        </w:rPr>
        <w:t>、配置要求</w:t>
      </w:r>
    </w:p>
    <w:tbl>
      <w:tblPr>
        <w:tblW w:w="8676" w:type="dxa"/>
        <w:tblInd w:w="-34" w:type="dxa"/>
        <w:tblLayout w:type="fixed"/>
        <w:tblLook w:val="04A0"/>
      </w:tblPr>
      <w:tblGrid>
        <w:gridCol w:w="720"/>
        <w:gridCol w:w="2824"/>
        <w:gridCol w:w="1588"/>
        <w:gridCol w:w="1588"/>
        <w:gridCol w:w="1956"/>
      </w:tblGrid>
      <w:tr w:rsidR="00DC27A7" w:rsidRPr="00F366E0" w:rsidTr="002C6B3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A2:J23"/>
            <w:bookmarkStart w:id="1" w:name="_GoBack"/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装置名称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性能检测价格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机房防护价格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工作场所检测价格</w:t>
            </w:r>
          </w:p>
        </w:tc>
      </w:tr>
      <w:tr w:rsidR="00DC27A7" w:rsidRPr="00F366E0" w:rsidTr="002C6B33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3666">
              <w:rPr>
                <w:rFonts w:ascii="宋体" w:hAnsi="宋体" w:cs="宋体" w:hint="eastAsia"/>
                <w:kern w:val="0"/>
                <w:szCs w:val="21"/>
              </w:rPr>
              <w:t>医用电子直线加速器(LA)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BE3666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3666">
              <w:rPr>
                <w:rFonts w:ascii="宋体" w:hAnsi="宋体" w:cs="宋体" w:hint="eastAsia"/>
                <w:kern w:val="0"/>
                <w:szCs w:val="21"/>
              </w:rPr>
              <w:t>单光子发射型电子计算机断层扫描装置（ECT）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3666">
              <w:rPr>
                <w:rFonts w:ascii="宋体" w:hAnsi="宋体" w:cs="宋体" w:hint="eastAsia"/>
                <w:kern w:val="0"/>
                <w:szCs w:val="21"/>
              </w:rPr>
              <w:t>计算机断层扫描装置(CT)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3666">
              <w:rPr>
                <w:rFonts w:ascii="宋体" w:hAnsi="宋体" w:cs="宋体" w:hint="eastAsia"/>
                <w:kern w:val="0"/>
                <w:szCs w:val="21"/>
              </w:rPr>
              <w:t>数字减影血管造影装置（DSA）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3666">
              <w:rPr>
                <w:rFonts w:ascii="宋体" w:hAnsi="宋体" w:cs="宋体" w:hint="eastAsia"/>
                <w:kern w:val="0"/>
                <w:szCs w:val="21"/>
              </w:rPr>
              <w:t>模拟定位CT机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BE3666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医用磁共振设备（</w:t>
            </w:r>
            <w:r>
              <w:rPr>
                <w:rFonts w:ascii="宋体" w:hAnsi="宋体" w:cs="宋体"/>
                <w:kern w:val="0"/>
                <w:szCs w:val="21"/>
              </w:rPr>
              <w:t>MRI）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普放设备（固定式）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6E0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普放设备（移动式）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27A7" w:rsidRPr="00F366E0" w:rsidTr="002C6B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7A7" w:rsidRPr="00F366E0" w:rsidRDefault="00DC27A7" w:rsidP="002C6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"/>
    </w:tbl>
    <w:p w:rsidR="00DC27A7" w:rsidRDefault="00DC27A7" w:rsidP="00DC27A7"/>
    <w:p w:rsidR="00DC27A7" w:rsidRPr="00B42558" w:rsidRDefault="00DC27A7" w:rsidP="00DC27A7"/>
    <w:p w:rsidR="00DC27A7" w:rsidRPr="00B15E0D" w:rsidRDefault="00DC27A7" w:rsidP="00DC27A7">
      <w:pPr>
        <w:spacing w:line="360" w:lineRule="auto"/>
        <w:ind w:left="570"/>
        <w:rPr>
          <w:rFonts w:ascii="Calibri" w:hAnsi="Calibri"/>
          <w:szCs w:val="21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0F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52F0006"/>
    <w:multiLevelType w:val="hybridMultilevel"/>
    <w:tmpl w:val="8CE489CC"/>
    <w:lvl w:ilvl="0" w:tplc="35D224C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65589"/>
    <w:multiLevelType w:val="hybridMultilevel"/>
    <w:tmpl w:val="C94E3D1E"/>
    <w:lvl w:ilvl="0" w:tplc="E7F8C38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534C615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8B32F2"/>
    <w:multiLevelType w:val="hybridMultilevel"/>
    <w:tmpl w:val="295C385E"/>
    <w:lvl w:ilvl="0" w:tplc="F74810A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7A7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A614C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5A26"/>
    <w:rsid w:val="00136EC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333D"/>
    <w:rsid w:val="001C7367"/>
    <w:rsid w:val="001C77CC"/>
    <w:rsid w:val="001D2929"/>
    <w:rsid w:val="001D36F9"/>
    <w:rsid w:val="001E3AB3"/>
    <w:rsid w:val="001E79DF"/>
    <w:rsid w:val="001F169A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51B7B"/>
    <w:rsid w:val="0025215E"/>
    <w:rsid w:val="002533A8"/>
    <w:rsid w:val="00257038"/>
    <w:rsid w:val="00257306"/>
    <w:rsid w:val="002600F0"/>
    <w:rsid w:val="002623C4"/>
    <w:rsid w:val="00270A49"/>
    <w:rsid w:val="00270C23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8060B"/>
    <w:rsid w:val="0038180A"/>
    <w:rsid w:val="0038465D"/>
    <w:rsid w:val="0039369E"/>
    <w:rsid w:val="00395B02"/>
    <w:rsid w:val="003965CD"/>
    <w:rsid w:val="00396FA0"/>
    <w:rsid w:val="00397C5A"/>
    <w:rsid w:val="003A349B"/>
    <w:rsid w:val="003B3102"/>
    <w:rsid w:val="003B35A3"/>
    <w:rsid w:val="003B5483"/>
    <w:rsid w:val="003C00FE"/>
    <w:rsid w:val="003C2C1E"/>
    <w:rsid w:val="003D025D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69DB"/>
    <w:rsid w:val="004818C0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5820"/>
    <w:rsid w:val="005165C2"/>
    <w:rsid w:val="005179F3"/>
    <w:rsid w:val="005207D7"/>
    <w:rsid w:val="00524A9D"/>
    <w:rsid w:val="0052671C"/>
    <w:rsid w:val="00530E28"/>
    <w:rsid w:val="005314A3"/>
    <w:rsid w:val="00532DD7"/>
    <w:rsid w:val="00537786"/>
    <w:rsid w:val="00543DE0"/>
    <w:rsid w:val="005459B9"/>
    <w:rsid w:val="00545D4A"/>
    <w:rsid w:val="00545F5C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54CB"/>
    <w:rsid w:val="006417F9"/>
    <w:rsid w:val="006434D4"/>
    <w:rsid w:val="006469D8"/>
    <w:rsid w:val="00650DBF"/>
    <w:rsid w:val="00655AC6"/>
    <w:rsid w:val="006565DA"/>
    <w:rsid w:val="0066278E"/>
    <w:rsid w:val="00667B96"/>
    <w:rsid w:val="00670F2D"/>
    <w:rsid w:val="00673BCD"/>
    <w:rsid w:val="006775F2"/>
    <w:rsid w:val="00684394"/>
    <w:rsid w:val="00687340"/>
    <w:rsid w:val="00691E39"/>
    <w:rsid w:val="0069374A"/>
    <w:rsid w:val="00696FA7"/>
    <w:rsid w:val="006B1390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6F39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50FB2"/>
    <w:rsid w:val="008532C8"/>
    <w:rsid w:val="00855322"/>
    <w:rsid w:val="00856741"/>
    <w:rsid w:val="00857C89"/>
    <w:rsid w:val="00864020"/>
    <w:rsid w:val="008678C5"/>
    <w:rsid w:val="00870AB8"/>
    <w:rsid w:val="008726EF"/>
    <w:rsid w:val="008750B4"/>
    <w:rsid w:val="00880833"/>
    <w:rsid w:val="0089099B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3D18"/>
    <w:rsid w:val="008D421E"/>
    <w:rsid w:val="008D5477"/>
    <w:rsid w:val="008D54AF"/>
    <w:rsid w:val="008F27DD"/>
    <w:rsid w:val="008F5C58"/>
    <w:rsid w:val="009006FE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F5C"/>
    <w:rsid w:val="009A1DEC"/>
    <w:rsid w:val="009A44AF"/>
    <w:rsid w:val="009C472B"/>
    <w:rsid w:val="009C6821"/>
    <w:rsid w:val="009C73EF"/>
    <w:rsid w:val="009D61F5"/>
    <w:rsid w:val="009E084E"/>
    <w:rsid w:val="009E17F0"/>
    <w:rsid w:val="009E2D36"/>
    <w:rsid w:val="009E2EE9"/>
    <w:rsid w:val="009F3F62"/>
    <w:rsid w:val="009F4B56"/>
    <w:rsid w:val="009F540D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613CC"/>
    <w:rsid w:val="00B61EDD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7B7C"/>
    <w:rsid w:val="00BB04CB"/>
    <w:rsid w:val="00BB434C"/>
    <w:rsid w:val="00BB4F40"/>
    <w:rsid w:val="00BC00BB"/>
    <w:rsid w:val="00BC3318"/>
    <w:rsid w:val="00BD2A83"/>
    <w:rsid w:val="00BD3978"/>
    <w:rsid w:val="00BD6FBA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47D9"/>
    <w:rsid w:val="00C456F5"/>
    <w:rsid w:val="00C465BE"/>
    <w:rsid w:val="00C50BB4"/>
    <w:rsid w:val="00C56B3C"/>
    <w:rsid w:val="00C66256"/>
    <w:rsid w:val="00C67093"/>
    <w:rsid w:val="00C82CFE"/>
    <w:rsid w:val="00C91209"/>
    <w:rsid w:val="00C95B46"/>
    <w:rsid w:val="00CA1DB0"/>
    <w:rsid w:val="00CA4EDB"/>
    <w:rsid w:val="00CB1680"/>
    <w:rsid w:val="00CB6232"/>
    <w:rsid w:val="00CB6E96"/>
    <w:rsid w:val="00CB7CA8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27A7"/>
    <w:rsid w:val="00DC4E75"/>
    <w:rsid w:val="00DD2E73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5162"/>
    <w:rsid w:val="00E956D8"/>
    <w:rsid w:val="00EA07CA"/>
    <w:rsid w:val="00EA4CCD"/>
    <w:rsid w:val="00EA6086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>gd2h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2018-12-17T08:05:00Z</dcterms:created>
  <dcterms:modified xsi:type="dcterms:W3CDTF">2018-12-17T08:08:00Z</dcterms:modified>
</cp:coreProperties>
</file>