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08" w:rsidRDefault="00432C08" w:rsidP="00432C08">
      <w:pPr>
        <w:jc w:val="center"/>
        <w:rPr>
          <w:rFonts w:ascii="Songti SC" w:eastAsia="Songti SC" w:hAnsi="Songti SC"/>
          <w:b/>
          <w:sz w:val="30"/>
          <w:szCs w:val="30"/>
        </w:rPr>
      </w:pPr>
    </w:p>
    <w:p w:rsidR="00432C08" w:rsidRPr="004437DF" w:rsidRDefault="00432C08" w:rsidP="00432C08">
      <w:pPr>
        <w:jc w:val="left"/>
        <w:rPr>
          <w:rFonts w:ascii="仿宋_GB2312" w:eastAsia="仿宋_GB2312" w:hAnsi="Songti SC"/>
          <w:b/>
          <w:sz w:val="28"/>
          <w:szCs w:val="28"/>
        </w:rPr>
      </w:pPr>
      <w:r w:rsidRPr="004437DF">
        <w:rPr>
          <w:rFonts w:ascii="仿宋_GB2312" w:eastAsia="仿宋_GB2312" w:hAnsi="Songti SC" w:hint="eastAsia"/>
          <w:b/>
          <w:sz w:val="28"/>
          <w:szCs w:val="28"/>
        </w:rPr>
        <w:t>附件1</w:t>
      </w:r>
    </w:p>
    <w:p w:rsidR="00432C08" w:rsidRPr="004437DF" w:rsidRDefault="00432C08" w:rsidP="00432C08">
      <w:pPr>
        <w:rPr>
          <w:rFonts w:ascii="仿宋_GB2312" w:eastAsia="仿宋_GB2312"/>
        </w:rPr>
      </w:pPr>
      <w:r w:rsidRPr="004437DF">
        <w:rPr>
          <w:rFonts w:ascii="仿宋_GB2312" w:eastAsia="仿宋_GB2312" w:hint="eastAsia"/>
          <w:sz w:val="28"/>
          <w:szCs w:val="28"/>
        </w:rPr>
        <w:t xml:space="preserve">             </w:t>
      </w:r>
      <w:bookmarkStart w:id="0" w:name="_GoBack"/>
      <w:bookmarkEnd w:id="0"/>
      <w:r w:rsidRPr="004437DF">
        <w:rPr>
          <w:rFonts w:ascii="仿宋_GB2312" w:eastAsia="仿宋_GB2312" w:hint="eastAsia"/>
        </w:rPr>
        <w:tab/>
      </w:r>
    </w:p>
    <w:tbl>
      <w:tblPr>
        <w:tblW w:w="87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"/>
        <w:gridCol w:w="2025"/>
        <w:gridCol w:w="3780"/>
        <w:gridCol w:w="779"/>
        <w:gridCol w:w="1079"/>
      </w:tblGrid>
      <w:tr w:rsidR="00432C08" w:rsidRPr="004437DF" w:rsidTr="0053272A">
        <w:trPr>
          <w:trHeight w:val="1666"/>
        </w:trPr>
        <w:tc>
          <w:tcPr>
            <w:tcW w:w="8742" w:type="dxa"/>
            <w:gridSpan w:val="5"/>
            <w:tcBorders>
              <w:left w:val="single" w:sz="4" w:space="0" w:color="000000"/>
            </w:tcBorders>
            <w:shd w:val="clear" w:color="auto" w:fill="FFCC99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b/>
                <w:color w:val="000000"/>
                <w:kern w:val="0"/>
                <w:sz w:val="36"/>
                <w:szCs w:val="36"/>
              </w:rPr>
            </w:pPr>
            <w:r w:rsidRPr="004437DF"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36"/>
                <w:szCs w:val="36"/>
              </w:rPr>
              <w:t>门诊分诊导诊显示屏用户需求</w:t>
            </w:r>
          </w:p>
        </w:tc>
      </w:tr>
      <w:tr w:rsidR="00432C08" w:rsidRPr="004437DF" w:rsidTr="0053272A">
        <w:trPr>
          <w:trHeight w:val="30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b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b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b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参数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b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b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b/>
                <w:color w:val="000000"/>
                <w:kern w:val="0"/>
                <w:sz w:val="24"/>
                <w:szCs w:val="24"/>
              </w:rPr>
              <w:t xml:space="preserve"> 数量 </w:t>
            </w:r>
          </w:p>
        </w:tc>
      </w:tr>
      <w:tr w:rsidR="00432C08" w:rsidRPr="004437DF" w:rsidTr="0053272A">
        <w:trPr>
          <w:trHeight w:val="261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spacing w:after="180"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55寸网络液晶一体机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08" w:rsidRPr="004437DF" w:rsidRDefault="00432C08" w:rsidP="0053272A">
            <w:pPr>
              <w:widowControl/>
              <w:jc w:val="left"/>
              <w:textAlignment w:val="top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CPU：Dual CORTEX A9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(双核1.5GHz )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内存：768MB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显示：LVDS驱动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外存：EMMC 8GB（可扩展）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系统：Android                                          分辨率：1920×1080                                     裸机尺寸：1239*715*56  (mm)</w:t>
            </w:r>
            <w:r w:rsidRPr="004437DF">
              <w:rPr>
                <w:rFonts w:ascii="仿宋_GB2312" w:eastAsia="仿宋_GB2312" w:hAnsi="微软雅黑" w:cs="微软雅黑" w:hint="eastAsia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9" name="图片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7DF">
              <w:rPr>
                <w:rFonts w:ascii="仿宋_GB2312" w:eastAsia="仿宋_GB2312" w:hAnsi="微软雅黑" w:cs="微软雅黑" w:hint="eastAsia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10" name="图片 10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7DF">
              <w:rPr>
                <w:rFonts w:ascii="仿宋_GB2312" w:eastAsia="仿宋_GB2312" w:hAnsi="微软雅黑" w:cs="微软雅黑" w:hint="eastAsia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11" name="图片 11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7DF">
              <w:rPr>
                <w:rFonts w:ascii="仿宋_GB2312" w:eastAsia="仿宋_GB2312" w:hAnsi="微软雅黑" w:cs="微软雅黑" w:hint="eastAsia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12" name="图片 12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432C08" w:rsidRPr="004437DF" w:rsidTr="0053272A">
        <w:trPr>
          <w:trHeight w:val="249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spacing w:after="180"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42寸网络液晶一体机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C08" w:rsidRPr="004437DF" w:rsidRDefault="00432C08" w:rsidP="0053272A">
            <w:pPr>
              <w:widowControl/>
              <w:jc w:val="left"/>
              <w:textAlignment w:val="bottom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CPU：Dual CORTEX A9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(双核1.5GHz )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内存：768MB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显示：LVDS驱动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外存：EMMC 8GB（可扩展）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系统：Android                                          分辨率：1920×1080                                     裸机尺寸：954×551×20+25(mm)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32C08" w:rsidRPr="004437DF" w:rsidTr="0053272A">
        <w:trPr>
          <w:trHeight w:val="250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spacing w:after="180"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32寸网络液晶一体机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CPU：Dual CORTEX A9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(双核1.5GHz )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内存：768MB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显示：LVDS驱动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外存：EMMC 8GB（可扩展）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系统：Android                                          分辨率：1366×768                                      裸机尺寸：746*448*41 (mm)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32C08" w:rsidRPr="004437DF" w:rsidTr="0053272A">
        <w:trPr>
          <w:trHeight w:val="276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22寸自助服务终端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CPU：Dual CORTEX A9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(双核1.5GHz )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内存：768MB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显示：LVDS驱动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外存：EMMC 8GB（可扩展）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系统：Android                                          分辨率：1920×1080                                   裸机尺寸： 1420 *600 *360  (mm)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32C08" w:rsidRPr="004437DF" w:rsidTr="0053272A">
        <w:trPr>
          <w:trHeight w:val="229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spacing w:after="180"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16寸网络液晶一体机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08" w:rsidRPr="004437DF" w:rsidRDefault="00432C08" w:rsidP="0053272A">
            <w:pPr>
              <w:widowControl/>
              <w:jc w:val="left"/>
              <w:textAlignment w:val="top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CPU：Dual CORTEX A9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(双核1.5GHz )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内存：768MB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显示：LVDS驱动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外存：EMMC 8GB（可扩展）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系统：Android                                          分辨率：1366×768                                       裸机尺寸：368x217x40 (mm)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432C08" w:rsidRPr="004437DF" w:rsidTr="0053272A">
        <w:trPr>
          <w:trHeight w:val="261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spacing w:after="180"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65寸网络液晶一体机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CPU：Dual CORTEX A9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(双核1.5GHz )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内存：768MB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显示：LVDS驱动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外存：EMMC 8GB（可扩展）</w:t>
            </w: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br/>
              <w:t>系统：Android                                          分辨率：1920×1080                                   裸机尺寸：1460*840*51(mm)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C08" w:rsidRPr="004437DF" w:rsidRDefault="00432C08" w:rsidP="0053272A">
            <w:pPr>
              <w:widowControl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 w:rsidRPr="004437DF">
              <w:rPr>
                <w:rFonts w:ascii="仿宋_GB2312" w:eastAsia="仿宋_GB2312" w:hAnsi="微软雅黑" w:cs="微软雅黑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432C08" w:rsidRPr="004437DF" w:rsidRDefault="00432C08" w:rsidP="00432C08">
      <w:pPr>
        <w:rPr>
          <w:rFonts w:ascii="仿宋_GB2312" w:eastAsia="仿宋_GB2312"/>
          <w:b/>
          <w:sz w:val="28"/>
          <w:szCs w:val="28"/>
        </w:rPr>
      </w:pPr>
      <w:r w:rsidRPr="004437DF">
        <w:rPr>
          <w:rFonts w:ascii="仿宋_GB2312" w:eastAsia="仿宋_GB2312" w:hint="eastAsia"/>
        </w:rPr>
        <w:tab/>
      </w:r>
      <w:r w:rsidRPr="004437DF">
        <w:rPr>
          <w:rFonts w:ascii="仿宋_GB2312" w:eastAsia="仿宋_GB2312" w:hint="eastAsia"/>
          <w:b/>
        </w:rPr>
        <w:tab/>
      </w:r>
      <w:r w:rsidRPr="004437DF">
        <w:rPr>
          <w:rFonts w:ascii="仿宋_GB2312" w:eastAsia="仿宋_GB2312" w:hint="eastAsia"/>
          <w:b/>
          <w:sz w:val="28"/>
          <w:szCs w:val="28"/>
        </w:rPr>
        <w:t>二、维护要求：</w:t>
      </w:r>
    </w:p>
    <w:p w:rsidR="00432C08" w:rsidRPr="004437DF" w:rsidRDefault="00432C08" w:rsidP="00432C08">
      <w:pPr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 xml:space="preserve">    1）与现有分诊导诊系统无缝兼容，7*24小时技术支持热线，5小时工程师到现场支持的能力。</w:t>
      </w:r>
    </w:p>
    <w:p w:rsidR="00432C08" w:rsidRPr="004437DF" w:rsidRDefault="00432C08" w:rsidP="00432C08">
      <w:pPr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 xml:space="preserve">    2）3年免费维保。</w:t>
      </w:r>
    </w:p>
    <w:p w:rsidR="00432C08" w:rsidRPr="004437DF" w:rsidRDefault="00432C08" w:rsidP="00432C08">
      <w:pPr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ab/>
      </w:r>
      <w:r w:rsidRPr="004437DF">
        <w:rPr>
          <w:rFonts w:ascii="仿宋_GB2312" w:eastAsia="仿宋_GB2312" w:hint="eastAsia"/>
          <w:sz w:val="28"/>
          <w:szCs w:val="28"/>
        </w:rPr>
        <w:tab/>
      </w:r>
      <w:r w:rsidRPr="004437DF">
        <w:rPr>
          <w:rFonts w:ascii="仿宋_GB2312" w:eastAsia="仿宋_GB2312" w:hint="eastAsia"/>
          <w:sz w:val="28"/>
          <w:szCs w:val="28"/>
        </w:rPr>
        <w:tab/>
      </w:r>
    </w:p>
    <w:p w:rsidR="00432C08" w:rsidRPr="00245E22" w:rsidRDefault="00432C08" w:rsidP="00432C08">
      <w:pPr>
        <w:rPr>
          <w:rFonts w:ascii="仿宋_GB2312" w:eastAsia="仿宋_GB2312"/>
          <w:b/>
          <w:sz w:val="28"/>
          <w:szCs w:val="28"/>
        </w:rPr>
      </w:pPr>
      <w:r w:rsidRPr="00245E22">
        <w:rPr>
          <w:rFonts w:ascii="仿宋_GB2312" w:eastAsia="仿宋_GB2312" w:hint="eastAsia"/>
          <w:b/>
          <w:sz w:val="28"/>
          <w:szCs w:val="28"/>
        </w:rPr>
        <w:t>附件2</w:t>
      </w:r>
    </w:p>
    <w:p w:rsidR="00432C08" w:rsidRPr="004437DF" w:rsidRDefault="00432C08" w:rsidP="00432C0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4437DF">
        <w:rPr>
          <w:rFonts w:ascii="仿宋_GB2312" w:eastAsia="仿宋_GB2312" w:hint="eastAsia"/>
          <w:b/>
          <w:sz w:val="28"/>
          <w:szCs w:val="28"/>
        </w:rPr>
        <w:t>基于互联网的区域智能村医工作软件平台项目用户需求书</w:t>
      </w:r>
    </w:p>
    <w:p w:rsidR="00432C08" w:rsidRPr="004437DF" w:rsidRDefault="00432C08" w:rsidP="00432C0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根据《广东省促进“互联网+医疗健康”发展行动计划（2018-2020年）》文件中的主要任务，大力发展互联网+医疗服务，运用互联网技</w:t>
      </w:r>
      <w:r w:rsidRPr="004437DF">
        <w:rPr>
          <w:rFonts w:ascii="仿宋_GB2312" w:eastAsia="仿宋_GB2312" w:hint="eastAsia"/>
          <w:sz w:val="28"/>
          <w:szCs w:val="28"/>
        </w:rPr>
        <w:lastRenderedPageBreak/>
        <w:t>术实现优质医疗资源下沉，通过本项目的建设为村医、群众提供高效紧急医学救援的指导与服务。</w:t>
      </w:r>
    </w:p>
    <w:p w:rsidR="00432C08" w:rsidRPr="004437DF" w:rsidRDefault="00432C08" w:rsidP="00432C08">
      <w:pPr>
        <w:rPr>
          <w:rFonts w:ascii="仿宋_GB2312" w:eastAsia="仿宋_GB2312"/>
          <w:sz w:val="28"/>
          <w:szCs w:val="28"/>
        </w:rPr>
      </w:pPr>
    </w:p>
    <w:p w:rsidR="00432C08" w:rsidRPr="004437DF" w:rsidRDefault="00432C08" w:rsidP="00432C08">
      <w:pPr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系统平台功能参数：</w:t>
      </w:r>
    </w:p>
    <w:p w:rsidR="00432C08" w:rsidRPr="004437DF" w:rsidRDefault="00432C08" w:rsidP="00432C08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伤员档案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1）通过手动输入或扫描身份证，快速录入病人信息，建立病人档案。主要内容包括姓名、性别、年龄、联系方式、地址、血压、血氧、体温、心率、选配：尿肌、血糖、血脂等。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2）病情描述可通过手动输入文字，语音输入，上传照片，现场拍照和拍摄视频进行记录，实现病情的多维度描述。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3）档案中提供一定区间内主要生命体征的趋势变化图（线形图），主要有身高变化图、体重变化图、血压变化图、血糖变化图。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4）转诊操作成功后，系统将病人的档案自动共享给后续接诊医院，方便后续接诊医生掌握病人完整病情与记录。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5）健康档案可与其它区域系统进行对接，实现相应信息的自动同步、跟踪与分析。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6）支持App端与Web端。</w:t>
      </w:r>
    </w:p>
    <w:p w:rsidR="00432C08" w:rsidRPr="004437DF" w:rsidRDefault="00432C08" w:rsidP="00432C08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接诊台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1）远程导诊功能。向上级医院转诊或远程问诊使用。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2）问诊建立电子病历。基层医生可直接在病人档案中以文字、语音、视频的方式给出病情描述、当前生命体征等信息。系统将这些信息保存为一次问诊记录。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lastRenderedPageBreak/>
        <w:t>3）基层医生可以直接给出诊断意见与结论，并记录到病人档案中，并自动同步</w:t>
      </w:r>
      <w:proofErr w:type="gramStart"/>
      <w:r w:rsidRPr="004437DF">
        <w:rPr>
          <w:rFonts w:ascii="仿宋_GB2312" w:eastAsia="仿宋_GB2312" w:hint="eastAsia"/>
          <w:sz w:val="28"/>
          <w:szCs w:val="28"/>
        </w:rPr>
        <w:t>到基卫系统</w:t>
      </w:r>
      <w:proofErr w:type="gramEnd"/>
      <w:r w:rsidRPr="004437DF">
        <w:rPr>
          <w:rFonts w:ascii="仿宋_GB2312" w:eastAsia="仿宋_GB2312" w:hint="eastAsia"/>
          <w:sz w:val="28"/>
          <w:szCs w:val="28"/>
        </w:rPr>
        <w:t>中。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4）一次问诊可记录多个诊断意见或结论，系统逐个保留，并按照时间倒序排列。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5）</w:t>
      </w:r>
      <w:proofErr w:type="gramStart"/>
      <w:r w:rsidRPr="004437DF">
        <w:rPr>
          <w:rFonts w:ascii="仿宋_GB2312" w:eastAsia="仿宋_GB2312" w:hint="eastAsia"/>
          <w:sz w:val="28"/>
          <w:szCs w:val="28"/>
        </w:rPr>
        <w:t>接诊台</w:t>
      </w:r>
      <w:proofErr w:type="gramEnd"/>
      <w:r w:rsidRPr="004437DF">
        <w:rPr>
          <w:rFonts w:ascii="仿宋_GB2312" w:eastAsia="仿宋_GB2312" w:hint="eastAsia"/>
          <w:sz w:val="28"/>
          <w:szCs w:val="28"/>
        </w:rPr>
        <w:t>有医生排班功能。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6）支持Web端</w:t>
      </w:r>
    </w:p>
    <w:p w:rsidR="00432C08" w:rsidRPr="004437DF" w:rsidRDefault="00432C08" w:rsidP="00432C08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AI辅助诊疗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*1）AI智能问诊功能，提供几百种常见病的症状描述与治疗意见（用药意见），可以辅佐基层医生进行常见病的诊断。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*2）AI诊断的结果，可直接保存到病人档案中的问诊记录里，作为诊断参考，系统会完整记录，并显示在AI诊断专栏中。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 xml:space="preserve"> 3）支持App端与Web端。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</w:p>
    <w:p w:rsidR="00432C08" w:rsidRPr="004437DF" w:rsidRDefault="00432C08" w:rsidP="00432C08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电子处方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1）符合规范的电子处方，包含药物和治疗选项。可自定义个人药品库中的药品与治疗。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2）电子处方永久保留，并且不能被更改。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3）电子处方可以导出成PDF文件或图片，可以直接连接打印机打印。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4）支持App端与Web端。</w:t>
      </w:r>
    </w:p>
    <w:p w:rsidR="00432C08" w:rsidRPr="004437DF" w:rsidRDefault="00432C08" w:rsidP="00432C08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药品库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1）药品</w:t>
      </w:r>
      <w:proofErr w:type="gramStart"/>
      <w:r w:rsidRPr="004437DF">
        <w:rPr>
          <w:rFonts w:ascii="仿宋_GB2312" w:eastAsia="仿宋_GB2312" w:hint="eastAsia"/>
          <w:sz w:val="28"/>
          <w:szCs w:val="28"/>
        </w:rPr>
        <w:t>库分为</w:t>
      </w:r>
      <w:proofErr w:type="gramEnd"/>
      <w:r w:rsidRPr="004437DF">
        <w:rPr>
          <w:rFonts w:ascii="仿宋_GB2312" w:eastAsia="仿宋_GB2312" w:hint="eastAsia"/>
          <w:sz w:val="28"/>
          <w:szCs w:val="28"/>
        </w:rPr>
        <w:t>基础药品库与个人药品库。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lastRenderedPageBreak/>
        <w:t>2）可自定义助记码、备注等个人信息，方便查询查找。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3）个人药品库的药品可从基础药品库中直接添加，也可手动录入。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4）支持扫描药品的条形码进行录入。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5）药品分为3种类型：西药、中药与治疗。支持分类管理。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6）药品记录格式与本院HIS系统一致。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7）支持App端与Web端。</w:t>
      </w:r>
    </w:p>
    <w:p w:rsidR="00432C08" w:rsidRPr="004437DF" w:rsidRDefault="00432C08" w:rsidP="00432C08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处方评估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1）智能处方评估，根据当前病人的诊断与病情，结合药品使用的规范与注意事项，给出药方评估的意见与指导。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2）需使用药品的规范编码。对于特殊的药品，应给出自定义的药品编码对照表。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3）支持App端与Web端。</w:t>
      </w:r>
    </w:p>
    <w:p w:rsidR="00432C08" w:rsidRPr="004437DF" w:rsidRDefault="00432C08" w:rsidP="00432C08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远程问诊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1）基层医生可以发起远程问诊，邀请远程的医生进行会诊。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2）远程全科医生接到远程问诊时，可建立实时会话，可实现文字、图片、视频、语音等多种交流方式。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3）可添加多名医生进行会诊，支持1对1、1对多、多对多的远程会诊。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4）所有会诊医生均可实时查看当前病人的完整档案，均可给出自己的诊断意见。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5）系统可保存每次问诊过程，并保存为档案的一部分，可以随时查看，其中文字、图片以聊天记录形式提供、视频以录像形式提</w:t>
      </w:r>
      <w:r w:rsidRPr="004437DF">
        <w:rPr>
          <w:rFonts w:ascii="仿宋_GB2312" w:eastAsia="仿宋_GB2312" w:hint="eastAsia"/>
          <w:sz w:val="28"/>
          <w:szCs w:val="28"/>
        </w:rPr>
        <w:lastRenderedPageBreak/>
        <w:t>供。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6）实时性：150ms延迟，270ms首开，99.93%连通率，99.95%可用性。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7）支持App端与Web端。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</w:p>
    <w:p w:rsidR="00432C08" w:rsidRPr="004437DF" w:rsidRDefault="00432C08" w:rsidP="00432C08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双向转诊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1）可实现上下级医院间、专科医院间或</w:t>
      </w:r>
      <w:r>
        <w:fldChar w:fldCharType="begin"/>
      </w:r>
      <w:r>
        <w:instrText>HYPERLINK "http://www.so.com/s?q=%E7%BB%BC%E5%90%88%E5%8C%BB%E9%99%A2&amp;ie=utf-8&amp;src=internal_wenda_recommend_textn" \t "_blank"</w:instrText>
      </w:r>
      <w:r>
        <w:fldChar w:fldCharType="separate"/>
      </w:r>
      <w:r w:rsidRPr="004437DF">
        <w:rPr>
          <w:rFonts w:ascii="仿宋_GB2312" w:eastAsia="仿宋_GB2312" w:hint="eastAsia"/>
          <w:sz w:val="28"/>
          <w:szCs w:val="28"/>
        </w:rPr>
        <w:t>综合医院</w:t>
      </w:r>
      <w:r>
        <w:fldChar w:fldCharType="end"/>
      </w:r>
      <w:r w:rsidRPr="004437DF">
        <w:rPr>
          <w:rFonts w:ascii="仿宋_GB2312" w:eastAsia="仿宋_GB2312" w:hint="eastAsia"/>
          <w:sz w:val="28"/>
          <w:szCs w:val="28"/>
        </w:rPr>
        <w:t>与专科医院间的转院诊治，下级医生或医院可随时向上级医院申请转诊。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2）转诊形成后，生成符合规范的转诊申请单，转诊单可以导出成PDF或者图片，若连接了打印机，可以直接打印出来。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3）系统会记录每次转诊，并保存成为档案的一部分。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4）转诊成功后，系统把病人的完整档案共享给接诊医生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5）支持App端与Web端。</w:t>
      </w:r>
    </w:p>
    <w:p w:rsidR="00432C08" w:rsidRPr="004437DF" w:rsidRDefault="00432C08" w:rsidP="00432C08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智能硬件（2套）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*1)生命体征设备，实时采集病人的心电、呼吸、体温、血压、血氧、脉搏等生命体征数据。自动记录信息到病人健康档案中，并通过网络实时传输到平台，以提供给医生及时分析病人的病情。其中，心电数据会实时同步到远程心电诊断中心。</w:t>
      </w:r>
    </w:p>
    <w:tbl>
      <w:tblPr>
        <w:tblStyle w:val="a3"/>
        <w:tblW w:w="9186" w:type="dxa"/>
        <w:tblInd w:w="420" w:type="dxa"/>
        <w:tblLook w:val="04A0"/>
      </w:tblPr>
      <w:tblGrid>
        <w:gridCol w:w="9186"/>
      </w:tblGrid>
      <w:tr w:rsidR="00432C08" w:rsidRPr="004437DF" w:rsidTr="0053272A">
        <w:tc>
          <w:tcPr>
            <w:tcW w:w="9186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  <w:b/>
              </w:rPr>
            </w:pPr>
            <w:r w:rsidRPr="004437DF">
              <w:rPr>
                <w:rFonts w:ascii="仿宋_GB2312" w:eastAsia="仿宋_GB2312" w:hint="eastAsia"/>
                <w:b/>
              </w:rPr>
              <w:t>多参数监护仪</w:t>
            </w:r>
          </w:p>
        </w:tc>
      </w:tr>
      <w:tr w:rsidR="00432C08" w:rsidRPr="004437DF" w:rsidTr="0053272A">
        <w:tc>
          <w:tcPr>
            <w:tcW w:w="9186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1、基本配置：心电、呼吸、血压、血氧饱和度、体温、脉搏</w:t>
            </w:r>
          </w:p>
        </w:tc>
      </w:tr>
      <w:tr w:rsidR="00432C08" w:rsidRPr="004437DF" w:rsidTr="0053272A">
        <w:tc>
          <w:tcPr>
            <w:tcW w:w="9186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*2、TFT液晶电容触模屏，尺寸</w:t>
            </w:r>
            <w:r w:rsidRPr="004437DF">
              <w:rPr>
                <w:rFonts w:ascii="仿宋_GB2312" w:eastAsia="仿宋_GB2312" w:hAnsi="Calibri" w:hint="eastAsia"/>
              </w:rPr>
              <w:t>≤</w:t>
            </w:r>
            <w:r w:rsidRPr="004437DF">
              <w:rPr>
                <w:rFonts w:ascii="仿宋_GB2312" w:eastAsia="仿宋_GB2312" w:hint="eastAsia"/>
              </w:rPr>
              <w:t>7寸，分辨率≥800×480</w:t>
            </w:r>
          </w:p>
        </w:tc>
      </w:tr>
      <w:tr w:rsidR="00432C08" w:rsidRPr="004437DF" w:rsidTr="0053272A">
        <w:tc>
          <w:tcPr>
            <w:tcW w:w="9186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3、2200MA高性能锂电池，交直流两用，监护时长≥4小时</w:t>
            </w:r>
          </w:p>
        </w:tc>
      </w:tr>
      <w:tr w:rsidR="00432C08" w:rsidRPr="004437DF" w:rsidTr="0053272A">
        <w:tc>
          <w:tcPr>
            <w:tcW w:w="9186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*4、医用专业主板，</w:t>
            </w:r>
            <w:r w:rsidRPr="004437DF">
              <w:rPr>
                <w:rFonts w:ascii="仿宋_GB2312" w:eastAsia="仿宋_GB2312" w:hint="eastAsia"/>
                <w:b/>
              </w:rPr>
              <w:t>低功耗</w:t>
            </w:r>
            <w:r w:rsidRPr="004437DF">
              <w:rPr>
                <w:rFonts w:ascii="仿宋_GB2312" w:eastAsia="仿宋_GB2312" w:hint="eastAsia"/>
              </w:rPr>
              <w:t>，5秒开机启动</w:t>
            </w:r>
          </w:p>
        </w:tc>
      </w:tr>
      <w:tr w:rsidR="00432C08" w:rsidRPr="004437DF" w:rsidTr="0053272A">
        <w:tc>
          <w:tcPr>
            <w:tcW w:w="9186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lastRenderedPageBreak/>
              <w:t>5、使用范围：成人、儿童、新生儿</w:t>
            </w:r>
          </w:p>
        </w:tc>
      </w:tr>
      <w:tr w:rsidR="00432C08" w:rsidRPr="004437DF" w:rsidTr="0053272A">
        <w:tc>
          <w:tcPr>
            <w:tcW w:w="9186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6、界面选择：标准界面，大字体界面，动态趋势，氧合呼吸图，心电多导同屏等多种界面</w:t>
            </w:r>
          </w:p>
        </w:tc>
      </w:tr>
      <w:tr w:rsidR="00432C08" w:rsidRPr="004437DF" w:rsidTr="0053272A">
        <w:tc>
          <w:tcPr>
            <w:tcW w:w="9186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7、大屏显示：用</w:t>
            </w:r>
            <w:proofErr w:type="spellStart"/>
            <w:r w:rsidRPr="004437DF">
              <w:rPr>
                <w:rFonts w:ascii="仿宋_GB2312" w:eastAsia="仿宋_GB2312" w:hint="eastAsia"/>
              </w:rPr>
              <w:t>Xview</w:t>
            </w:r>
            <w:proofErr w:type="spellEnd"/>
            <w:r w:rsidRPr="004437DF">
              <w:rPr>
                <w:rFonts w:ascii="仿宋_GB2312" w:eastAsia="仿宋_GB2312" w:hint="eastAsia"/>
              </w:rPr>
              <w:t>大屏系统，可扩展至任意大小的屏幕，满足临床科室的不同需求</w:t>
            </w:r>
          </w:p>
        </w:tc>
      </w:tr>
      <w:tr w:rsidR="00432C08" w:rsidRPr="004437DF" w:rsidTr="0053272A">
        <w:tc>
          <w:tcPr>
            <w:tcW w:w="9186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*8、网络：可有线、</w:t>
            </w:r>
            <w:r w:rsidRPr="004437DF">
              <w:rPr>
                <w:rFonts w:ascii="仿宋_GB2312" w:eastAsia="仿宋_GB2312" w:hint="eastAsia"/>
                <w:b/>
              </w:rPr>
              <w:t>WIFI、4G</w:t>
            </w:r>
            <w:r w:rsidRPr="004437DF">
              <w:rPr>
                <w:rFonts w:ascii="仿宋_GB2312" w:eastAsia="仿宋_GB2312" w:hint="eastAsia"/>
              </w:rPr>
              <w:t>连接</w:t>
            </w:r>
            <w:proofErr w:type="gramStart"/>
            <w:r w:rsidRPr="004437DF">
              <w:rPr>
                <w:rFonts w:ascii="仿宋_GB2312" w:eastAsia="仿宋_GB2312" w:hint="eastAsia"/>
              </w:rPr>
              <w:t>叮呗医生</w:t>
            </w:r>
            <w:proofErr w:type="gramEnd"/>
            <w:r w:rsidRPr="004437DF">
              <w:rPr>
                <w:rFonts w:ascii="仿宋_GB2312" w:eastAsia="仿宋_GB2312" w:hint="eastAsia"/>
              </w:rPr>
              <w:t>系统，实现院内外远程监护，可组成远程医疗诊断信息系统。具有网络传输</w:t>
            </w:r>
            <w:proofErr w:type="gramStart"/>
            <w:r w:rsidRPr="004437DF">
              <w:rPr>
                <w:rFonts w:ascii="仿宋_GB2312" w:eastAsia="仿宋_GB2312" w:hint="eastAsia"/>
              </w:rPr>
              <w:t>重传补传功能</w:t>
            </w:r>
            <w:proofErr w:type="gramEnd"/>
            <w:r w:rsidRPr="004437DF">
              <w:rPr>
                <w:rFonts w:ascii="仿宋_GB2312" w:eastAsia="仿宋_GB2312" w:hint="eastAsia"/>
              </w:rPr>
              <w:t>，网络中断不丢包</w:t>
            </w:r>
          </w:p>
        </w:tc>
      </w:tr>
      <w:tr w:rsidR="00432C08" w:rsidRPr="004437DF" w:rsidTr="0053272A">
        <w:tc>
          <w:tcPr>
            <w:tcW w:w="9186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9、分析存储功能：ST段分析、起搏分析、心律失常检测功能≥13种、NIBP存储多达500组，趋势数据存储长达72h</w:t>
            </w:r>
          </w:p>
        </w:tc>
      </w:tr>
      <w:tr w:rsidR="00432C08" w:rsidRPr="004437DF" w:rsidTr="0053272A">
        <w:tc>
          <w:tcPr>
            <w:tcW w:w="9186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10、报警：报警声可调，声光双重报警，报警级别高、中、低</w:t>
            </w:r>
          </w:p>
        </w:tc>
      </w:tr>
      <w:tr w:rsidR="00432C08" w:rsidRPr="004437DF" w:rsidTr="0053272A">
        <w:tc>
          <w:tcPr>
            <w:tcW w:w="9186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*11、心电：</w:t>
            </w:r>
            <w:r w:rsidRPr="004437DF">
              <w:rPr>
                <w:rFonts w:ascii="仿宋_GB2312" w:eastAsia="仿宋_GB2312" w:hint="eastAsia"/>
                <w:b/>
              </w:rPr>
              <w:t>3导联、5导联、12导联可选</w:t>
            </w:r>
            <w:r w:rsidRPr="004437DF">
              <w:rPr>
                <w:rFonts w:ascii="仿宋_GB2312" w:eastAsia="仿宋_GB2312" w:hint="eastAsia"/>
              </w:rPr>
              <w:t>。</w:t>
            </w:r>
            <w:r w:rsidRPr="004437DF">
              <w:rPr>
                <w:rFonts w:ascii="仿宋_GB2312" w:eastAsia="仿宋_GB2312" w:cs="宋体" w:hint="eastAsia"/>
                <w:kern w:val="0"/>
                <w:szCs w:val="21"/>
              </w:rPr>
              <w:t>支持12个导联S-T 波形片段的同屏显示。</w:t>
            </w:r>
            <w:r w:rsidRPr="004437DF">
              <w:rPr>
                <w:rFonts w:ascii="仿宋_GB2312" w:eastAsia="仿宋_GB2312" w:hint="eastAsia"/>
              </w:rPr>
              <w:t>心率范围成人≥15~300bpm，儿童/新生儿≥15~350bpm；CMRR＞90dB；最大T波幅度≥1.2mV</w:t>
            </w:r>
          </w:p>
        </w:tc>
      </w:tr>
      <w:tr w:rsidR="00432C08" w:rsidRPr="004437DF" w:rsidTr="0053272A">
        <w:tc>
          <w:tcPr>
            <w:tcW w:w="9186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12、呼吸：测量方式RA-LL阻抗法；呼吸</w:t>
            </w:r>
            <w:proofErr w:type="gramStart"/>
            <w:r w:rsidRPr="004437DF">
              <w:rPr>
                <w:rFonts w:ascii="仿宋_GB2312" w:eastAsia="仿宋_GB2312" w:hint="eastAsia"/>
              </w:rPr>
              <w:t>率范围</w:t>
            </w:r>
            <w:proofErr w:type="gramEnd"/>
            <w:r w:rsidRPr="004437DF">
              <w:rPr>
                <w:rFonts w:ascii="仿宋_GB2312" w:eastAsia="仿宋_GB2312" w:hint="eastAsia"/>
              </w:rPr>
              <w:t>成人≥0～120BrPM，儿童和新生儿≥0～150BrPM；窒息报警10～40秒。</w:t>
            </w:r>
          </w:p>
        </w:tc>
      </w:tr>
      <w:tr w:rsidR="00432C08" w:rsidRPr="004437DF" w:rsidTr="0053272A">
        <w:tc>
          <w:tcPr>
            <w:tcW w:w="9186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13、无创血压：测量类型成人、儿童、新生儿；</w:t>
            </w:r>
            <w:r w:rsidRPr="004437DF">
              <w:rPr>
                <w:rFonts w:ascii="仿宋_GB2312" w:eastAsia="仿宋_GB2312" w:cs="宋体" w:hint="eastAsia"/>
                <w:kern w:val="0"/>
                <w:szCs w:val="21"/>
              </w:rPr>
              <w:t>手动、自动、连续三种测量模式；</w:t>
            </w:r>
            <w:r w:rsidRPr="004437DF">
              <w:rPr>
                <w:rFonts w:ascii="仿宋_GB2312" w:eastAsia="仿宋_GB2312" w:hint="eastAsia"/>
              </w:rPr>
              <w:t>有过压保护</w:t>
            </w:r>
          </w:p>
        </w:tc>
      </w:tr>
      <w:tr w:rsidR="00432C08" w:rsidRPr="004437DF" w:rsidTr="0053272A">
        <w:tc>
          <w:tcPr>
            <w:tcW w:w="9186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*14、血氧饱和度：</w:t>
            </w:r>
            <w:r w:rsidRPr="004437DF">
              <w:rPr>
                <w:rFonts w:ascii="仿宋_GB2312" w:eastAsia="仿宋_GB2312" w:hint="eastAsia"/>
                <w:b/>
                <w:bCs/>
              </w:rPr>
              <w:t>弱灌注≥0.1%，</w:t>
            </w:r>
            <w:r w:rsidRPr="004437DF">
              <w:rPr>
                <w:rFonts w:ascii="仿宋_GB2312" w:eastAsia="仿宋_GB2312" w:hint="eastAsia"/>
              </w:rPr>
              <w:t>测量范围0～100%；精度：70～100%，测量误差：±2%</w:t>
            </w:r>
          </w:p>
        </w:tc>
      </w:tr>
      <w:tr w:rsidR="00432C08" w:rsidRPr="004437DF" w:rsidTr="0053272A">
        <w:tc>
          <w:tcPr>
            <w:tcW w:w="9186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15、脉搏：监测范围≥20bpm～254bpm；测量误差≤±3bpm。</w:t>
            </w:r>
          </w:p>
        </w:tc>
      </w:tr>
      <w:tr w:rsidR="00432C08" w:rsidRPr="004437DF" w:rsidTr="0053272A">
        <w:tc>
          <w:tcPr>
            <w:tcW w:w="9186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16、体温：</w:t>
            </w:r>
            <w:proofErr w:type="gramStart"/>
            <w:r w:rsidRPr="004437DF">
              <w:rPr>
                <w:rFonts w:ascii="仿宋_GB2312" w:eastAsia="仿宋_GB2312" w:hint="eastAsia"/>
                <w:b/>
                <w:bCs/>
              </w:rPr>
              <w:t>额温枪</w:t>
            </w:r>
            <w:proofErr w:type="gramEnd"/>
            <w:r w:rsidRPr="004437DF">
              <w:rPr>
                <w:rFonts w:ascii="仿宋_GB2312" w:eastAsia="仿宋_GB2312" w:hint="eastAsia"/>
              </w:rPr>
              <w:t>体温测量，测量范围：0～50℃，测量误差≤±0.1℃。</w:t>
            </w:r>
          </w:p>
        </w:tc>
      </w:tr>
      <w:tr w:rsidR="00432C08" w:rsidRPr="004437DF" w:rsidTr="0053272A">
        <w:tc>
          <w:tcPr>
            <w:tcW w:w="9186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17、</w:t>
            </w:r>
            <w:r w:rsidRPr="004437DF">
              <w:rPr>
                <w:rFonts w:ascii="仿宋_GB2312" w:eastAsia="仿宋_GB2312" w:hAnsi="宋体" w:cs="宋体" w:hint="eastAsia"/>
                <w:sz w:val="24"/>
              </w:rPr>
              <w:t>外观大小：≥205*112*80mm</w:t>
            </w:r>
          </w:p>
        </w:tc>
      </w:tr>
      <w:tr w:rsidR="00432C08" w:rsidRPr="004437DF" w:rsidTr="0053272A">
        <w:tc>
          <w:tcPr>
            <w:tcW w:w="9186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18</w:t>
            </w:r>
            <w:r w:rsidRPr="004437DF">
              <w:rPr>
                <w:rFonts w:ascii="仿宋_GB2312" w:eastAsia="仿宋_GB2312" w:hAnsi="宋体" w:cs="宋体" w:hint="eastAsia"/>
                <w:sz w:val="24"/>
              </w:rPr>
              <w:t>、重量：</w:t>
            </w:r>
            <w:r w:rsidRPr="004437DF">
              <w:rPr>
                <w:rFonts w:ascii="仿宋_GB2312" w:eastAsia="仿宋_GB2312" w:hAnsi="宋体" w:cs="宋体" w:hint="eastAsia"/>
                <w:color w:val="000000"/>
                <w:sz w:val="24"/>
              </w:rPr>
              <w:t>净重≤1.5kg</w:t>
            </w:r>
          </w:p>
        </w:tc>
      </w:tr>
    </w:tbl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2)远程心电中心的诊断结果可自动下发保存至病人档案，供随时查看。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3)当前集成的设备，</w:t>
      </w:r>
      <w:proofErr w:type="gramStart"/>
      <w:r w:rsidRPr="004437DF">
        <w:rPr>
          <w:rFonts w:ascii="仿宋_GB2312" w:eastAsia="仿宋_GB2312" w:hint="eastAsia"/>
          <w:sz w:val="28"/>
          <w:szCs w:val="28"/>
        </w:rPr>
        <w:t>需支持</w:t>
      </w:r>
      <w:proofErr w:type="spellStart"/>
      <w:proofErr w:type="gramEnd"/>
      <w:r w:rsidRPr="004437DF">
        <w:rPr>
          <w:rFonts w:ascii="仿宋_GB2312" w:eastAsia="仿宋_GB2312" w:hint="eastAsia"/>
          <w:sz w:val="28"/>
          <w:szCs w:val="28"/>
        </w:rPr>
        <w:t>iOS</w:t>
      </w:r>
      <w:proofErr w:type="spellEnd"/>
      <w:r w:rsidRPr="004437DF">
        <w:rPr>
          <w:rFonts w:ascii="仿宋_GB2312" w:eastAsia="仿宋_GB2312" w:hint="eastAsia"/>
          <w:sz w:val="28"/>
          <w:szCs w:val="28"/>
        </w:rPr>
        <w:t>/Android APP的接口协议v1.0。数据的采集可以通过</w:t>
      </w:r>
      <w:proofErr w:type="gramStart"/>
      <w:r w:rsidRPr="004437DF">
        <w:rPr>
          <w:rFonts w:ascii="仿宋_GB2312" w:eastAsia="仿宋_GB2312" w:hint="eastAsia"/>
          <w:sz w:val="28"/>
          <w:szCs w:val="28"/>
        </w:rPr>
        <w:t>蓝牙或者</w:t>
      </w:r>
      <w:proofErr w:type="gramEnd"/>
      <w:r w:rsidRPr="004437DF">
        <w:rPr>
          <w:rFonts w:ascii="仿宋_GB2312" w:eastAsia="仿宋_GB2312" w:hint="eastAsia"/>
          <w:sz w:val="28"/>
          <w:szCs w:val="28"/>
        </w:rPr>
        <w:t>WIFI传输。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4）</w:t>
      </w:r>
      <w:proofErr w:type="gramStart"/>
      <w:r w:rsidRPr="004437DF">
        <w:rPr>
          <w:rFonts w:ascii="仿宋_GB2312" w:eastAsia="仿宋_GB2312" w:hint="eastAsia"/>
          <w:sz w:val="28"/>
          <w:szCs w:val="28"/>
        </w:rPr>
        <w:t>配蓝牙血糖</w:t>
      </w:r>
      <w:proofErr w:type="gramEnd"/>
      <w:r w:rsidRPr="004437DF">
        <w:rPr>
          <w:rFonts w:ascii="仿宋_GB2312" w:eastAsia="仿宋_GB2312" w:hint="eastAsia"/>
          <w:sz w:val="28"/>
          <w:szCs w:val="28"/>
        </w:rPr>
        <w:t>仪，即时测量病人血糖，数据实时上传，掌握病人健康状况。</w:t>
      </w:r>
    </w:p>
    <w:tbl>
      <w:tblPr>
        <w:tblStyle w:val="a3"/>
        <w:tblW w:w="0" w:type="auto"/>
        <w:tblInd w:w="420" w:type="dxa"/>
        <w:tblLook w:val="04A0"/>
      </w:tblPr>
      <w:tblGrid>
        <w:gridCol w:w="1860"/>
        <w:gridCol w:w="6242"/>
      </w:tblGrid>
      <w:tr w:rsidR="00432C08" w:rsidRPr="004437DF" w:rsidTr="0053272A">
        <w:tc>
          <w:tcPr>
            <w:tcW w:w="9151" w:type="dxa"/>
            <w:gridSpan w:val="2"/>
          </w:tcPr>
          <w:p w:rsidR="00432C08" w:rsidRPr="004437DF" w:rsidRDefault="00432C08" w:rsidP="0053272A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 w:rsidRPr="004437DF">
              <w:rPr>
                <w:rFonts w:ascii="仿宋_GB2312" w:eastAsia="仿宋_GB2312" w:hint="eastAsia"/>
                <w:b/>
                <w:sz w:val="28"/>
                <w:szCs w:val="28"/>
              </w:rPr>
              <w:t>蓝牙血糖</w:t>
            </w:r>
            <w:proofErr w:type="gramEnd"/>
            <w:r w:rsidRPr="004437DF">
              <w:rPr>
                <w:rFonts w:ascii="仿宋_GB2312" w:eastAsia="仿宋_GB2312" w:hint="eastAsia"/>
                <w:b/>
                <w:sz w:val="28"/>
                <w:szCs w:val="28"/>
              </w:rPr>
              <w:t>仪</w:t>
            </w:r>
          </w:p>
        </w:tc>
      </w:tr>
      <w:tr w:rsidR="00432C08" w:rsidRPr="004437DF" w:rsidTr="0053272A">
        <w:tc>
          <w:tcPr>
            <w:tcW w:w="2098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  <w:b/>
              </w:rPr>
            </w:pPr>
            <w:r w:rsidRPr="004437DF">
              <w:rPr>
                <w:rFonts w:ascii="仿宋_GB2312" w:eastAsia="仿宋_GB2312" w:hint="eastAsia"/>
                <w:b/>
              </w:rPr>
              <w:t>性能</w:t>
            </w:r>
          </w:p>
        </w:tc>
        <w:tc>
          <w:tcPr>
            <w:tcW w:w="7053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  <w:b/>
              </w:rPr>
            </w:pPr>
            <w:r w:rsidRPr="004437DF">
              <w:rPr>
                <w:rFonts w:ascii="仿宋_GB2312" w:eastAsia="仿宋_GB2312" w:hint="eastAsia"/>
                <w:b/>
              </w:rPr>
              <w:t>技术指标</w:t>
            </w:r>
          </w:p>
        </w:tc>
      </w:tr>
      <w:tr w:rsidR="00432C08" w:rsidRPr="004437DF" w:rsidTr="0053272A">
        <w:tc>
          <w:tcPr>
            <w:tcW w:w="2098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lastRenderedPageBreak/>
              <w:t>测试范围</w:t>
            </w:r>
          </w:p>
        </w:tc>
        <w:tc>
          <w:tcPr>
            <w:tcW w:w="7053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 xml:space="preserve">0.6～33.3 </w:t>
            </w:r>
            <w:proofErr w:type="spellStart"/>
            <w:r w:rsidRPr="004437DF">
              <w:rPr>
                <w:rFonts w:ascii="仿宋_GB2312" w:eastAsia="仿宋_GB2312" w:hint="eastAsia"/>
              </w:rPr>
              <w:t>mmol</w:t>
            </w:r>
            <w:proofErr w:type="spellEnd"/>
            <w:r w:rsidRPr="004437DF">
              <w:rPr>
                <w:rFonts w:ascii="仿宋_GB2312" w:eastAsia="仿宋_GB2312" w:hint="eastAsia"/>
              </w:rPr>
              <w:t>/L(10～600 mg/</w:t>
            </w:r>
            <w:proofErr w:type="spellStart"/>
            <w:r w:rsidRPr="004437DF">
              <w:rPr>
                <w:rFonts w:ascii="仿宋_GB2312" w:eastAsia="仿宋_GB2312" w:hint="eastAsia"/>
              </w:rPr>
              <w:t>dL</w:t>
            </w:r>
            <w:proofErr w:type="spellEnd"/>
            <w:r w:rsidRPr="004437DF">
              <w:rPr>
                <w:rFonts w:ascii="仿宋_GB2312" w:eastAsia="仿宋_GB2312" w:hint="eastAsia"/>
              </w:rPr>
              <w:t>)</w:t>
            </w:r>
          </w:p>
        </w:tc>
      </w:tr>
      <w:tr w:rsidR="00432C08" w:rsidRPr="004437DF" w:rsidTr="0053272A">
        <w:tc>
          <w:tcPr>
            <w:tcW w:w="2098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显示结果</w:t>
            </w:r>
          </w:p>
        </w:tc>
        <w:tc>
          <w:tcPr>
            <w:tcW w:w="7053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相对应的血浆血糖浓度</w:t>
            </w:r>
          </w:p>
        </w:tc>
      </w:tr>
      <w:tr w:rsidR="00432C08" w:rsidRPr="004437DF" w:rsidTr="0053272A">
        <w:tc>
          <w:tcPr>
            <w:tcW w:w="2098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测试样本</w:t>
            </w:r>
          </w:p>
        </w:tc>
        <w:tc>
          <w:tcPr>
            <w:tcW w:w="7053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成人和儿童新鲜毛细血管全血</w:t>
            </w:r>
          </w:p>
        </w:tc>
      </w:tr>
      <w:tr w:rsidR="00432C08" w:rsidRPr="004437DF" w:rsidTr="0053272A">
        <w:tc>
          <w:tcPr>
            <w:tcW w:w="2098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最小</w:t>
            </w:r>
            <w:proofErr w:type="gramStart"/>
            <w:r w:rsidRPr="004437DF">
              <w:rPr>
                <w:rFonts w:ascii="仿宋_GB2312" w:eastAsia="仿宋_GB2312" w:hint="eastAsia"/>
              </w:rPr>
              <w:t>加样量</w:t>
            </w:r>
            <w:proofErr w:type="gramEnd"/>
          </w:p>
        </w:tc>
        <w:tc>
          <w:tcPr>
            <w:tcW w:w="7053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0.4μL</w:t>
            </w:r>
          </w:p>
        </w:tc>
      </w:tr>
      <w:tr w:rsidR="00432C08" w:rsidRPr="004437DF" w:rsidTr="0053272A">
        <w:tc>
          <w:tcPr>
            <w:tcW w:w="2098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测试时间</w:t>
            </w:r>
          </w:p>
        </w:tc>
        <w:tc>
          <w:tcPr>
            <w:tcW w:w="7053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4秒</w:t>
            </w:r>
          </w:p>
        </w:tc>
      </w:tr>
      <w:tr w:rsidR="00432C08" w:rsidRPr="004437DF" w:rsidTr="0053272A">
        <w:tc>
          <w:tcPr>
            <w:tcW w:w="2098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电池要求</w:t>
            </w:r>
          </w:p>
        </w:tc>
        <w:tc>
          <w:tcPr>
            <w:tcW w:w="7053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两节7号AAA碱性电池</w:t>
            </w:r>
          </w:p>
        </w:tc>
      </w:tr>
      <w:tr w:rsidR="00432C08" w:rsidRPr="004437DF" w:rsidTr="0053272A">
        <w:tc>
          <w:tcPr>
            <w:tcW w:w="2098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电池寿命</w:t>
            </w:r>
          </w:p>
        </w:tc>
        <w:tc>
          <w:tcPr>
            <w:tcW w:w="7053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大约500次血糖检测</w:t>
            </w:r>
          </w:p>
        </w:tc>
      </w:tr>
      <w:tr w:rsidR="00432C08" w:rsidRPr="004437DF" w:rsidTr="0053272A">
        <w:tc>
          <w:tcPr>
            <w:tcW w:w="2098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血糖浓度单位</w:t>
            </w:r>
          </w:p>
        </w:tc>
        <w:tc>
          <w:tcPr>
            <w:tcW w:w="7053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proofErr w:type="spellStart"/>
            <w:r w:rsidRPr="004437DF">
              <w:rPr>
                <w:rFonts w:ascii="仿宋_GB2312" w:eastAsia="仿宋_GB2312" w:hint="eastAsia"/>
              </w:rPr>
              <w:t>mmol</w:t>
            </w:r>
            <w:proofErr w:type="spellEnd"/>
            <w:r w:rsidRPr="004437DF">
              <w:rPr>
                <w:rFonts w:ascii="仿宋_GB2312" w:eastAsia="仿宋_GB2312" w:hint="eastAsia"/>
              </w:rPr>
              <w:t>/L（中国大陆区域预设为</w:t>
            </w:r>
            <w:proofErr w:type="spellStart"/>
            <w:r w:rsidRPr="004437DF">
              <w:rPr>
                <w:rFonts w:ascii="仿宋_GB2312" w:eastAsia="仿宋_GB2312" w:hint="eastAsia"/>
              </w:rPr>
              <w:t>mmol</w:t>
            </w:r>
            <w:proofErr w:type="spellEnd"/>
            <w:r w:rsidRPr="004437DF">
              <w:rPr>
                <w:rFonts w:ascii="仿宋_GB2312" w:eastAsia="仿宋_GB2312" w:hint="eastAsia"/>
              </w:rPr>
              <w:t>/L)</w:t>
            </w:r>
          </w:p>
        </w:tc>
      </w:tr>
      <w:tr w:rsidR="00432C08" w:rsidRPr="004437DF" w:rsidTr="0053272A">
        <w:tc>
          <w:tcPr>
            <w:tcW w:w="2098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记忆值</w:t>
            </w:r>
          </w:p>
        </w:tc>
        <w:tc>
          <w:tcPr>
            <w:tcW w:w="7053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500个血糖测试结果、100个控制液测试结果及其日期和时间</w:t>
            </w:r>
          </w:p>
        </w:tc>
      </w:tr>
      <w:tr w:rsidR="00432C08" w:rsidRPr="004437DF" w:rsidTr="0053272A">
        <w:tc>
          <w:tcPr>
            <w:tcW w:w="2098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操作温度</w:t>
            </w:r>
          </w:p>
        </w:tc>
        <w:tc>
          <w:tcPr>
            <w:tcW w:w="7053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5-45℃（41-113</w:t>
            </w:r>
            <w:r w:rsidRPr="004437DF">
              <w:rPr>
                <w:rFonts w:ascii="仿宋_GB2312" w:hint="eastAsia"/>
              </w:rPr>
              <w:t>℉</w:t>
            </w:r>
            <w:r w:rsidRPr="004437DF">
              <w:rPr>
                <w:rFonts w:ascii="仿宋_GB2312" w:eastAsia="仿宋_GB2312" w:hint="eastAsia"/>
              </w:rPr>
              <w:t>）</w:t>
            </w:r>
          </w:p>
        </w:tc>
      </w:tr>
      <w:tr w:rsidR="00432C08" w:rsidRPr="004437DF" w:rsidTr="0053272A">
        <w:tc>
          <w:tcPr>
            <w:tcW w:w="2098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自动关机</w:t>
            </w:r>
          </w:p>
        </w:tc>
        <w:tc>
          <w:tcPr>
            <w:tcW w:w="7053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2分钟没有任何操作</w:t>
            </w:r>
          </w:p>
        </w:tc>
      </w:tr>
      <w:tr w:rsidR="00432C08" w:rsidRPr="004437DF" w:rsidTr="0053272A">
        <w:tc>
          <w:tcPr>
            <w:tcW w:w="2098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操作温度</w:t>
            </w:r>
          </w:p>
        </w:tc>
        <w:tc>
          <w:tcPr>
            <w:tcW w:w="7053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5-45℃（41-113</w:t>
            </w:r>
            <w:r w:rsidRPr="004437DF">
              <w:rPr>
                <w:rFonts w:ascii="仿宋_GB2312" w:hint="eastAsia"/>
              </w:rPr>
              <w:t>℉</w:t>
            </w:r>
            <w:r w:rsidRPr="004437DF">
              <w:rPr>
                <w:rFonts w:ascii="仿宋_GB2312" w:eastAsia="仿宋_GB2312" w:hint="eastAsia"/>
              </w:rPr>
              <w:t>）</w:t>
            </w:r>
          </w:p>
        </w:tc>
      </w:tr>
      <w:tr w:rsidR="00432C08" w:rsidRPr="004437DF" w:rsidTr="0053272A">
        <w:tc>
          <w:tcPr>
            <w:tcW w:w="2098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操作相对湿度</w:t>
            </w:r>
          </w:p>
        </w:tc>
        <w:tc>
          <w:tcPr>
            <w:tcW w:w="7053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10~90%（</w:t>
            </w:r>
            <w:proofErr w:type="gramStart"/>
            <w:r w:rsidRPr="004437DF">
              <w:rPr>
                <w:rFonts w:ascii="仿宋_GB2312" w:eastAsia="仿宋_GB2312" w:hint="eastAsia"/>
              </w:rPr>
              <w:t>不</w:t>
            </w:r>
            <w:proofErr w:type="gramEnd"/>
            <w:r w:rsidRPr="004437DF">
              <w:rPr>
                <w:rFonts w:ascii="仿宋_GB2312" w:eastAsia="仿宋_GB2312" w:hint="eastAsia"/>
              </w:rPr>
              <w:t>冷凝）</w:t>
            </w:r>
          </w:p>
        </w:tc>
      </w:tr>
      <w:tr w:rsidR="00432C08" w:rsidRPr="004437DF" w:rsidTr="0053272A">
        <w:tc>
          <w:tcPr>
            <w:tcW w:w="2098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血球容</w:t>
            </w:r>
          </w:p>
        </w:tc>
        <w:tc>
          <w:tcPr>
            <w:tcW w:w="7053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30-60%</w:t>
            </w:r>
          </w:p>
        </w:tc>
      </w:tr>
      <w:tr w:rsidR="00432C08" w:rsidRPr="004437DF" w:rsidTr="0053272A">
        <w:tc>
          <w:tcPr>
            <w:tcW w:w="2098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数据端口</w:t>
            </w:r>
          </w:p>
        </w:tc>
        <w:tc>
          <w:tcPr>
            <w:tcW w:w="7053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9600baud，8data bits，1 stop bit，no parity；</w:t>
            </w:r>
            <w:proofErr w:type="gramStart"/>
            <w:r w:rsidRPr="004437DF">
              <w:rPr>
                <w:rFonts w:ascii="仿宋_GB2312" w:eastAsia="仿宋_GB2312" w:hint="eastAsia"/>
              </w:rPr>
              <w:t>蓝牙</w:t>
            </w:r>
            <w:proofErr w:type="gramEnd"/>
          </w:p>
        </w:tc>
      </w:tr>
      <w:tr w:rsidR="00432C08" w:rsidRPr="004437DF" w:rsidTr="0053272A">
        <w:tc>
          <w:tcPr>
            <w:tcW w:w="2098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使用期限</w:t>
            </w:r>
          </w:p>
        </w:tc>
        <w:tc>
          <w:tcPr>
            <w:tcW w:w="7053" w:type="dxa"/>
          </w:tcPr>
          <w:p w:rsidR="00432C08" w:rsidRPr="004437DF" w:rsidRDefault="00432C08" w:rsidP="0053272A">
            <w:pPr>
              <w:spacing w:line="360" w:lineRule="auto"/>
              <w:jc w:val="left"/>
              <w:rPr>
                <w:rFonts w:ascii="仿宋_GB2312" w:eastAsia="仿宋_GB2312"/>
              </w:rPr>
            </w:pPr>
            <w:r w:rsidRPr="004437DF">
              <w:rPr>
                <w:rFonts w:ascii="仿宋_GB2312" w:eastAsia="仿宋_GB2312" w:hint="eastAsia"/>
              </w:rPr>
              <w:t>10年</w:t>
            </w:r>
          </w:p>
        </w:tc>
      </w:tr>
    </w:tbl>
    <w:p w:rsidR="00432C08" w:rsidRPr="004437DF" w:rsidRDefault="00432C08" w:rsidP="00432C08">
      <w:pPr>
        <w:rPr>
          <w:rFonts w:ascii="仿宋_GB2312" w:eastAsia="仿宋_GB2312"/>
          <w:sz w:val="28"/>
          <w:szCs w:val="28"/>
        </w:rPr>
      </w:pP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5）可接入</w:t>
      </w:r>
      <w:proofErr w:type="gramStart"/>
      <w:r w:rsidRPr="004437DF">
        <w:rPr>
          <w:rFonts w:ascii="仿宋_GB2312" w:eastAsia="仿宋_GB2312" w:hint="eastAsia"/>
          <w:sz w:val="28"/>
          <w:szCs w:val="28"/>
        </w:rPr>
        <w:t>便携蓝牙尿液分析</w:t>
      </w:r>
      <w:proofErr w:type="gramEnd"/>
      <w:r w:rsidRPr="004437DF">
        <w:rPr>
          <w:rFonts w:ascii="仿宋_GB2312" w:eastAsia="仿宋_GB2312" w:hint="eastAsia"/>
          <w:sz w:val="28"/>
          <w:szCs w:val="28"/>
        </w:rPr>
        <w:t>仪，提供测白细胞、尿胆原、蛋白质、胆红素、葡萄糖、抗坏血酸、尿比重、酮体、亚硝酸盐、隐血、pH值以及尿微量白蛋白和</w:t>
      </w:r>
      <w:proofErr w:type="gramStart"/>
      <w:r w:rsidRPr="004437DF">
        <w:rPr>
          <w:rFonts w:ascii="仿宋_GB2312" w:eastAsia="仿宋_GB2312" w:hint="eastAsia"/>
          <w:sz w:val="28"/>
          <w:szCs w:val="28"/>
        </w:rPr>
        <w:t>肌酐</w:t>
      </w:r>
      <w:proofErr w:type="gramEnd"/>
      <w:r w:rsidRPr="004437DF">
        <w:rPr>
          <w:rFonts w:ascii="仿宋_GB2312" w:eastAsia="仿宋_GB2312" w:hint="eastAsia"/>
          <w:sz w:val="28"/>
          <w:szCs w:val="28"/>
        </w:rPr>
        <w:t>11项指标。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6）可接入便携式血脂仪，</w:t>
      </w:r>
      <w:proofErr w:type="gramStart"/>
      <w:r w:rsidRPr="004437DF">
        <w:rPr>
          <w:rFonts w:ascii="仿宋_GB2312" w:eastAsia="仿宋_GB2312" w:hint="eastAsia"/>
          <w:sz w:val="28"/>
          <w:szCs w:val="28"/>
        </w:rPr>
        <w:t>测量总</w:t>
      </w:r>
      <w:proofErr w:type="gramEnd"/>
      <w:r w:rsidRPr="004437DF">
        <w:rPr>
          <w:rFonts w:ascii="仿宋_GB2312" w:eastAsia="仿宋_GB2312" w:hint="eastAsia"/>
          <w:sz w:val="28"/>
          <w:szCs w:val="28"/>
        </w:rPr>
        <w:t>胆固醇、高密度脂蛋白胆固醇、甘油</w:t>
      </w:r>
      <w:proofErr w:type="gramStart"/>
      <w:r w:rsidRPr="004437DF">
        <w:rPr>
          <w:rFonts w:ascii="仿宋_GB2312" w:eastAsia="仿宋_GB2312" w:hint="eastAsia"/>
          <w:sz w:val="28"/>
          <w:szCs w:val="28"/>
        </w:rPr>
        <w:t>三酯以提供</w:t>
      </w:r>
      <w:proofErr w:type="gramEnd"/>
      <w:r w:rsidRPr="004437DF">
        <w:rPr>
          <w:rFonts w:ascii="仿宋_GB2312" w:eastAsia="仿宋_GB2312" w:hint="eastAsia"/>
          <w:sz w:val="28"/>
          <w:szCs w:val="28"/>
        </w:rPr>
        <w:t>诊断数据。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7）支持App与Web端接入。</w:t>
      </w:r>
    </w:p>
    <w:p w:rsidR="00432C08" w:rsidRPr="004437DF" w:rsidRDefault="00432C08" w:rsidP="00432C08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直播间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1）设立专家直播间，用户可在线观看医疗教学直播。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2）可随时查看直播回放。</w:t>
      </w:r>
    </w:p>
    <w:p w:rsidR="00432C08" w:rsidRPr="004437DF" w:rsidRDefault="00432C08" w:rsidP="00432C08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lastRenderedPageBreak/>
        <w:t>远程示教</w:t>
      </w:r>
    </w:p>
    <w:p w:rsidR="00432C08" w:rsidRPr="004437DF" w:rsidRDefault="00432C08" w:rsidP="00432C08">
      <w:pPr>
        <w:tabs>
          <w:tab w:val="center" w:pos="4153"/>
        </w:tabs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支持临床远程示教，实现远程互动教学，录播分享。</w:t>
      </w:r>
      <w:r w:rsidRPr="004437DF">
        <w:rPr>
          <w:rFonts w:ascii="仿宋_GB2312" w:eastAsia="仿宋_GB2312" w:hint="eastAsia"/>
          <w:sz w:val="28"/>
          <w:szCs w:val="28"/>
        </w:rPr>
        <w:tab/>
      </w:r>
    </w:p>
    <w:p w:rsidR="00432C08" w:rsidRPr="004437DF" w:rsidRDefault="00432C08" w:rsidP="00432C08">
      <w:pPr>
        <w:tabs>
          <w:tab w:val="center" w:pos="4153"/>
        </w:tabs>
        <w:outlineLvl w:val="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12．*视频会议</w:t>
      </w:r>
    </w:p>
    <w:p w:rsidR="00432C08" w:rsidRPr="004437DF" w:rsidRDefault="00432C08" w:rsidP="00432C08">
      <w:pPr>
        <w:tabs>
          <w:tab w:val="center" w:pos="4153"/>
        </w:tabs>
        <w:ind w:firstLineChars="200" w:firstLine="56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1）提供多方的视频会议功能，稳定、流畅的视频流，无需多余硬件。</w:t>
      </w:r>
    </w:p>
    <w:p w:rsidR="00432C08" w:rsidRPr="004437DF" w:rsidRDefault="00432C08" w:rsidP="00432C08">
      <w:pPr>
        <w:tabs>
          <w:tab w:val="center" w:pos="4153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2）免费</w:t>
      </w:r>
    </w:p>
    <w:p w:rsidR="00432C08" w:rsidRPr="004437DF" w:rsidRDefault="00432C08" w:rsidP="00432C08">
      <w:pPr>
        <w:tabs>
          <w:tab w:val="center" w:pos="4153"/>
        </w:tabs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13.业务报表统计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1）按周、按月自动统计每个医生处理的问诊转诊量，远程问诊量及处方数。</w:t>
      </w:r>
    </w:p>
    <w:p w:rsidR="00432C08" w:rsidRPr="004437DF" w:rsidRDefault="00432C08" w:rsidP="00432C08">
      <w:pPr>
        <w:tabs>
          <w:tab w:val="center" w:pos="4153"/>
        </w:tabs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2）可按时间段查询用户自己的历史数据与记录，并可以恢复会诊、问诊的会话现场，方便追踪与核实。</w:t>
      </w:r>
    </w:p>
    <w:p w:rsidR="00432C08" w:rsidRPr="004437DF" w:rsidRDefault="00432C08" w:rsidP="00432C08">
      <w:pPr>
        <w:tabs>
          <w:tab w:val="center" w:pos="4153"/>
        </w:tabs>
        <w:outlineLvl w:val="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14.扩展功能</w:t>
      </w:r>
    </w:p>
    <w:p w:rsidR="00432C08" w:rsidRPr="004437DF" w:rsidRDefault="00432C08" w:rsidP="00432C08">
      <w:pPr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1）硬件设备方面：可接入不同厂家的硬件设备，需要支持</w:t>
      </w:r>
      <w:proofErr w:type="spellStart"/>
      <w:r w:rsidRPr="004437DF">
        <w:rPr>
          <w:rFonts w:ascii="仿宋_GB2312" w:eastAsia="仿宋_GB2312" w:hint="eastAsia"/>
          <w:sz w:val="28"/>
          <w:szCs w:val="28"/>
        </w:rPr>
        <w:t>iOS</w:t>
      </w:r>
      <w:proofErr w:type="spellEnd"/>
      <w:r w:rsidRPr="004437DF">
        <w:rPr>
          <w:rFonts w:ascii="仿宋_GB2312" w:eastAsia="仿宋_GB2312" w:hint="eastAsia"/>
          <w:sz w:val="28"/>
          <w:szCs w:val="28"/>
        </w:rPr>
        <w:t>/Android APP的接口协议。</w:t>
      </w:r>
    </w:p>
    <w:p w:rsidR="00432C08" w:rsidRPr="004437DF" w:rsidRDefault="00432C08" w:rsidP="00432C08">
      <w:pPr>
        <w:tabs>
          <w:tab w:val="center" w:pos="4153"/>
        </w:tabs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2）软件方面：需要支持HTTP REST协议，接口开发，可接入区域化医疗信息系统以及医院相关系统。</w:t>
      </w:r>
    </w:p>
    <w:p w:rsidR="00432C08" w:rsidRPr="004437DF" w:rsidRDefault="00432C08" w:rsidP="00432C08">
      <w:pPr>
        <w:tabs>
          <w:tab w:val="center" w:pos="4153"/>
        </w:tabs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3）能与现有应急指挥系统无缝对接。</w:t>
      </w:r>
    </w:p>
    <w:p w:rsidR="00432C08" w:rsidRPr="004437DF" w:rsidRDefault="00432C08" w:rsidP="00432C08">
      <w:pPr>
        <w:tabs>
          <w:tab w:val="center" w:pos="4153"/>
        </w:tabs>
        <w:outlineLvl w:val="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15. 版本支持</w:t>
      </w:r>
    </w:p>
    <w:p w:rsidR="00432C08" w:rsidRPr="004437DF" w:rsidRDefault="00432C08" w:rsidP="00432C08">
      <w:pPr>
        <w:tabs>
          <w:tab w:val="center" w:pos="4153"/>
        </w:tabs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1）支持</w:t>
      </w:r>
      <w:proofErr w:type="spellStart"/>
      <w:r w:rsidRPr="004437DF">
        <w:rPr>
          <w:rFonts w:ascii="仿宋_GB2312" w:eastAsia="仿宋_GB2312" w:hint="eastAsia"/>
          <w:sz w:val="28"/>
          <w:szCs w:val="28"/>
        </w:rPr>
        <w:t>iOS</w:t>
      </w:r>
      <w:proofErr w:type="spellEnd"/>
      <w:r w:rsidRPr="004437DF">
        <w:rPr>
          <w:rFonts w:ascii="仿宋_GB2312" w:eastAsia="仿宋_GB2312" w:hint="eastAsia"/>
          <w:sz w:val="28"/>
          <w:szCs w:val="28"/>
        </w:rPr>
        <w:t>，安卓，小程序，主流桌面操作系统。</w:t>
      </w:r>
    </w:p>
    <w:p w:rsidR="00432C08" w:rsidRPr="004437DF" w:rsidRDefault="00432C08" w:rsidP="00432C08">
      <w:pPr>
        <w:tabs>
          <w:tab w:val="center" w:pos="4153"/>
        </w:tabs>
        <w:ind w:left="420"/>
        <w:outlineLvl w:val="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2）IOS、Android、小程序以及Web端系统自动更新</w:t>
      </w:r>
    </w:p>
    <w:p w:rsidR="00432C08" w:rsidRPr="004437DF" w:rsidRDefault="00432C08" w:rsidP="00432C08">
      <w:pPr>
        <w:tabs>
          <w:tab w:val="center" w:pos="4153"/>
        </w:tabs>
        <w:rPr>
          <w:rFonts w:ascii="仿宋_GB2312" w:eastAsia="仿宋_GB2312"/>
        </w:rPr>
      </w:pPr>
      <w:r w:rsidRPr="004437DF">
        <w:rPr>
          <w:rFonts w:ascii="仿宋_GB2312" w:eastAsia="仿宋_GB2312" w:hint="eastAsia"/>
          <w:sz w:val="28"/>
          <w:szCs w:val="28"/>
        </w:rPr>
        <w:t>16. 系统维护</w:t>
      </w:r>
    </w:p>
    <w:p w:rsidR="00432C08" w:rsidRPr="004437DF" w:rsidRDefault="00432C08" w:rsidP="00432C08">
      <w:pPr>
        <w:tabs>
          <w:tab w:val="center" w:pos="4153"/>
        </w:tabs>
        <w:ind w:left="42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1）需7*24小时维护热线支持，具有5小时到现场进行技术支持</w:t>
      </w:r>
      <w:r w:rsidRPr="004437DF">
        <w:rPr>
          <w:rFonts w:ascii="仿宋_GB2312" w:eastAsia="仿宋_GB2312" w:hint="eastAsia"/>
          <w:sz w:val="28"/>
          <w:szCs w:val="28"/>
        </w:rPr>
        <w:lastRenderedPageBreak/>
        <w:t>的能力。2）2年免费维护。</w:t>
      </w:r>
    </w:p>
    <w:p w:rsidR="00432C08" w:rsidRPr="004437DF" w:rsidRDefault="00432C08" w:rsidP="00432C08">
      <w:pPr>
        <w:tabs>
          <w:tab w:val="center" w:pos="4153"/>
        </w:tabs>
        <w:jc w:val="left"/>
        <w:outlineLvl w:val="0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>17.系统交付时间</w:t>
      </w:r>
    </w:p>
    <w:p w:rsidR="00432C08" w:rsidRPr="004437DF" w:rsidRDefault="00432C08" w:rsidP="00432C08">
      <w:pPr>
        <w:tabs>
          <w:tab w:val="center" w:pos="4153"/>
        </w:tabs>
        <w:jc w:val="left"/>
        <w:rPr>
          <w:rFonts w:ascii="仿宋_GB2312" w:eastAsia="仿宋_GB2312"/>
          <w:sz w:val="28"/>
          <w:szCs w:val="28"/>
        </w:rPr>
      </w:pPr>
      <w:r w:rsidRPr="004437DF">
        <w:rPr>
          <w:rFonts w:ascii="仿宋_GB2312" w:eastAsia="仿宋_GB2312" w:hint="eastAsia"/>
          <w:sz w:val="28"/>
          <w:szCs w:val="28"/>
        </w:rPr>
        <w:t xml:space="preserve">   1）合同签订2个月内进行交付。</w:t>
      </w:r>
    </w:p>
    <w:p w:rsidR="00432C08" w:rsidRPr="004437DF" w:rsidRDefault="00432C08" w:rsidP="00432C08">
      <w:pPr>
        <w:jc w:val="left"/>
        <w:rPr>
          <w:rFonts w:ascii="仿宋_GB2312" w:eastAsia="仿宋_GB2312" w:hAnsi="Songti SC"/>
          <w:b/>
          <w:sz w:val="32"/>
          <w:szCs w:val="32"/>
        </w:rPr>
      </w:pPr>
    </w:p>
    <w:p w:rsidR="009562C7" w:rsidRPr="00432C08" w:rsidRDefault="009562C7"/>
    <w:sectPr w:rsidR="009562C7" w:rsidRPr="00432C08" w:rsidSect="002A1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40A8"/>
    <w:multiLevelType w:val="multilevel"/>
    <w:tmpl w:val="D69CAA3E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C08"/>
    <w:rsid w:val="0000087E"/>
    <w:rsid w:val="00000DB5"/>
    <w:rsid w:val="00002CC3"/>
    <w:rsid w:val="0000361B"/>
    <w:rsid w:val="00003C72"/>
    <w:rsid w:val="000056F9"/>
    <w:rsid w:val="000068AD"/>
    <w:rsid w:val="000100C2"/>
    <w:rsid w:val="00010DAE"/>
    <w:rsid w:val="00012458"/>
    <w:rsid w:val="0001303E"/>
    <w:rsid w:val="00020CF9"/>
    <w:rsid w:val="0002138A"/>
    <w:rsid w:val="00021F8B"/>
    <w:rsid w:val="00022EFB"/>
    <w:rsid w:val="000238DD"/>
    <w:rsid w:val="00031B63"/>
    <w:rsid w:val="00033758"/>
    <w:rsid w:val="00034FA3"/>
    <w:rsid w:val="00041B4A"/>
    <w:rsid w:val="00044AF0"/>
    <w:rsid w:val="0005149D"/>
    <w:rsid w:val="00051831"/>
    <w:rsid w:val="0005329E"/>
    <w:rsid w:val="00057691"/>
    <w:rsid w:val="000658B0"/>
    <w:rsid w:val="00066DF2"/>
    <w:rsid w:val="00067F91"/>
    <w:rsid w:val="000724FE"/>
    <w:rsid w:val="00076C1C"/>
    <w:rsid w:val="00076CCC"/>
    <w:rsid w:val="00080B24"/>
    <w:rsid w:val="00085626"/>
    <w:rsid w:val="00091670"/>
    <w:rsid w:val="00091F52"/>
    <w:rsid w:val="000A40A0"/>
    <w:rsid w:val="000A5853"/>
    <w:rsid w:val="000A614C"/>
    <w:rsid w:val="000A6E2E"/>
    <w:rsid w:val="000B4237"/>
    <w:rsid w:val="000B44BD"/>
    <w:rsid w:val="000B51CC"/>
    <w:rsid w:val="000B5C67"/>
    <w:rsid w:val="000B6EF0"/>
    <w:rsid w:val="000C2206"/>
    <w:rsid w:val="000C33FD"/>
    <w:rsid w:val="000D3B7C"/>
    <w:rsid w:val="000E0127"/>
    <w:rsid w:val="000E1384"/>
    <w:rsid w:val="000E1556"/>
    <w:rsid w:val="000E19E8"/>
    <w:rsid w:val="000E7766"/>
    <w:rsid w:val="000F21DC"/>
    <w:rsid w:val="000F220E"/>
    <w:rsid w:val="000F26E8"/>
    <w:rsid w:val="000F5821"/>
    <w:rsid w:val="001000AF"/>
    <w:rsid w:val="001077EB"/>
    <w:rsid w:val="00107F75"/>
    <w:rsid w:val="00112761"/>
    <w:rsid w:val="001164F8"/>
    <w:rsid w:val="0012095E"/>
    <w:rsid w:val="00122B67"/>
    <w:rsid w:val="001248CE"/>
    <w:rsid w:val="00130ABE"/>
    <w:rsid w:val="0013100A"/>
    <w:rsid w:val="0013167E"/>
    <w:rsid w:val="00134DCD"/>
    <w:rsid w:val="00134F90"/>
    <w:rsid w:val="00135A26"/>
    <w:rsid w:val="00136EC6"/>
    <w:rsid w:val="001414B9"/>
    <w:rsid w:val="001416E6"/>
    <w:rsid w:val="001441DA"/>
    <w:rsid w:val="00145011"/>
    <w:rsid w:val="00147007"/>
    <w:rsid w:val="001513DF"/>
    <w:rsid w:val="00151B78"/>
    <w:rsid w:val="00152525"/>
    <w:rsid w:val="00162E7A"/>
    <w:rsid w:val="0016458A"/>
    <w:rsid w:val="00167DF8"/>
    <w:rsid w:val="001755F7"/>
    <w:rsid w:val="0018057C"/>
    <w:rsid w:val="00180CD4"/>
    <w:rsid w:val="00180FB7"/>
    <w:rsid w:val="00185F39"/>
    <w:rsid w:val="00187DDA"/>
    <w:rsid w:val="00194351"/>
    <w:rsid w:val="001950DD"/>
    <w:rsid w:val="001961A3"/>
    <w:rsid w:val="00196A71"/>
    <w:rsid w:val="001A01D9"/>
    <w:rsid w:val="001A1890"/>
    <w:rsid w:val="001A53DC"/>
    <w:rsid w:val="001B14E9"/>
    <w:rsid w:val="001B17A5"/>
    <w:rsid w:val="001B1932"/>
    <w:rsid w:val="001B1EB1"/>
    <w:rsid w:val="001B1EFF"/>
    <w:rsid w:val="001B26A1"/>
    <w:rsid w:val="001B6EE9"/>
    <w:rsid w:val="001C15C5"/>
    <w:rsid w:val="001C17DB"/>
    <w:rsid w:val="001C333D"/>
    <w:rsid w:val="001C7367"/>
    <w:rsid w:val="001C77CC"/>
    <w:rsid w:val="001D1938"/>
    <w:rsid w:val="001D2929"/>
    <w:rsid w:val="001D35FB"/>
    <w:rsid w:val="001D36F9"/>
    <w:rsid w:val="001E25B3"/>
    <w:rsid w:val="001E3AB3"/>
    <w:rsid w:val="001E79DF"/>
    <w:rsid w:val="001F169A"/>
    <w:rsid w:val="001F1D3C"/>
    <w:rsid w:val="001F554E"/>
    <w:rsid w:val="002024E6"/>
    <w:rsid w:val="002028A1"/>
    <w:rsid w:val="002039E7"/>
    <w:rsid w:val="00203BCA"/>
    <w:rsid w:val="00204073"/>
    <w:rsid w:val="00205BDF"/>
    <w:rsid w:val="0020603A"/>
    <w:rsid w:val="002251EA"/>
    <w:rsid w:val="00234872"/>
    <w:rsid w:val="00234A0E"/>
    <w:rsid w:val="002351A5"/>
    <w:rsid w:val="0023748D"/>
    <w:rsid w:val="00242AB4"/>
    <w:rsid w:val="00251189"/>
    <w:rsid w:val="00251B7B"/>
    <w:rsid w:val="0025215E"/>
    <w:rsid w:val="002533A8"/>
    <w:rsid w:val="00257038"/>
    <w:rsid w:val="00257306"/>
    <w:rsid w:val="002600F0"/>
    <w:rsid w:val="002616EE"/>
    <w:rsid w:val="002623C4"/>
    <w:rsid w:val="00270A49"/>
    <w:rsid w:val="00270C23"/>
    <w:rsid w:val="00272F88"/>
    <w:rsid w:val="00273DCB"/>
    <w:rsid w:val="0027494E"/>
    <w:rsid w:val="00275042"/>
    <w:rsid w:val="00277928"/>
    <w:rsid w:val="0028197B"/>
    <w:rsid w:val="00282400"/>
    <w:rsid w:val="00284C1D"/>
    <w:rsid w:val="002850DE"/>
    <w:rsid w:val="0028761E"/>
    <w:rsid w:val="00293EDF"/>
    <w:rsid w:val="002965E1"/>
    <w:rsid w:val="002967A3"/>
    <w:rsid w:val="002A4EE7"/>
    <w:rsid w:val="002A63F0"/>
    <w:rsid w:val="002A6B95"/>
    <w:rsid w:val="002B03F7"/>
    <w:rsid w:val="002B7B9E"/>
    <w:rsid w:val="002C1432"/>
    <w:rsid w:val="002C46BA"/>
    <w:rsid w:val="002D4E6C"/>
    <w:rsid w:val="002D4F7D"/>
    <w:rsid w:val="002D564C"/>
    <w:rsid w:val="002D6D7D"/>
    <w:rsid w:val="002E11AB"/>
    <w:rsid w:val="002F1E85"/>
    <w:rsid w:val="002F4C6A"/>
    <w:rsid w:val="002F795B"/>
    <w:rsid w:val="00301D27"/>
    <w:rsid w:val="003036F5"/>
    <w:rsid w:val="00306082"/>
    <w:rsid w:val="00315E4A"/>
    <w:rsid w:val="00316B15"/>
    <w:rsid w:val="00322720"/>
    <w:rsid w:val="00322AAC"/>
    <w:rsid w:val="00322E1F"/>
    <w:rsid w:val="003234BB"/>
    <w:rsid w:val="003242D1"/>
    <w:rsid w:val="00325B94"/>
    <w:rsid w:val="00325FF1"/>
    <w:rsid w:val="00327F10"/>
    <w:rsid w:val="00332CEA"/>
    <w:rsid w:val="00334469"/>
    <w:rsid w:val="00340482"/>
    <w:rsid w:val="00341EF5"/>
    <w:rsid w:val="00342E3E"/>
    <w:rsid w:val="003430B7"/>
    <w:rsid w:val="00344274"/>
    <w:rsid w:val="00346DEC"/>
    <w:rsid w:val="00352E9C"/>
    <w:rsid w:val="00354CC4"/>
    <w:rsid w:val="00356393"/>
    <w:rsid w:val="003764E0"/>
    <w:rsid w:val="0037783E"/>
    <w:rsid w:val="00377BED"/>
    <w:rsid w:val="0038060B"/>
    <w:rsid w:val="0038180A"/>
    <w:rsid w:val="0038465D"/>
    <w:rsid w:val="00387E1A"/>
    <w:rsid w:val="0039369E"/>
    <w:rsid w:val="0039476E"/>
    <w:rsid w:val="00395B02"/>
    <w:rsid w:val="003965CD"/>
    <w:rsid w:val="00396FA0"/>
    <w:rsid w:val="00397C5A"/>
    <w:rsid w:val="003A349B"/>
    <w:rsid w:val="003B1028"/>
    <w:rsid w:val="003B3102"/>
    <w:rsid w:val="003B35A3"/>
    <w:rsid w:val="003B51B9"/>
    <w:rsid w:val="003B5483"/>
    <w:rsid w:val="003B7665"/>
    <w:rsid w:val="003C00FE"/>
    <w:rsid w:val="003C1DFF"/>
    <w:rsid w:val="003C2C1E"/>
    <w:rsid w:val="003D025D"/>
    <w:rsid w:val="003D0F52"/>
    <w:rsid w:val="003E1243"/>
    <w:rsid w:val="003E2BE4"/>
    <w:rsid w:val="003E4050"/>
    <w:rsid w:val="003E47D2"/>
    <w:rsid w:val="003E4ECB"/>
    <w:rsid w:val="003E7C88"/>
    <w:rsid w:val="003F2D27"/>
    <w:rsid w:val="003F5B79"/>
    <w:rsid w:val="003F76C6"/>
    <w:rsid w:val="0040017A"/>
    <w:rsid w:val="004055EC"/>
    <w:rsid w:val="0040701B"/>
    <w:rsid w:val="00407975"/>
    <w:rsid w:val="004105F0"/>
    <w:rsid w:val="0041243C"/>
    <w:rsid w:val="00414004"/>
    <w:rsid w:val="0041458C"/>
    <w:rsid w:val="00420A4B"/>
    <w:rsid w:val="004214F6"/>
    <w:rsid w:val="004267CE"/>
    <w:rsid w:val="004270F7"/>
    <w:rsid w:val="00432C08"/>
    <w:rsid w:val="00436FB4"/>
    <w:rsid w:val="00437EE0"/>
    <w:rsid w:val="004431AC"/>
    <w:rsid w:val="00443D90"/>
    <w:rsid w:val="004456C6"/>
    <w:rsid w:val="00451172"/>
    <w:rsid w:val="00456C0C"/>
    <w:rsid w:val="00460D9D"/>
    <w:rsid w:val="00460F47"/>
    <w:rsid w:val="00464BF6"/>
    <w:rsid w:val="00465DFA"/>
    <w:rsid w:val="0047152F"/>
    <w:rsid w:val="00471A81"/>
    <w:rsid w:val="00472FB4"/>
    <w:rsid w:val="004748EF"/>
    <w:rsid w:val="004769DB"/>
    <w:rsid w:val="004818C0"/>
    <w:rsid w:val="004820D4"/>
    <w:rsid w:val="004822D1"/>
    <w:rsid w:val="0048326C"/>
    <w:rsid w:val="0048421B"/>
    <w:rsid w:val="00487841"/>
    <w:rsid w:val="00490676"/>
    <w:rsid w:val="00490DD1"/>
    <w:rsid w:val="00490EFC"/>
    <w:rsid w:val="0049559A"/>
    <w:rsid w:val="004965F6"/>
    <w:rsid w:val="004A00F0"/>
    <w:rsid w:val="004A08BC"/>
    <w:rsid w:val="004A1C21"/>
    <w:rsid w:val="004A3965"/>
    <w:rsid w:val="004A4D5E"/>
    <w:rsid w:val="004A5604"/>
    <w:rsid w:val="004A5B99"/>
    <w:rsid w:val="004A78B9"/>
    <w:rsid w:val="004B09A5"/>
    <w:rsid w:val="004B0ADE"/>
    <w:rsid w:val="004B1649"/>
    <w:rsid w:val="004B1835"/>
    <w:rsid w:val="004B7167"/>
    <w:rsid w:val="004C2852"/>
    <w:rsid w:val="004C55FD"/>
    <w:rsid w:val="004C7684"/>
    <w:rsid w:val="004C7C39"/>
    <w:rsid w:val="004D4D4E"/>
    <w:rsid w:val="004E5AA3"/>
    <w:rsid w:val="004E63BF"/>
    <w:rsid w:val="004E7EA5"/>
    <w:rsid w:val="004F0BC4"/>
    <w:rsid w:val="004F5E5E"/>
    <w:rsid w:val="004F647E"/>
    <w:rsid w:val="0050545A"/>
    <w:rsid w:val="00505D8D"/>
    <w:rsid w:val="00511AE0"/>
    <w:rsid w:val="00512657"/>
    <w:rsid w:val="00515820"/>
    <w:rsid w:val="005165C2"/>
    <w:rsid w:val="005179F3"/>
    <w:rsid w:val="005207D7"/>
    <w:rsid w:val="00524A9D"/>
    <w:rsid w:val="0052671C"/>
    <w:rsid w:val="00530E28"/>
    <w:rsid w:val="0053117E"/>
    <w:rsid w:val="005314A3"/>
    <w:rsid w:val="005323B6"/>
    <w:rsid w:val="00532DD7"/>
    <w:rsid w:val="00537786"/>
    <w:rsid w:val="00543DE0"/>
    <w:rsid w:val="005459B9"/>
    <w:rsid w:val="00545D4A"/>
    <w:rsid w:val="00545F5C"/>
    <w:rsid w:val="00547514"/>
    <w:rsid w:val="00557229"/>
    <w:rsid w:val="00561DB9"/>
    <w:rsid w:val="00566B36"/>
    <w:rsid w:val="0057004A"/>
    <w:rsid w:val="0057270F"/>
    <w:rsid w:val="00574905"/>
    <w:rsid w:val="00574CF0"/>
    <w:rsid w:val="00576BA1"/>
    <w:rsid w:val="00583911"/>
    <w:rsid w:val="0058458C"/>
    <w:rsid w:val="005872CF"/>
    <w:rsid w:val="00593445"/>
    <w:rsid w:val="00594E5C"/>
    <w:rsid w:val="005A26D6"/>
    <w:rsid w:val="005A2791"/>
    <w:rsid w:val="005A5022"/>
    <w:rsid w:val="005A7A6B"/>
    <w:rsid w:val="005B4028"/>
    <w:rsid w:val="005B4338"/>
    <w:rsid w:val="005B4827"/>
    <w:rsid w:val="005B5E4D"/>
    <w:rsid w:val="005C0E26"/>
    <w:rsid w:val="005C551F"/>
    <w:rsid w:val="005C7775"/>
    <w:rsid w:val="005D2ACE"/>
    <w:rsid w:val="005D2FCB"/>
    <w:rsid w:val="005D3AB3"/>
    <w:rsid w:val="005D459D"/>
    <w:rsid w:val="005D6EB5"/>
    <w:rsid w:val="005E0482"/>
    <w:rsid w:val="005E1AAC"/>
    <w:rsid w:val="005E3CA7"/>
    <w:rsid w:val="005E49C1"/>
    <w:rsid w:val="005E4CEF"/>
    <w:rsid w:val="005E5105"/>
    <w:rsid w:val="005E518B"/>
    <w:rsid w:val="005F377B"/>
    <w:rsid w:val="005F4B0C"/>
    <w:rsid w:val="00603743"/>
    <w:rsid w:val="0060628F"/>
    <w:rsid w:val="00607C07"/>
    <w:rsid w:val="00611F30"/>
    <w:rsid w:val="00612D68"/>
    <w:rsid w:val="0061345C"/>
    <w:rsid w:val="00622C88"/>
    <w:rsid w:val="00625A0E"/>
    <w:rsid w:val="00634ADB"/>
    <w:rsid w:val="006354CB"/>
    <w:rsid w:val="006417F9"/>
    <w:rsid w:val="006434D4"/>
    <w:rsid w:val="006469D8"/>
    <w:rsid w:val="00650DBF"/>
    <w:rsid w:val="00652E9C"/>
    <w:rsid w:val="00655AC6"/>
    <w:rsid w:val="006565DA"/>
    <w:rsid w:val="0066278E"/>
    <w:rsid w:val="00667B96"/>
    <w:rsid w:val="00670F2D"/>
    <w:rsid w:val="00673BCD"/>
    <w:rsid w:val="006775F2"/>
    <w:rsid w:val="00684394"/>
    <w:rsid w:val="006847B9"/>
    <w:rsid w:val="00687340"/>
    <w:rsid w:val="00691E39"/>
    <w:rsid w:val="0069374A"/>
    <w:rsid w:val="00696FA7"/>
    <w:rsid w:val="006A5A33"/>
    <w:rsid w:val="006A63CD"/>
    <w:rsid w:val="006B1390"/>
    <w:rsid w:val="006B22C8"/>
    <w:rsid w:val="006B37F9"/>
    <w:rsid w:val="006B3E93"/>
    <w:rsid w:val="006B549D"/>
    <w:rsid w:val="006C16D2"/>
    <w:rsid w:val="006C2D54"/>
    <w:rsid w:val="006C6515"/>
    <w:rsid w:val="006C774A"/>
    <w:rsid w:val="006D0FF2"/>
    <w:rsid w:val="006D105D"/>
    <w:rsid w:val="006D188F"/>
    <w:rsid w:val="006D256F"/>
    <w:rsid w:val="006D32A7"/>
    <w:rsid w:val="006D343A"/>
    <w:rsid w:val="006F6160"/>
    <w:rsid w:val="007043DF"/>
    <w:rsid w:val="00706F39"/>
    <w:rsid w:val="00707002"/>
    <w:rsid w:val="0071074B"/>
    <w:rsid w:val="00715C95"/>
    <w:rsid w:val="007205CF"/>
    <w:rsid w:val="00725796"/>
    <w:rsid w:val="00727346"/>
    <w:rsid w:val="007309AB"/>
    <w:rsid w:val="00732E91"/>
    <w:rsid w:val="00733925"/>
    <w:rsid w:val="007354FA"/>
    <w:rsid w:val="00742594"/>
    <w:rsid w:val="007443FD"/>
    <w:rsid w:val="00744577"/>
    <w:rsid w:val="007458FE"/>
    <w:rsid w:val="007475B9"/>
    <w:rsid w:val="00753785"/>
    <w:rsid w:val="0075485A"/>
    <w:rsid w:val="0075712D"/>
    <w:rsid w:val="00762FC1"/>
    <w:rsid w:val="00763108"/>
    <w:rsid w:val="00763181"/>
    <w:rsid w:val="0076618F"/>
    <w:rsid w:val="00772422"/>
    <w:rsid w:val="007726C8"/>
    <w:rsid w:val="007733FB"/>
    <w:rsid w:val="00774E74"/>
    <w:rsid w:val="00775667"/>
    <w:rsid w:val="007778EA"/>
    <w:rsid w:val="00781C0C"/>
    <w:rsid w:val="00782D2E"/>
    <w:rsid w:val="00784BAF"/>
    <w:rsid w:val="0078644E"/>
    <w:rsid w:val="00792FE9"/>
    <w:rsid w:val="007934A6"/>
    <w:rsid w:val="007A32C9"/>
    <w:rsid w:val="007A4D27"/>
    <w:rsid w:val="007A6463"/>
    <w:rsid w:val="007A7E36"/>
    <w:rsid w:val="007B0B52"/>
    <w:rsid w:val="007B4827"/>
    <w:rsid w:val="007B658D"/>
    <w:rsid w:val="007C2233"/>
    <w:rsid w:val="007C2474"/>
    <w:rsid w:val="007C355B"/>
    <w:rsid w:val="007C73DC"/>
    <w:rsid w:val="007E404E"/>
    <w:rsid w:val="007E6785"/>
    <w:rsid w:val="007F1435"/>
    <w:rsid w:val="007F50E2"/>
    <w:rsid w:val="007F7F30"/>
    <w:rsid w:val="00800174"/>
    <w:rsid w:val="008005B4"/>
    <w:rsid w:val="0080261F"/>
    <w:rsid w:val="008026AF"/>
    <w:rsid w:val="008108B8"/>
    <w:rsid w:val="00810E16"/>
    <w:rsid w:val="00812046"/>
    <w:rsid w:val="00812C4D"/>
    <w:rsid w:val="008168EA"/>
    <w:rsid w:val="008206B8"/>
    <w:rsid w:val="00822926"/>
    <w:rsid w:val="00825AAB"/>
    <w:rsid w:val="008266D1"/>
    <w:rsid w:val="0082716D"/>
    <w:rsid w:val="00830A80"/>
    <w:rsid w:val="00830DAC"/>
    <w:rsid w:val="00833F23"/>
    <w:rsid w:val="008415B7"/>
    <w:rsid w:val="00842340"/>
    <w:rsid w:val="0084443C"/>
    <w:rsid w:val="0084587B"/>
    <w:rsid w:val="00847AAA"/>
    <w:rsid w:val="00850FB2"/>
    <w:rsid w:val="008528E1"/>
    <w:rsid w:val="008532C8"/>
    <w:rsid w:val="00855322"/>
    <w:rsid w:val="00856741"/>
    <w:rsid w:val="00857C89"/>
    <w:rsid w:val="008609A7"/>
    <w:rsid w:val="00864020"/>
    <w:rsid w:val="008678C5"/>
    <w:rsid w:val="00870AB8"/>
    <w:rsid w:val="008726EF"/>
    <w:rsid w:val="008743F2"/>
    <w:rsid w:val="008750B4"/>
    <w:rsid w:val="0087632F"/>
    <w:rsid w:val="00880833"/>
    <w:rsid w:val="0089099B"/>
    <w:rsid w:val="0089503D"/>
    <w:rsid w:val="0089786C"/>
    <w:rsid w:val="008A1465"/>
    <w:rsid w:val="008A48E4"/>
    <w:rsid w:val="008A72E0"/>
    <w:rsid w:val="008A7C72"/>
    <w:rsid w:val="008B0732"/>
    <w:rsid w:val="008B7D88"/>
    <w:rsid w:val="008C1DF1"/>
    <w:rsid w:val="008C2579"/>
    <w:rsid w:val="008C2A78"/>
    <w:rsid w:val="008C4114"/>
    <w:rsid w:val="008C7650"/>
    <w:rsid w:val="008D2FC3"/>
    <w:rsid w:val="008D3D18"/>
    <w:rsid w:val="008D421E"/>
    <w:rsid w:val="008D5477"/>
    <w:rsid w:val="008D54AF"/>
    <w:rsid w:val="008E34B2"/>
    <w:rsid w:val="008F27DD"/>
    <w:rsid w:val="008F3644"/>
    <w:rsid w:val="008F5C58"/>
    <w:rsid w:val="009006FE"/>
    <w:rsid w:val="00901E12"/>
    <w:rsid w:val="00902EED"/>
    <w:rsid w:val="00904252"/>
    <w:rsid w:val="00907552"/>
    <w:rsid w:val="00911299"/>
    <w:rsid w:val="00914946"/>
    <w:rsid w:val="009171D4"/>
    <w:rsid w:val="009176F2"/>
    <w:rsid w:val="00922A37"/>
    <w:rsid w:val="00922AF2"/>
    <w:rsid w:val="00926E34"/>
    <w:rsid w:val="00927CFF"/>
    <w:rsid w:val="0093052C"/>
    <w:rsid w:val="00930FDF"/>
    <w:rsid w:val="009311C5"/>
    <w:rsid w:val="00933395"/>
    <w:rsid w:val="00935407"/>
    <w:rsid w:val="00940A51"/>
    <w:rsid w:val="00940E14"/>
    <w:rsid w:val="00947988"/>
    <w:rsid w:val="009507D0"/>
    <w:rsid w:val="00952194"/>
    <w:rsid w:val="00952D13"/>
    <w:rsid w:val="00953CFE"/>
    <w:rsid w:val="009562C7"/>
    <w:rsid w:val="0095665F"/>
    <w:rsid w:val="00956DD9"/>
    <w:rsid w:val="00963BA6"/>
    <w:rsid w:val="009656C2"/>
    <w:rsid w:val="00966162"/>
    <w:rsid w:val="009703CC"/>
    <w:rsid w:val="00970831"/>
    <w:rsid w:val="00971A71"/>
    <w:rsid w:val="009767B3"/>
    <w:rsid w:val="00981943"/>
    <w:rsid w:val="00981D41"/>
    <w:rsid w:val="0099117D"/>
    <w:rsid w:val="0099306E"/>
    <w:rsid w:val="00994AF4"/>
    <w:rsid w:val="0099557F"/>
    <w:rsid w:val="00997F5C"/>
    <w:rsid w:val="009A1DEC"/>
    <w:rsid w:val="009A44AF"/>
    <w:rsid w:val="009A6708"/>
    <w:rsid w:val="009C09DD"/>
    <w:rsid w:val="009C472B"/>
    <w:rsid w:val="009C6821"/>
    <w:rsid w:val="009C73EF"/>
    <w:rsid w:val="009D61F5"/>
    <w:rsid w:val="009D7F0C"/>
    <w:rsid w:val="009E084E"/>
    <w:rsid w:val="009E17F0"/>
    <w:rsid w:val="009E2D36"/>
    <w:rsid w:val="009E2EE9"/>
    <w:rsid w:val="009F3F62"/>
    <w:rsid w:val="009F4B56"/>
    <w:rsid w:val="009F540D"/>
    <w:rsid w:val="00A04227"/>
    <w:rsid w:val="00A07853"/>
    <w:rsid w:val="00A07A25"/>
    <w:rsid w:val="00A1033F"/>
    <w:rsid w:val="00A12D74"/>
    <w:rsid w:val="00A1599A"/>
    <w:rsid w:val="00A165B8"/>
    <w:rsid w:val="00A22235"/>
    <w:rsid w:val="00A250A0"/>
    <w:rsid w:val="00A27021"/>
    <w:rsid w:val="00A272B2"/>
    <w:rsid w:val="00A30C16"/>
    <w:rsid w:val="00A3113F"/>
    <w:rsid w:val="00A33562"/>
    <w:rsid w:val="00A33BB5"/>
    <w:rsid w:val="00A35339"/>
    <w:rsid w:val="00A37B2A"/>
    <w:rsid w:val="00A37E8D"/>
    <w:rsid w:val="00A40DF9"/>
    <w:rsid w:val="00A4316E"/>
    <w:rsid w:val="00A5324B"/>
    <w:rsid w:val="00A535BF"/>
    <w:rsid w:val="00A70376"/>
    <w:rsid w:val="00A71662"/>
    <w:rsid w:val="00A743CA"/>
    <w:rsid w:val="00A74624"/>
    <w:rsid w:val="00A74AA4"/>
    <w:rsid w:val="00A86690"/>
    <w:rsid w:val="00A86B75"/>
    <w:rsid w:val="00A86C2F"/>
    <w:rsid w:val="00A87C2E"/>
    <w:rsid w:val="00A921EA"/>
    <w:rsid w:val="00A947DD"/>
    <w:rsid w:val="00A9599A"/>
    <w:rsid w:val="00A96C6D"/>
    <w:rsid w:val="00A97577"/>
    <w:rsid w:val="00AA0DEA"/>
    <w:rsid w:val="00AA16BF"/>
    <w:rsid w:val="00AA1E94"/>
    <w:rsid w:val="00AA5405"/>
    <w:rsid w:val="00AB33DD"/>
    <w:rsid w:val="00AC57EF"/>
    <w:rsid w:val="00AC6DDB"/>
    <w:rsid w:val="00AD0AC5"/>
    <w:rsid w:val="00AD0B79"/>
    <w:rsid w:val="00AD4D9A"/>
    <w:rsid w:val="00AD68F0"/>
    <w:rsid w:val="00AD79B6"/>
    <w:rsid w:val="00AE0915"/>
    <w:rsid w:val="00AE11EE"/>
    <w:rsid w:val="00AE1541"/>
    <w:rsid w:val="00AE3F7E"/>
    <w:rsid w:val="00AF3007"/>
    <w:rsid w:val="00B0139A"/>
    <w:rsid w:val="00B020D5"/>
    <w:rsid w:val="00B038E0"/>
    <w:rsid w:val="00B04BBB"/>
    <w:rsid w:val="00B10744"/>
    <w:rsid w:val="00B15775"/>
    <w:rsid w:val="00B158D7"/>
    <w:rsid w:val="00B15B0C"/>
    <w:rsid w:val="00B17BC4"/>
    <w:rsid w:val="00B17D65"/>
    <w:rsid w:val="00B17DDA"/>
    <w:rsid w:val="00B35C9C"/>
    <w:rsid w:val="00B36130"/>
    <w:rsid w:val="00B36A72"/>
    <w:rsid w:val="00B4076D"/>
    <w:rsid w:val="00B40FE5"/>
    <w:rsid w:val="00B45A1C"/>
    <w:rsid w:val="00B4600A"/>
    <w:rsid w:val="00B47154"/>
    <w:rsid w:val="00B5001A"/>
    <w:rsid w:val="00B50A81"/>
    <w:rsid w:val="00B5384E"/>
    <w:rsid w:val="00B54B72"/>
    <w:rsid w:val="00B54E5B"/>
    <w:rsid w:val="00B55ED0"/>
    <w:rsid w:val="00B57355"/>
    <w:rsid w:val="00B613CC"/>
    <w:rsid w:val="00B61EDD"/>
    <w:rsid w:val="00B70C47"/>
    <w:rsid w:val="00B73088"/>
    <w:rsid w:val="00B76B9C"/>
    <w:rsid w:val="00B8100A"/>
    <w:rsid w:val="00B95C96"/>
    <w:rsid w:val="00B96FB1"/>
    <w:rsid w:val="00BA09EF"/>
    <w:rsid w:val="00BA0F03"/>
    <w:rsid w:val="00BA3EFF"/>
    <w:rsid w:val="00BA4D0A"/>
    <w:rsid w:val="00BA5A89"/>
    <w:rsid w:val="00BA6495"/>
    <w:rsid w:val="00BA7B7C"/>
    <w:rsid w:val="00BB04CB"/>
    <w:rsid w:val="00BB434C"/>
    <w:rsid w:val="00BB4F40"/>
    <w:rsid w:val="00BB5E92"/>
    <w:rsid w:val="00BC00BB"/>
    <w:rsid w:val="00BC3318"/>
    <w:rsid w:val="00BC7D02"/>
    <w:rsid w:val="00BD2A83"/>
    <w:rsid w:val="00BD3978"/>
    <w:rsid w:val="00BD6FBA"/>
    <w:rsid w:val="00BD7B01"/>
    <w:rsid w:val="00BF0840"/>
    <w:rsid w:val="00BF36ED"/>
    <w:rsid w:val="00BF4B73"/>
    <w:rsid w:val="00BF52DD"/>
    <w:rsid w:val="00BF6684"/>
    <w:rsid w:val="00C01B86"/>
    <w:rsid w:val="00C03F2D"/>
    <w:rsid w:val="00C07D45"/>
    <w:rsid w:val="00C11FED"/>
    <w:rsid w:val="00C13CF8"/>
    <w:rsid w:val="00C171D8"/>
    <w:rsid w:val="00C24B69"/>
    <w:rsid w:val="00C26155"/>
    <w:rsid w:val="00C30474"/>
    <w:rsid w:val="00C37BA9"/>
    <w:rsid w:val="00C410F8"/>
    <w:rsid w:val="00C447D9"/>
    <w:rsid w:val="00C456F5"/>
    <w:rsid w:val="00C465BE"/>
    <w:rsid w:val="00C50BB4"/>
    <w:rsid w:val="00C56B3C"/>
    <w:rsid w:val="00C63136"/>
    <w:rsid w:val="00C66256"/>
    <w:rsid w:val="00C67093"/>
    <w:rsid w:val="00C81824"/>
    <w:rsid w:val="00C82CFE"/>
    <w:rsid w:val="00C91209"/>
    <w:rsid w:val="00C95B46"/>
    <w:rsid w:val="00CA1DB0"/>
    <w:rsid w:val="00CA4EDB"/>
    <w:rsid w:val="00CA5B12"/>
    <w:rsid w:val="00CB1680"/>
    <w:rsid w:val="00CB300A"/>
    <w:rsid w:val="00CB53FA"/>
    <w:rsid w:val="00CB6232"/>
    <w:rsid w:val="00CB6E96"/>
    <w:rsid w:val="00CB7CA8"/>
    <w:rsid w:val="00CC2411"/>
    <w:rsid w:val="00CD116D"/>
    <w:rsid w:val="00CD37AB"/>
    <w:rsid w:val="00CD7364"/>
    <w:rsid w:val="00CD7716"/>
    <w:rsid w:val="00CD77D9"/>
    <w:rsid w:val="00CD7AA4"/>
    <w:rsid w:val="00CE0193"/>
    <w:rsid w:val="00CE6045"/>
    <w:rsid w:val="00CF1399"/>
    <w:rsid w:val="00CF4FF9"/>
    <w:rsid w:val="00D003F9"/>
    <w:rsid w:val="00D00658"/>
    <w:rsid w:val="00D0164C"/>
    <w:rsid w:val="00D02864"/>
    <w:rsid w:val="00D058F6"/>
    <w:rsid w:val="00D06ECD"/>
    <w:rsid w:val="00D07D29"/>
    <w:rsid w:val="00D12F39"/>
    <w:rsid w:val="00D16200"/>
    <w:rsid w:val="00D23127"/>
    <w:rsid w:val="00D261E4"/>
    <w:rsid w:val="00D27584"/>
    <w:rsid w:val="00D31605"/>
    <w:rsid w:val="00D345FE"/>
    <w:rsid w:val="00D34CE8"/>
    <w:rsid w:val="00D37483"/>
    <w:rsid w:val="00D4189A"/>
    <w:rsid w:val="00D445A3"/>
    <w:rsid w:val="00D45093"/>
    <w:rsid w:val="00D464E9"/>
    <w:rsid w:val="00D47360"/>
    <w:rsid w:val="00D51D0C"/>
    <w:rsid w:val="00D51F37"/>
    <w:rsid w:val="00D55139"/>
    <w:rsid w:val="00D56F84"/>
    <w:rsid w:val="00D6140E"/>
    <w:rsid w:val="00D6203E"/>
    <w:rsid w:val="00D63C5D"/>
    <w:rsid w:val="00D65920"/>
    <w:rsid w:val="00D81AE5"/>
    <w:rsid w:val="00D8229E"/>
    <w:rsid w:val="00D85733"/>
    <w:rsid w:val="00D905CA"/>
    <w:rsid w:val="00D90982"/>
    <w:rsid w:val="00D916FD"/>
    <w:rsid w:val="00D934E5"/>
    <w:rsid w:val="00D97A03"/>
    <w:rsid w:val="00DA4997"/>
    <w:rsid w:val="00DA49A5"/>
    <w:rsid w:val="00DA67F5"/>
    <w:rsid w:val="00DB1A5F"/>
    <w:rsid w:val="00DB492B"/>
    <w:rsid w:val="00DB769B"/>
    <w:rsid w:val="00DC2459"/>
    <w:rsid w:val="00DC271E"/>
    <w:rsid w:val="00DC4790"/>
    <w:rsid w:val="00DC4E75"/>
    <w:rsid w:val="00DD2E73"/>
    <w:rsid w:val="00DD5B9E"/>
    <w:rsid w:val="00DE2B97"/>
    <w:rsid w:val="00DE34D5"/>
    <w:rsid w:val="00DE6866"/>
    <w:rsid w:val="00DF3EE6"/>
    <w:rsid w:val="00DF7EEF"/>
    <w:rsid w:val="00E00E97"/>
    <w:rsid w:val="00E04A34"/>
    <w:rsid w:val="00E06382"/>
    <w:rsid w:val="00E11A85"/>
    <w:rsid w:val="00E12031"/>
    <w:rsid w:val="00E1206C"/>
    <w:rsid w:val="00E1318B"/>
    <w:rsid w:val="00E13B7E"/>
    <w:rsid w:val="00E146FB"/>
    <w:rsid w:val="00E17186"/>
    <w:rsid w:val="00E206B2"/>
    <w:rsid w:val="00E2194F"/>
    <w:rsid w:val="00E22B9C"/>
    <w:rsid w:val="00E23E43"/>
    <w:rsid w:val="00E32A20"/>
    <w:rsid w:val="00E37A0A"/>
    <w:rsid w:val="00E40509"/>
    <w:rsid w:val="00E4329C"/>
    <w:rsid w:val="00E44B12"/>
    <w:rsid w:val="00E46672"/>
    <w:rsid w:val="00E46F87"/>
    <w:rsid w:val="00E51076"/>
    <w:rsid w:val="00E54405"/>
    <w:rsid w:val="00E54F87"/>
    <w:rsid w:val="00E57D72"/>
    <w:rsid w:val="00E622AA"/>
    <w:rsid w:val="00E62DF2"/>
    <w:rsid w:val="00E675C8"/>
    <w:rsid w:val="00E67A3F"/>
    <w:rsid w:val="00E716ED"/>
    <w:rsid w:val="00E71EEE"/>
    <w:rsid w:val="00E74A29"/>
    <w:rsid w:val="00E75C7A"/>
    <w:rsid w:val="00E814CD"/>
    <w:rsid w:val="00E81DF0"/>
    <w:rsid w:val="00E82AB1"/>
    <w:rsid w:val="00E8339F"/>
    <w:rsid w:val="00E84E93"/>
    <w:rsid w:val="00E85A86"/>
    <w:rsid w:val="00E86854"/>
    <w:rsid w:val="00E903C9"/>
    <w:rsid w:val="00E92BDD"/>
    <w:rsid w:val="00E95162"/>
    <w:rsid w:val="00E956D8"/>
    <w:rsid w:val="00EA07CA"/>
    <w:rsid w:val="00EA4CCD"/>
    <w:rsid w:val="00EA6086"/>
    <w:rsid w:val="00EA77D0"/>
    <w:rsid w:val="00EB6B2C"/>
    <w:rsid w:val="00EC272A"/>
    <w:rsid w:val="00EC7B7A"/>
    <w:rsid w:val="00EC7C4D"/>
    <w:rsid w:val="00ED027F"/>
    <w:rsid w:val="00ED0E2D"/>
    <w:rsid w:val="00ED1B56"/>
    <w:rsid w:val="00ED205C"/>
    <w:rsid w:val="00ED6C60"/>
    <w:rsid w:val="00EE065C"/>
    <w:rsid w:val="00EE3403"/>
    <w:rsid w:val="00EF157C"/>
    <w:rsid w:val="00EF60DB"/>
    <w:rsid w:val="00F03772"/>
    <w:rsid w:val="00F05698"/>
    <w:rsid w:val="00F06127"/>
    <w:rsid w:val="00F11468"/>
    <w:rsid w:val="00F114E3"/>
    <w:rsid w:val="00F129C4"/>
    <w:rsid w:val="00F16A44"/>
    <w:rsid w:val="00F16E36"/>
    <w:rsid w:val="00F240C5"/>
    <w:rsid w:val="00F27365"/>
    <w:rsid w:val="00F314E5"/>
    <w:rsid w:val="00F33209"/>
    <w:rsid w:val="00F3539B"/>
    <w:rsid w:val="00F37F16"/>
    <w:rsid w:val="00F400AA"/>
    <w:rsid w:val="00F42BBD"/>
    <w:rsid w:val="00F434E4"/>
    <w:rsid w:val="00F4639E"/>
    <w:rsid w:val="00F513B0"/>
    <w:rsid w:val="00F53E7E"/>
    <w:rsid w:val="00F5526A"/>
    <w:rsid w:val="00F56A7B"/>
    <w:rsid w:val="00F56FB1"/>
    <w:rsid w:val="00F6595F"/>
    <w:rsid w:val="00F76645"/>
    <w:rsid w:val="00F77CA8"/>
    <w:rsid w:val="00F844B1"/>
    <w:rsid w:val="00F84F3D"/>
    <w:rsid w:val="00F86F75"/>
    <w:rsid w:val="00F97E43"/>
    <w:rsid w:val="00FA0622"/>
    <w:rsid w:val="00FA14C8"/>
    <w:rsid w:val="00FA1B9E"/>
    <w:rsid w:val="00FA4612"/>
    <w:rsid w:val="00FA4A55"/>
    <w:rsid w:val="00FA6DF0"/>
    <w:rsid w:val="00FB0EFD"/>
    <w:rsid w:val="00FB3149"/>
    <w:rsid w:val="00FB7634"/>
    <w:rsid w:val="00FC1AD5"/>
    <w:rsid w:val="00FC3831"/>
    <w:rsid w:val="00FC4336"/>
    <w:rsid w:val="00FC5B10"/>
    <w:rsid w:val="00FC677A"/>
    <w:rsid w:val="00FE0B0D"/>
    <w:rsid w:val="00FE1C7F"/>
    <w:rsid w:val="00FE2C07"/>
    <w:rsid w:val="00FE2F69"/>
    <w:rsid w:val="00FE3A54"/>
    <w:rsid w:val="00FE53CE"/>
    <w:rsid w:val="00FE5BC4"/>
    <w:rsid w:val="00FE5C69"/>
    <w:rsid w:val="00FF2A63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32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32C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32C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766</Words>
  <Characters>4372</Characters>
  <Application>Microsoft Office Word</Application>
  <DocSecurity>0</DocSecurity>
  <Lines>36</Lines>
  <Paragraphs>10</Paragraphs>
  <ScaleCrop>false</ScaleCrop>
  <Company>gd2h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2019-01-08T01:40:00Z</dcterms:created>
  <dcterms:modified xsi:type="dcterms:W3CDTF">2019-01-08T01:42:00Z</dcterms:modified>
</cp:coreProperties>
</file>