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62" w:rsidRDefault="00B85B62" w:rsidP="00B85B62">
      <w:pPr>
        <w:rPr>
          <w:rFonts w:ascii="Adobe 仿宋 Std R" w:eastAsia="Adobe 仿宋 Std R" w:hAnsi="Adobe 仿宋 Std R"/>
          <w:b/>
          <w:color w:val="000000" w:themeColor="text1"/>
          <w:sz w:val="24"/>
        </w:rPr>
      </w:pPr>
      <w:r>
        <w:rPr>
          <w:rFonts w:ascii="Adobe 仿宋 Std R" w:eastAsia="Adobe 仿宋 Std R" w:hAnsi="Adobe 仿宋 Std R" w:hint="eastAsia"/>
          <w:b/>
          <w:color w:val="000000" w:themeColor="text1"/>
          <w:sz w:val="24"/>
        </w:rPr>
        <w:t>附件：</w:t>
      </w:r>
    </w:p>
    <w:p w:rsidR="00B85B62" w:rsidRDefault="00B85B62" w:rsidP="00B85B62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/>
          <w:b/>
          <w:color w:val="000000" w:themeColor="text1"/>
          <w:sz w:val="24"/>
        </w:rPr>
        <w:t>说明：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本技术要求仅做参考，不是唯一指标。</w:t>
      </w:r>
    </w:p>
    <w:p w:rsidR="00B85B62" w:rsidRDefault="00B85B62" w:rsidP="00B85B6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头灯摄像系统</w:t>
      </w:r>
    </w:p>
    <w:p w:rsidR="00B85B62" w:rsidRDefault="00B85B62" w:rsidP="00B85B62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Cs w:val="21"/>
        </w:rPr>
        <w:t>用于</w:t>
      </w:r>
      <w:r>
        <w:rPr>
          <w:rFonts w:ascii="宋体" w:hAnsi="宋体" w:hint="eastAsia"/>
          <w:szCs w:val="21"/>
        </w:rPr>
        <w:t>记录手术过程</w:t>
      </w:r>
      <w:r>
        <w:rPr>
          <w:rFonts w:hint="eastAsia"/>
          <w:szCs w:val="21"/>
        </w:rPr>
        <w:t>。</w:t>
      </w:r>
    </w:p>
    <w:p w:rsidR="00B85B62" w:rsidRDefault="00B85B62" w:rsidP="00B85B6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B85B62" w:rsidRDefault="00B85B62" w:rsidP="00B85B62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B85B62" w:rsidRDefault="00B85B62" w:rsidP="00B85B6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B85B62" w:rsidRDefault="00B85B62" w:rsidP="00B85B6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具备高性能传感器，像素</w:t>
      </w:r>
      <w:r>
        <w:rPr>
          <w:rFonts w:ascii="宋体" w:hAnsi="宋体" w:cs="宋体" w:hint="eastAsia"/>
          <w:szCs w:val="21"/>
        </w:rPr>
        <w:t>≥200万。</w:t>
      </w:r>
    </w:p>
    <w:p w:rsidR="00B85B62" w:rsidRDefault="00B85B62" w:rsidP="00B85B6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具备自动白平衡及自动增益调节功能。</w:t>
      </w:r>
    </w:p>
    <w:p w:rsidR="00B85B62" w:rsidRDefault="00B85B62" w:rsidP="00B85B6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具备自动曝光控制功能。</w:t>
      </w:r>
    </w:p>
    <w:p w:rsidR="00B85B62" w:rsidRDefault="00B85B62" w:rsidP="00B85B6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图片格式：</w:t>
      </w:r>
      <w:r>
        <w:rPr>
          <w:rFonts w:hint="eastAsia"/>
          <w:szCs w:val="21"/>
        </w:rPr>
        <w:t>JPG;</w:t>
      </w:r>
      <w:r>
        <w:rPr>
          <w:rFonts w:hint="eastAsia"/>
          <w:szCs w:val="21"/>
        </w:rPr>
        <w:t>视频格式：</w:t>
      </w:r>
      <w:r>
        <w:rPr>
          <w:rFonts w:hint="eastAsia"/>
          <w:szCs w:val="21"/>
        </w:rPr>
        <w:t>1080P,MOV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SD</w:t>
      </w:r>
      <w:r>
        <w:rPr>
          <w:rFonts w:hint="eastAsia"/>
          <w:szCs w:val="21"/>
        </w:rPr>
        <w:t>卡存储</w:t>
      </w:r>
      <w:r>
        <w:rPr>
          <w:rFonts w:ascii="宋体" w:hAnsi="宋体" w:cs="宋体" w:hint="eastAsia"/>
          <w:szCs w:val="21"/>
        </w:rPr>
        <w:t>≥32G。</w:t>
      </w:r>
    </w:p>
    <w:p w:rsidR="00B85B62" w:rsidRDefault="00B85B62" w:rsidP="00B85B62">
      <w:pPr>
        <w:pStyle w:val="a3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szCs w:val="21"/>
        </w:rPr>
        <w:t>具备可充电聚合物锂电池，内置电池续航时间≥2h。</w:t>
      </w:r>
    </w:p>
    <w:p w:rsidR="00B85B62" w:rsidRDefault="00B85B62" w:rsidP="00B85B62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B85B62" w:rsidRDefault="00B85B62" w:rsidP="00B85B62">
      <w:pPr>
        <w:numPr>
          <w:ilvl w:val="0"/>
          <w:numId w:val="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主机     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台</w:t>
      </w:r>
    </w:p>
    <w:p w:rsidR="00B85B62" w:rsidRDefault="00B85B62" w:rsidP="00B85B62">
      <w:pPr>
        <w:numPr>
          <w:ilvl w:val="0"/>
          <w:numId w:val="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电池               2块</w:t>
      </w:r>
    </w:p>
    <w:p w:rsidR="00B85B62" w:rsidRDefault="00B85B62" w:rsidP="00B85B62">
      <w:pPr>
        <w:numPr>
          <w:ilvl w:val="0"/>
          <w:numId w:val="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充电器             1个</w:t>
      </w:r>
    </w:p>
    <w:p w:rsidR="00B85B62" w:rsidRDefault="00B85B62" w:rsidP="00B85B62">
      <w:pPr>
        <w:numPr>
          <w:ilvl w:val="0"/>
          <w:numId w:val="4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SD读卡器          1个</w:t>
      </w:r>
    </w:p>
    <w:p w:rsidR="00B85B62" w:rsidRDefault="00B85B62" w:rsidP="00B85B62">
      <w:pPr>
        <w:spacing w:line="360" w:lineRule="auto"/>
        <w:rPr>
          <w:rFonts w:ascii="宋体" w:hAnsi="宋体"/>
          <w:szCs w:val="21"/>
        </w:rPr>
      </w:pPr>
    </w:p>
    <w:p w:rsidR="00B85B62" w:rsidRDefault="00B85B62" w:rsidP="00B85B62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多功能超声清创仪</w:t>
      </w:r>
    </w:p>
    <w:p w:rsidR="00B85B62" w:rsidRDefault="00B85B62" w:rsidP="00B85B62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：用于人体伤口超声清创。</w:t>
      </w:r>
    </w:p>
    <w:p w:rsidR="00B85B62" w:rsidRDefault="00B85B62" w:rsidP="00B85B6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B85B62" w:rsidRDefault="00B85B62" w:rsidP="00B85B62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有效超声输出功率：＜</w:t>
      </w:r>
      <w:r>
        <w:rPr>
          <w:rFonts w:hint="eastAsia"/>
          <w:szCs w:val="21"/>
        </w:rPr>
        <w:t>50W</w:t>
      </w:r>
      <w:r>
        <w:rPr>
          <w:rFonts w:hint="eastAsia"/>
          <w:szCs w:val="21"/>
        </w:rPr>
        <w:t>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超声清创刀头振动幅度≥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μ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最大超声清创液流量≥</w:t>
      </w:r>
      <w:r>
        <w:rPr>
          <w:rFonts w:hint="eastAsia"/>
          <w:szCs w:val="21"/>
        </w:rPr>
        <w:t xml:space="preserve">100mL/min </w:t>
      </w:r>
      <w:r>
        <w:rPr>
          <w:rFonts w:hint="eastAsia"/>
          <w:szCs w:val="21"/>
        </w:rPr>
        <w:t>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清创刀头具备可拆卸功能。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具备显示和设置超声输出功率、清创液流量及治疗时间功能。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具备治疗结束时声音提示功能。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lastRenderedPageBreak/>
        <w:t>定时器工作范围：</w:t>
      </w:r>
      <w:r>
        <w:rPr>
          <w:rFonts w:hint="eastAsia"/>
          <w:szCs w:val="21"/>
        </w:rPr>
        <w:t>0-99min</w:t>
      </w:r>
      <w:r>
        <w:rPr>
          <w:rFonts w:hint="eastAsia"/>
          <w:szCs w:val="21"/>
        </w:rPr>
        <w:t>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具备脚踏开关功能。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具备触摸</w:t>
      </w:r>
      <w:proofErr w:type="gramStart"/>
      <w:r>
        <w:rPr>
          <w:rFonts w:hint="eastAsia"/>
          <w:szCs w:val="21"/>
        </w:rPr>
        <w:t>屏操作</w:t>
      </w:r>
      <w:proofErr w:type="gramEnd"/>
      <w:r>
        <w:rPr>
          <w:rFonts w:hint="eastAsia"/>
          <w:szCs w:val="21"/>
        </w:rPr>
        <w:t>面板。</w:t>
      </w:r>
    </w:p>
    <w:p w:rsidR="00B85B62" w:rsidRDefault="00B85B62" w:rsidP="00B85B62">
      <w:pPr>
        <w:pStyle w:val="a3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符合电气安全及电磁兼容性要求。</w:t>
      </w:r>
    </w:p>
    <w:p w:rsidR="00B85B62" w:rsidRDefault="00B85B62" w:rsidP="00B85B62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B85B62" w:rsidRDefault="00B85B62" w:rsidP="00B85B62">
      <w:pPr>
        <w:numPr>
          <w:ilvl w:val="0"/>
          <w:numId w:val="7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主机     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台</w:t>
      </w:r>
    </w:p>
    <w:p w:rsidR="00B85B62" w:rsidRPr="003C1457" w:rsidRDefault="00B85B62" w:rsidP="00B85B62">
      <w:pPr>
        <w:spacing w:line="360" w:lineRule="auto"/>
        <w:ind w:left="360"/>
        <w:rPr>
          <w:rFonts w:ascii="宋体" w:hAnsi="宋体" w:cs="宋体"/>
          <w:szCs w:val="21"/>
        </w:rPr>
      </w:pPr>
    </w:p>
    <w:p w:rsidR="00B85B62" w:rsidRDefault="00B85B62" w:rsidP="00B85B62">
      <w:pPr>
        <w:spacing w:line="360" w:lineRule="auto"/>
        <w:rPr>
          <w:rFonts w:ascii="宋体" w:hAnsi="宋体"/>
          <w:szCs w:val="21"/>
        </w:rPr>
      </w:pPr>
    </w:p>
    <w:p w:rsidR="00B85B62" w:rsidRDefault="00B85B62" w:rsidP="00B85B62">
      <w:pPr>
        <w:pStyle w:val="a3"/>
        <w:spacing w:line="360" w:lineRule="auto"/>
        <w:ind w:left="480" w:firstLineChars="0" w:firstLine="0"/>
        <w:jc w:val="left"/>
        <w:rPr>
          <w:rFonts w:ascii="宋体" w:hAnsi="宋体"/>
          <w:sz w:val="24"/>
        </w:rPr>
      </w:pPr>
    </w:p>
    <w:p w:rsidR="00B85B62" w:rsidRDefault="00B85B62" w:rsidP="00B85B62">
      <w:pPr>
        <w:pStyle w:val="a3"/>
        <w:tabs>
          <w:tab w:val="left" w:pos="420"/>
          <w:tab w:val="left" w:pos="640"/>
        </w:tabs>
        <w:spacing w:line="360" w:lineRule="auto"/>
        <w:ind w:firstLineChars="0" w:firstLine="0"/>
        <w:rPr>
          <w:rFonts w:ascii="宋体" w:hAnsi="宋体" w:cs="宋体"/>
          <w:color w:val="000000" w:themeColor="text1"/>
          <w:kern w:val="0"/>
          <w:sz w:val="24"/>
        </w:rPr>
      </w:pPr>
    </w:p>
    <w:p w:rsidR="0068425C" w:rsidRDefault="0068425C"/>
    <w:sectPr w:rsidR="0068425C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5F93E2"/>
    <w:multiLevelType w:val="multilevel"/>
    <w:tmpl w:val="875F93E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566C9FF"/>
    <w:multiLevelType w:val="multilevel"/>
    <w:tmpl w:val="9566C9F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D2014010"/>
    <w:multiLevelType w:val="multilevel"/>
    <w:tmpl w:val="D2014010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EA62789D"/>
    <w:multiLevelType w:val="multilevel"/>
    <w:tmpl w:val="EA62789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FCF32614"/>
    <w:multiLevelType w:val="multilevel"/>
    <w:tmpl w:val="FCF3261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F32E2A"/>
    <w:multiLevelType w:val="multilevel"/>
    <w:tmpl w:val="3EF32E2A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B62"/>
    <w:rsid w:val="0068425C"/>
    <w:rsid w:val="00B8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Company>gd2h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2019-10-31T08:43:00Z</dcterms:created>
  <dcterms:modified xsi:type="dcterms:W3CDTF">2019-10-31T08:45:00Z</dcterms:modified>
</cp:coreProperties>
</file>