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343DA" w14:textId="671E777B" w:rsidR="00966121" w:rsidRPr="00696D92" w:rsidRDefault="00857CD9" w:rsidP="001E6872">
      <w:pPr>
        <w:pStyle w:val="2"/>
        <w:spacing w:line="276" w:lineRule="auto"/>
        <w:jc w:val="center"/>
        <w:rPr>
          <w:rFonts w:ascii="宋体" w:eastAsia="宋体" w:hAnsi="宋体" w:cs="微软雅黑"/>
          <w:szCs w:val="24"/>
        </w:rPr>
      </w:pPr>
      <w:r w:rsidRPr="00696D92">
        <w:rPr>
          <w:rFonts w:ascii="宋体" w:eastAsia="宋体" w:hAnsi="宋体" w:cs="微软雅黑" w:hint="eastAsia"/>
          <w:szCs w:val="24"/>
        </w:rPr>
        <w:t>专科听力系统</w:t>
      </w:r>
      <w:r w:rsidR="002D2C59" w:rsidRPr="00696D92">
        <w:rPr>
          <w:rFonts w:ascii="宋体" w:eastAsia="宋体" w:hAnsi="宋体" w:cs="微软雅黑" w:hint="eastAsia"/>
          <w:szCs w:val="24"/>
        </w:rPr>
        <w:t>用户需求书</w:t>
      </w:r>
    </w:p>
    <w:p w14:paraId="76DEE28D" w14:textId="34BB0DAC" w:rsidR="00966121" w:rsidRPr="00696D92" w:rsidRDefault="003317B7" w:rsidP="001E6872">
      <w:pPr>
        <w:pStyle w:val="2"/>
        <w:numPr>
          <w:ilvl w:val="0"/>
          <w:numId w:val="2"/>
        </w:numPr>
        <w:spacing w:line="276" w:lineRule="auto"/>
        <w:rPr>
          <w:rFonts w:ascii="宋体" w:eastAsia="宋体" w:hAnsi="宋体" w:cs="微软雅黑"/>
          <w:sz w:val="24"/>
          <w:szCs w:val="24"/>
        </w:rPr>
      </w:pPr>
      <w:r w:rsidRPr="00696D92">
        <w:rPr>
          <w:rFonts w:ascii="宋体" w:eastAsia="宋体" w:hAnsi="宋体" w:cs="微软雅黑" w:hint="eastAsia"/>
          <w:sz w:val="24"/>
          <w:szCs w:val="24"/>
        </w:rPr>
        <w:t>项目概况</w:t>
      </w:r>
    </w:p>
    <w:p w14:paraId="1C9E4DA4" w14:textId="44B069C5" w:rsidR="00857CD9" w:rsidRPr="00696D92" w:rsidRDefault="00857CD9" w:rsidP="00857CD9">
      <w:pPr>
        <w:spacing w:line="276" w:lineRule="auto"/>
        <w:ind w:firstLineChars="200" w:firstLine="480"/>
        <w:rPr>
          <w:rFonts w:ascii="宋体" w:eastAsia="宋体" w:hAnsi="宋体" w:cs="微软雅黑"/>
          <w:sz w:val="24"/>
          <w:szCs w:val="24"/>
        </w:rPr>
      </w:pPr>
      <w:r w:rsidRPr="00696D92">
        <w:rPr>
          <w:rFonts w:ascii="宋体" w:eastAsia="宋体" w:hAnsi="宋体" w:cs="微软雅黑" w:hint="eastAsia"/>
          <w:sz w:val="24"/>
          <w:szCs w:val="24"/>
        </w:rPr>
        <w:t>耳鼻咽喉科是各大综合类医院的重要科室，具有接诊量大、检查项目多、检查设备精密度高等特点。目前，耳鼻喉科室内诊室和检查科室之间仍采用原始的纸质结果报告，效率低、不便于信息保存，既阻碍了科室的全方位现代化建设，成为制约科室发展的瓶颈，也不利于科室进一步开展学科研究。</w:t>
      </w:r>
    </w:p>
    <w:p w14:paraId="2E4DD73E" w14:textId="7B472BCE" w:rsidR="00857CD9" w:rsidRPr="00696D92" w:rsidRDefault="00857CD9" w:rsidP="00857CD9">
      <w:pPr>
        <w:spacing w:line="276" w:lineRule="auto"/>
        <w:ind w:firstLineChars="200" w:firstLine="480"/>
        <w:rPr>
          <w:rFonts w:ascii="宋体" w:eastAsia="宋体" w:hAnsi="宋体" w:cs="微软雅黑"/>
          <w:sz w:val="24"/>
          <w:szCs w:val="24"/>
        </w:rPr>
      </w:pPr>
      <w:r w:rsidRPr="00696D92">
        <w:rPr>
          <w:rFonts w:ascii="宋体" w:eastAsia="宋体" w:hAnsi="宋体" w:cs="微软雅黑" w:hint="eastAsia"/>
          <w:sz w:val="24"/>
          <w:szCs w:val="24"/>
        </w:rPr>
        <w:t>基于医院信息化建设和耳鼻喉科的发展的需要，综合类医院应建立耳鼻喉科与其他业务科室之间的信息共享平台，同时建立一个包括耳鼻喉科听力学信息化资料库在内的全面信息化资料库，从而实现全部资源的共享和长期保存。</w:t>
      </w:r>
    </w:p>
    <w:p w14:paraId="4E41BDAA" w14:textId="286C8CB5" w:rsidR="00857CD9" w:rsidRPr="00696D92" w:rsidRDefault="00857CD9" w:rsidP="00857CD9">
      <w:pPr>
        <w:spacing w:line="276" w:lineRule="auto"/>
        <w:ind w:firstLineChars="200" w:firstLine="480"/>
        <w:rPr>
          <w:rFonts w:ascii="宋体" w:eastAsia="宋体" w:hAnsi="宋体" w:cs="微软雅黑"/>
          <w:sz w:val="24"/>
          <w:szCs w:val="24"/>
        </w:rPr>
      </w:pPr>
      <w:r w:rsidRPr="00696D92">
        <w:rPr>
          <w:rFonts w:ascii="宋体" w:eastAsia="宋体" w:hAnsi="宋体" w:cs="微软雅黑" w:hint="eastAsia"/>
          <w:sz w:val="24"/>
          <w:szCs w:val="24"/>
        </w:rPr>
        <w:t>本项目的目标是解决耳鼻咽喉科运行中存在的问题，包括：</w:t>
      </w:r>
    </w:p>
    <w:p w14:paraId="1F690A6E" w14:textId="194A1066" w:rsidR="00857CD9" w:rsidRPr="00696D92" w:rsidRDefault="00857CD9" w:rsidP="00857CD9">
      <w:pPr>
        <w:spacing w:line="276" w:lineRule="auto"/>
        <w:ind w:firstLineChars="200" w:firstLine="480"/>
        <w:rPr>
          <w:rFonts w:ascii="宋体" w:eastAsia="宋体" w:hAnsi="宋体" w:cs="微软雅黑"/>
          <w:sz w:val="24"/>
          <w:szCs w:val="24"/>
        </w:rPr>
      </w:pPr>
      <w:r w:rsidRPr="00696D92">
        <w:rPr>
          <w:rFonts w:ascii="宋体" w:eastAsia="宋体" w:hAnsi="宋体" w:cs="微软雅黑"/>
          <w:sz w:val="24"/>
          <w:szCs w:val="24"/>
        </w:rPr>
        <w:t>1.对于检查人员：不能联网接收检查申请进行检查预约；听力学资料等检查资料无法保存电子文件实现共享；不能查看多次就诊病人的既往检查结果以进行对照。</w:t>
      </w:r>
    </w:p>
    <w:p w14:paraId="49128E17" w14:textId="4963E508" w:rsidR="00857CD9" w:rsidRPr="00696D92" w:rsidRDefault="00857CD9" w:rsidP="00857CD9">
      <w:pPr>
        <w:spacing w:line="276" w:lineRule="auto"/>
        <w:ind w:firstLineChars="200" w:firstLine="480"/>
        <w:rPr>
          <w:rFonts w:ascii="宋体" w:eastAsia="宋体" w:hAnsi="宋体" w:cs="微软雅黑"/>
          <w:sz w:val="24"/>
          <w:szCs w:val="24"/>
        </w:rPr>
      </w:pPr>
      <w:r w:rsidRPr="00696D92">
        <w:rPr>
          <w:rFonts w:ascii="宋体" w:eastAsia="宋体" w:hAnsi="宋体" w:cs="微软雅黑"/>
          <w:sz w:val="24"/>
          <w:szCs w:val="24"/>
        </w:rPr>
        <w:t>2.对于科室：只能以普通医生身份进行相关诊疗程序，不能通过检索项进行过往就诊病人的报告单查询、病例分析和检索，并进行回顾性研究和分析；无法对全科工作进行系统地了解与统筹；无法缩短耳科患者的住院时间；存在大量的临床听力学资料流失现象，难以产生高水平的研究成果。</w:t>
      </w:r>
    </w:p>
    <w:p w14:paraId="3AC87CD7" w14:textId="7566E426" w:rsidR="00857CD9" w:rsidRPr="00696D92" w:rsidRDefault="00857CD9" w:rsidP="00857CD9">
      <w:pPr>
        <w:spacing w:line="276" w:lineRule="auto"/>
        <w:ind w:firstLineChars="200" w:firstLine="480"/>
        <w:rPr>
          <w:rFonts w:ascii="宋体" w:eastAsia="宋体" w:hAnsi="宋体" w:cs="微软雅黑"/>
          <w:sz w:val="24"/>
          <w:szCs w:val="24"/>
        </w:rPr>
      </w:pPr>
      <w:r w:rsidRPr="00696D92">
        <w:rPr>
          <w:rFonts w:ascii="宋体" w:eastAsia="宋体" w:hAnsi="宋体" w:cs="微软雅黑" w:hint="eastAsia"/>
          <w:sz w:val="24"/>
          <w:szCs w:val="24"/>
        </w:rPr>
        <w:t>为实现上述目标，在全院</w:t>
      </w:r>
      <w:r w:rsidRPr="00696D92">
        <w:rPr>
          <w:rFonts w:ascii="宋体" w:eastAsia="宋体" w:hAnsi="宋体" w:cs="微软雅黑"/>
          <w:sz w:val="24"/>
          <w:szCs w:val="24"/>
        </w:rPr>
        <w:t xml:space="preserve"> HIS 系统的基础上，耳鼻喉科需要进行临床听力学查检涉及到的全部相关设备内部联网，实现医生工作站与听力学工作站的互通，并设立听力学资料库的存储服务器，全面落实安装阅读听力学检测结果的解读软件、设计检查报告单标准通用模板等工作。</w:t>
      </w:r>
    </w:p>
    <w:p w14:paraId="510DF420" w14:textId="0729B2DB" w:rsidR="00EC7025" w:rsidRPr="00696D92" w:rsidRDefault="00EC7025" w:rsidP="001E6872">
      <w:pPr>
        <w:pStyle w:val="2"/>
        <w:numPr>
          <w:ilvl w:val="0"/>
          <w:numId w:val="2"/>
        </w:numPr>
        <w:spacing w:line="276" w:lineRule="auto"/>
        <w:rPr>
          <w:rFonts w:ascii="宋体" w:eastAsia="宋体" w:hAnsi="宋体" w:cs="微软雅黑"/>
          <w:sz w:val="24"/>
          <w:szCs w:val="24"/>
        </w:rPr>
      </w:pPr>
      <w:r w:rsidRPr="00696D92">
        <w:rPr>
          <w:rFonts w:ascii="宋体" w:eastAsia="宋体" w:hAnsi="宋体" w:cs="微软雅黑" w:hint="eastAsia"/>
          <w:sz w:val="24"/>
          <w:szCs w:val="24"/>
        </w:rPr>
        <w:t>需求清单</w:t>
      </w:r>
    </w:p>
    <w:tbl>
      <w:tblPr>
        <w:tblW w:w="8075" w:type="dxa"/>
        <w:tblLook w:val="04A0" w:firstRow="1" w:lastRow="0" w:firstColumn="1" w:lastColumn="0" w:noHBand="0" w:noVBand="1"/>
      </w:tblPr>
      <w:tblGrid>
        <w:gridCol w:w="1555"/>
        <w:gridCol w:w="3118"/>
        <w:gridCol w:w="1701"/>
        <w:gridCol w:w="1701"/>
      </w:tblGrid>
      <w:tr w:rsidR="006B4071" w:rsidRPr="00696D92" w14:paraId="32B40405" w14:textId="79D7701A" w:rsidTr="00F704ED">
        <w:trPr>
          <w:trHeight w:val="56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7D0D6F94" w14:textId="77777777" w:rsidR="006B4071" w:rsidRPr="00696D92" w:rsidRDefault="006B4071" w:rsidP="00F704ED">
            <w:pPr>
              <w:spacing w:line="276" w:lineRule="auto"/>
              <w:rPr>
                <w:rFonts w:ascii="宋体" w:eastAsia="宋体" w:hAnsi="宋体"/>
                <w:b/>
                <w:bCs/>
                <w:sz w:val="22"/>
                <w:szCs w:val="28"/>
              </w:rPr>
            </w:pPr>
            <w:r w:rsidRPr="00696D92">
              <w:rPr>
                <w:rFonts w:ascii="宋体" w:eastAsia="宋体" w:hAnsi="宋体" w:hint="eastAsia"/>
                <w:b/>
                <w:bCs/>
                <w:sz w:val="22"/>
                <w:szCs w:val="28"/>
              </w:rPr>
              <w:t>序号</w:t>
            </w:r>
          </w:p>
        </w:tc>
        <w:tc>
          <w:tcPr>
            <w:tcW w:w="3118" w:type="dxa"/>
            <w:tcBorders>
              <w:top w:val="single" w:sz="4" w:space="0" w:color="auto"/>
              <w:left w:val="nil"/>
              <w:bottom w:val="single" w:sz="4" w:space="0" w:color="auto"/>
              <w:right w:val="single" w:sz="4" w:space="0" w:color="000000"/>
            </w:tcBorders>
            <w:shd w:val="clear" w:color="000000" w:fill="FFFFFF"/>
            <w:vAlign w:val="center"/>
          </w:tcPr>
          <w:p w14:paraId="077E72E3" w14:textId="204B1D0B" w:rsidR="006B4071" w:rsidRPr="00696D92" w:rsidRDefault="006B4071" w:rsidP="00F704ED">
            <w:pPr>
              <w:spacing w:line="276" w:lineRule="auto"/>
              <w:rPr>
                <w:rFonts w:ascii="宋体" w:eastAsia="宋体" w:hAnsi="宋体"/>
                <w:b/>
                <w:bCs/>
                <w:sz w:val="22"/>
                <w:szCs w:val="28"/>
              </w:rPr>
            </w:pPr>
            <w:r w:rsidRPr="00696D92">
              <w:rPr>
                <w:rFonts w:ascii="宋体" w:eastAsia="宋体" w:hAnsi="宋体" w:hint="eastAsia"/>
                <w:b/>
                <w:bCs/>
                <w:sz w:val="22"/>
                <w:szCs w:val="28"/>
              </w:rPr>
              <w:t>内容</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90A1428" w14:textId="77777777" w:rsidR="006B4071" w:rsidRPr="00696D92" w:rsidRDefault="006B4071" w:rsidP="00F704ED">
            <w:pPr>
              <w:spacing w:line="276" w:lineRule="auto"/>
              <w:rPr>
                <w:rFonts w:ascii="宋体" w:eastAsia="宋体" w:hAnsi="宋体"/>
                <w:b/>
                <w:bCs/>
                <w:sz w:val="22"/>
                <w:szCs w:val="28"/>
              </w:rPr>
            </w:pPr>
            <w:r w:rsidRPr="00696D92">
              <w:rPr>
                <w:rFonts w:ascii="宋体" w:eastAsia="宋体" w:hAnsi="宋体" w:hint="eastAsia"/>
                <w:b/>
                <w:bCs/>
                <w:sz w:val="22"/>
                <w:szCs w:val="28"/>
              </w:rPr>
              <w:t>数量</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8F47CC5" w14:textId="5F68C4A3" w:rsidR="006B4071" w:rsidRPr="00696D92" w:rsidRDefault="004754A6" w:rsidP="00F704ED">
            <w:pPr>
              <w:spacing w:line="276" w:lineRule="auto"/>
              <w:rPr>
                <w:rFonts w:ascii="宋体" w:eastAsia="宋体" w:hAnsi="宋体"/>
                <w:b/>
                <w:bCs/>
                <w:sz w:val="22"/>
                <w:szCs w:val="28"/>
              </w:rPr>
            </w:pPr>
            <w:r w:rsidRPr="00696D92">
              <w:rPr>
                <w:rFonts w:ascii="宋体" w:eastAsia="宋体" w:hAnsi="宋体" w:hint="eastAsia"/>
                <w:b/>
                <w:bCs/>
                <w:sz w:val="22"/>
                <w:szCs w:val="28"/>
              </w:rPr>
              <w:t>维</w:t>
            </w:r>
            <w:r w:rsidR="006B4071" w:rsidRPr="00696D92">
              <w:rPr>
                <w:rFonts w:ascii="宋体" w:eastAsia="宋体" w:hAnsi="宋体" w:hint="eastAsia"/>
                <w:b/>
                <w:bCs/>
                <w:sz w:val="22"/>
                <w:szCs w:val="28"/>
              </w:rPr>
              <w:t>保期</w:t>
            </w:r>
          </w:p>
        </w:tc>
      </w:tr>
      <w:tr w:rsidR="006B4071" w:rsidRPr="00696D92" w14:paraId="35F84655" w14:textId="36637DFD" w:rsidTr="00F704ED">
        <w:trPr>
          <w:trHeight w:val="50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3F0B0437" w14:textId="77777777" w:rsidR="006B4071" w:rsidRPr="00696D92" w:rsidRDefault="006B4071" w:rsidP="00F704ED">
            <w:pPr>
              <w:spacing w:line="276" w:lineRule="auto"/>
              <w:rPr>
                <w:rFonts w:ascii="宋体" w:eastAsia="宋体" w:hAnsi="宋体"/>
                <w:sz w:val="22"/>
                <w:szCs w:val="28"/>
              </w:rPr>
            </w:pPr>
            <w:r w:rsidRPr="00696D92">
              <w:rPr>
                <w:rFonts w:ascii="宋体" w:eastAsia="宋体" w:hAnsi="宋体"/>
                <w:sz w:val="22"/>
                <w:szCs w:val="28"/>
              </w:rPr>
              <w:t>1</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24AD8800" w14:textId="0F0A20A7" w:rsidR="006B4071" w:rsidRPr="00696D92" w:rsidRDefault="006641D9" w:rsidP="006641D9">
            <w:pPr>
              <w:widowControl/>
              <w:rPr>
                <w:color w:val="000000"/>
              </w:rPr>
            </w:pPr>
            <w:r w:rsidRPr="00696D92">
              <w:rPr>
                <w:rFonts w:hint="eastAsia"/>
                <w:color w:val="000000"/>
              </w:rPr>
              <w:t>听力检查预约系统</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30472F8F" w14:textId="04B69315" w:rsidR="006B4071" w:rsidRPr="00696D92" w:rsidRDefault="006B4071" w:rsidP="00F704ED">
            <w:pPr>
              <w:spacing w:line="276" w:lineRule="auto"/>
              <w:rPr>
                <w:rFonts w:ascii="宋体" w:eastAsia="宋体" w:hAnsi="宋体"/>
                <w:sz w:val="22"/>
                <w:szCs w:val="28"/>
              </w:rPr>
            </w:pPr>
            <w:r w:rsidRPr="00696D92">
              <w:rPr>
                <w:rFonts w:ascii="宋体" w:eastAsia="宋体" w:hAnsi="宋体" w:hint="eastAsia"/>
                <w:sz w:val="22"/>
                <w:szCs w:val="28"/>
              </w:rPr>
              <w:t>1项</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1E52662" w14:textId="3CF4A8BB" w:rsidR="006B4071" w:rsidRPr="00696D92" w:rsidRDefault="00272A2F" w:rsidP="00F704ED">
            <w:pPr>
              <w:spacing w:line="276" w:lineRule="auto"/>
              <w:rPr>
                <w:rFonts w:ascii="宋体" w:eastAsia="宋体" w:hAnsi="宋体"/>
                <w:sz w:val="22"/>
                <w:szCs w:val="28"/>
              </w:rPr>
            </w:pPr>
            <w:r w:rsidRPr="00696D92">
              <w:rPr>
                <w:rFonts w:ascii="宋体" w:eastAsia="宋体" w:hAnsi="宋体" w:hint="eastAsia"/>
                <w:sz w:val="22"/>
                <w:szCs w:val="28"/>
              </w:rPr>
              <w:t>三年</w:t>
            </w:r>
          </w:p>
        </w:tc>
      </w:tr>
      <w:tr w:rsidR="006641D9" w:rsidRPr="00696D92" w14:paraId="0CEEF0F8" w14:textId="77777777" w:rsidTr="00F704ED">
        <w:trPr>
          <w:trHeight w:val="50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48FC63FF" w14:textId="5CED5153"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2</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1595018F" w14:textId="3E24795F" w:rsidR="006641D9" w:rsidRPr="00696D92" w:rsidRDefault="006641D9" w:rsidP="006641D9">
            <w:pPr>
              <w:widowControl/>
              <w:rPr>
                <w:color w:val="000000"/>
              </w:rPr>
            </w:pPr>
            <w:r w:rsidRPr="00696D92">
              <w:rPr>
                <w:rFonts w:hint="eastAsia"/>
                <w:color w:val="000000"/>
              </w:rPr>
              <w:t>听力登记工作站</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10698F36" w14:textId="5E98E8BC"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1项</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CA7D04D" w14:textId="2B254DD6"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三年</w:t>
            </w:r>
          </w:p>
        </w:tc>
      </w:tr>
      <w:tr w:rsidR="006641D9" w:rsidRPr="00696D92" w14:paraId="637A9068" w14:textId="77777777" w:rsidTr="00F704ED">
        <w:trPr>
          <w:trHeight w:val="50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5983E7C8" w14:textId="1755B93E"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3</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345FC0F1" w14:textId="7B9B1B76" w:rsidR="006641D9" w:rsidRPr="00696D92" w:rsidRDefault="006641D9" w:rsidP="006641D9">
            <w:pPr>
              <w:widowControl/>
              <w:rPr>
                <w:color w:val="000000"/>
              </w:rPr>
            </w:pPr>
            <w:r w:rsidRPr="00696D92">
              <w:rPr>
                <w:rFonts w:hint="eastAsia"/>
                <w:color w:val="000000"/>
              </w:rPr>
              <w:t>听力报告工作站</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879BCDC" w14:textId="5127E6E7"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1项</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14F1F8F" w14:textId="02D215CC"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三年</w:t>
            </w:r>
          </w:p>
        </w:tc>
      </w:tr>
      <w:tr w:rsidR="006641D9" w:rsidRPr="00696D92" w14:paraId="1DE733EE" w14:textId="77777777" w:rsidTr="00F704ED">
        <w:trPr>
          <w:trHeight w:val="50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3D4E3F7A" w14:textId="4EB03C11"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4</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7DE60D8C" w14:textId="0879808C" w:rsidR="006641D9" w:rsidRPr="00696D92" w:rsidRDefault="006641D9" w:rsidP="006641D9">
            <w:pPr>
              <w:widowControl/>
              <w:rPr>
                <w:color w:val="000000"/>
              </w:rPr>
            </w:pPr>
            <w:r w:rsidRPr="00696D92">
              <w:rPr>
                <w:rFonts w:hint="eastAsia"/>
                <w:color w:val="000000"/>
              </w:rPr>
              <w:t>听力结构化报告</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7DA2B914" w14:textId="509AD979"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1项</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6A332F8" w14:textId="5F95D0CC"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三年</w:t>
            </w:r>
          </w:p>
        </w:tc>
      </w:tr>
      <w:tr w:rsidR="006641D9" w:rsidRPr="00696D92" w14:paraId="33EF5371" w14:textId="77777777" w:rsidTr="00F704ED">
        <w:trPr>
          <w:trHeight w:val="50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2BC94B73" w14:textId="7E44CBAE"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5</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64604328" w14:textId="52A39508" w:rsidR="006641D9" w:rsidRPr="00696D92" w:rsidRDefault="006641D9" w:rsidP="006641D9">
            <w:pPr>
              <w:widowControl/>
              <w:rPr>
                <w:color w:val="000000"/>
              </w:rPr>
            </w:pPr>
            <w:r w:rsidRPr="00696D92">
              <w:rPr>
                <w:rFonts w:hint="eastAsia"/>
                <w:color w:val="000000"/>
              </w:rPr>
              <w:t>排队叫号系统</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5BFD4134" w14:textId="11780ACA"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1项</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DBB4268" w14:textId="45429158"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三年</w:t>
            </w:r>
          </w:p>
        </w:tc>
      </w:tr>
      <w:tr w:rsidR="006641D9" w:rsidRPr="00696D92" w14:paraId="52C87C71" w14:textId="77777777" w:rsidTr="00F704ED">
        <w:trPr>
          <w:trHeight w:val="50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77701BB6" w14:textId="1F882323"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22E413F9" w14:textId="689935FC" w:rsidR="006641D9" w:rsidRPr="00696D92" w:rsidRDefault="006641D9" w:rsidP="006641D9">
            <w:pPr>
              <w:widowControl/>
              <w:rPr>
                <w:color w:val="000000"/>
              </w:rPr>
            </w:pPr>
            <w:r w:rsidRPr="00696D92">
              <w:rPr>
                <w:rFonts w:hint="eastAsia"/>
                <w:color w:val="000000"/>
              </w:rPr>
              <w:t>科室管理工作站</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22DEFEDE" w14:textId="25CEAC05"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1项</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FE44218" w14:textId="04AA077F"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三年</w:t>
            </w:r>
          </w:p>
        </w:tc>
      </w:tr>
      <w:tr w:rsidR="006641D9" w:rsidRPr="00696D92" w14:paraId="69F9EF4E" w14:textId="77777777" w:rsidTr="00F704ED">
        <w:trPr>
          <w:trHeight w:val="50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63865289" w14:textId="44B8BD59"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7</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331940E4" w14:textId="7F90467E" w:rsidR="006641D9" w:rsidRPr="00696D92" w:rsidRDefault="006641D9" w:rsidP="006641D9">
            <w:pPr>
              <w:widowControl/>
              <w:rPr>
                <w:color w:val="000000"/>
              </w:rPr>
            </w:pPr>
            <w:r w:rsidRPr="00696D92">
              <w:rPr>
                <w:rFonts w:hint="eastAsia"/>
                <w:color w:val="000000"/>
              </w:rPr>
              <w:t>统计分析工作站</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ADB2C9D" w14:textId="09EE5826"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1项</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54B6F4E" w14:textId="17B86873" w:rsidR="006641D9" w:rsidRPr="00696D92" w:rsidRDefault="006641D9" w:rsidP="006641D9">
            <w:pPr>
              <w:spacing w:line="276" w:lineRule="auto"/>
              <w:rPr>
                <w:rFonts w:ascii="宋体" w:eastAsia="宋体" w:hAnsi="宋体"/>
                <w:sz w:val="22"/>
                <w:szCs w:val="28"/>
              </w:rPr>
            </w:pPr>
            <w:r w:rsidRPr="00696D92">
              <w:rPr>
                <w:rFonts w:ascii="宋体" w:eastAsia="宋体" w:hAnsi="宋体" w:hint="eastAsia"/>
                <w:sz w:val="22"/>
                <w:szCs w:val="28"/>
              </w:rPr>
              <w:t>三年</w:t>
            </w:r>
          </w:p>
        </w:tc>
      </w:tr>
    </w:tbl>
    <w:p w14:paraId="65BF3939" w14:textId="77777777" w:rsidR="00EC7025" w:rsidRPr="00696D92" w:rsidRDefault="00EC7025" w:rsidP="001E6872">
      <w:pPr>
        <w:spacing w:line="276" w:lineRule="auto"/>
      </w:pPr>
    </w:p>
    <w:p w14:paraId="12A296A7" w14:textId="62FB5D3E" w:rsidR="00966121" w:rsidRPr="00696D92" w:rsidRDefault="00364046" w:rsidP="001E6872">
      <w:pPr>
        <w:pStyle w:val="2"/>
        <w:numPr>
          <w:ilvl w:val="0"/>
          <w:numId w:val="2"/>
        </w:numPr>
        <w:spacing w:line="276" w:lineRule="auto"/>
        <w:rPr>
          <w:rFonts w:ascii="宋体" w:eastAsia="宋体" w:hAnsi="宋体" w:cs="微软雅黑"/>
          <w:sz w:val="24"/>
          <w:szCs w:val="24"/>
        </w:rPr>
      </w:pPr>
      <w:r w:rsidRPr="00696D92">
        <w:rPr>
          <w:rFonts w:ascii="宋体" w:eastAsia="宋体" w:hAnsi="宋体" w:cs="微软雅黑" w:hint="eastAsia"/>
          <w:sz w:val="24"/>
          <w:szCs w:val="24"/>
        </w:rPr>
        <w:t>功能</w:t>
      </w:r>
      <w:r w:rsidR="00966121" w:rsidRPr="00696D92">
        <w:rPr>
          <w:rFonts w:ascii="宋体" w:eastAsia="宋体" w:hAnsi="宋体" w:cs="微软雅黑" w:hint="eastAsia"/>
          <w:sz w:val="24"/>
          <w:szCs w:val="24"/>
        </w:rPr>
        <w:t>参数</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8"/>
        <w:gridCol w:w="6520"/>
      </w:tblGrid>
      <w:tr w:rsidR="00714ADD" w:rsidRPr="00696D92" w14:paraId="59BCC4E5" w14:textId="77777777" w:rsidTr="004F73A8">
        <w:trPr>
          <w:trHeight w:val="20"/>
        </w:trPr>
        <w:tc>
          <w:tcPr>
            <w:tcW w:w="993" w:type="dxa"/>
            <w:shd w:val="clear" w:color="auto" w:fill="auto"/>
            <w:vAlign w:val="center"/>
          </w:tcPr>
          <w:p w14:paraId="01463B2A" w14:textId="77777777" w:rsidR="00714ADD" w:rsidRPr="00696D92" w:rsidRDefault="00714ADD" w:rsidP="001E6872">
            <w:pPr>
              <w:widowControl/>
              <w:spacing w:line="276" w:lineRule="auto"/>
              <w:jc w:val="center"/>
              <w:rPr>
                <w:rFonts w:ascii="宋体" w:eastAsia="宋体" w:hAnsi="宋体" w:cs="宋体"/>
                <w:b/>
                <w:bCs/>
                <w:kern w:val="0"/>
                <w:sz w:val="24"/>
                <w:szCs w:val="24"/>
                <w:lang w:bidi="bo-CN"/>
              </w:rPr>
            </w:pPr>
            <w:r w:rsidRPr="00696D92">
              <w:rPr>
                <w:rFonts w:ascii="宋体" w:eastAsia="宋体" w:hAnsi="宋体" w:cs="宋体" w:hint="eastAsia"/>
                <w:b/>
                <w:bCs/>
                <w:kern w:val="0"/>
                <w:sz w:val="24"/>
                <w:szCs w:val="24"/>
                <w:lang w:bidi="bo-CN"/>
              </w:rPr>
              <w:t>模块</w:t>
            </w:r>
          </w:p>
        </w:tc>
        <w:tc>
          <w:tcPr>
            <w:tcW w:w="1418" w:type="dxa"/>
            <w:shd w:val="clear" w:color="auto" w:fill="auto"/>
            <w:vAlign w:val="center"/>
          </w:tcPr>
          <w:p w14:paraId="7E586856" w14:textId="77777777" w:rsidR="00714ADD" w:rsidRPr="00696D92" w:rsidRDefault="00714ADD" w:rsidP="001E6872">
            <w:pPr>
              <w:widowControl/>
              <w:spacing w:line="276" w:lineRule="auto"/>
              <w:jc w:val="center"/>
              <w:rPr>
                <w:rFonts w:ascii="宋体" w:eastAsia="宋体" w:hAnsi="宋体" w:cs="宋体"/>
                <w:b/>
                <w:bCs/>
                <w:kern w:val="0"/>
                <w:sz w:val="24"/>
                <w:szCs w:val="24"/>
                <w:lang w:bidi="bo-CN"/>
              </w:rPr>
            </w:pPr>
            <w:r w:rsidRPr="00696D92">
              <w:rPr>
                <w:rFonts w:ascii="宋体" w:eastAsia="宋体" w:hAnsi="宋体" w:cs="宋体" w:hint="eastAsia"/>
                <w:b/>
                <w:bCs/>
                <w:kern w:val="0"/>
                <w:sz w:val="24"/>
                <w:szCs w:val="24"/>
                <w:lang w:bidi="bo-CN"/>
              </w:rPr>
              <w:t>子模块</w:t>
            </w:r>
          </w:p>
        </w:tc>
        <w:tc>
          <w:tcPr>
            <w:tcW w:w="6520" w:type="dxa"/>
          </w:tcPr>
          <w:p w14:paraId="20A7A049" w14:textId="77777777" w:rsidR="00714ADD" w:rsidRPr="00696D92" w:rsidRDefault="00714ADD" w:rsidP="001E6872">
            <w:pPr>
              <w:widowControl/>
              <w:spacing w:line="276" w:lineRule="auto"/>
              <w:jc w:val="center"/>
              <w:rPr>
                <w:rFonts w:ascii="宋体" w:eastAsia="宋体" w:hAnsi="宋体" w:cs="宋体"/>
                <w:b/>
                <w:bCs/>
                <w:kern w:val="0"/>
                <w:sz w:val="24"/>
                <w:szCs w:val="24"/>
                <w:lang w:bidi="bo-CN"/>
              </w:rPr>
            </w:pPr>
            <w:r w:rsidRPr="00696D92">
              <w:rPr>
                <w:rFonts w:ascii="宋体" w:eastAsia="宋体" w:hAnsi="宋体" w:cs="宋体" w:hint="eastAsia"/>
                <w:b/>
                <w:bCs/>
                <w:kern w:val="0"/>
                <w:sz w:val="24"/>
                <w:szCs w:val="24"/>
                <w:lang w:bidi="bo-CN"/>
              </w:rPr>
              <w:t>功能需求</w:t>
            </w:r>
          </w:p>
        </w:tc>
      </w:tr>
      <w:tr w:rsidR="000756AA" w:rsidRPr="00696D92" w14:paraId="6D75859C" w14:textId="77777777" w:rsidTr="004F73A8">
        <w:trPr>
          <w:trHeight w:val="20"/>
        </w:trPr>
        <w:tc>
          <w:tcPr>
            <w:tcW w:w="993" w:type="dxa"/>
            <w:vMerge w:val="restart"/>
            <w:shd w:val="clear" w:color="auto" w:fill="auto"/>
            <w:vAlign w:val="center"/>
          </w:tcPr>
          <w:p w14:paraId="7C23943A" w14:textId="742DCF0D"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kern w:val="0"/>
                <w:sz w:val="24"/>
                <w:szCs w:val="24"/>
                <w:lang w:bidi="bo-CN"/>
              </w:rPr>
              <w:t>1.</w:t>
            </w:r>
            <w:r w:rsidRPr="00696D92">
              <w:rPr>
                <w:rFonts w:ascii="宋体" w:eastAsia="宋体" w:hAnsi="宋体" w:cs="宋体" w:hint="eastAsia"/>
                <w:kern w:val="0"/>
                <w:sz w:val="24"/>
                <w:szCs w:val="24"/>
                <w:lang w:bidi="bo-CN"/>
              </w:rPr>
              <w:t>听力检查预约系统</w:t>
            </w:r>
          </w:p>
        </w:tc>
        <w:tc>
          <w:tcPr>
            <w:tcW w:w="1418" w:type="dxa"/>
            <w:shd w:val="clear" w:color="auto" w:fill="auto"/>
            <w:vAlign w:val="center"/>
          </w:tcPr>
          <w:p w14:paraId="7BFA720C" w14:textId="571DF462"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1</w:t>
            </w:r>
            <w:r w:rsidRPr="00696D92">
              <w:rPr>
                <w:rFonts w:ascii="宋体" w:eastAsia="宋体" w:hAnsi="宋体" w:cs="宋体"/>
                <w:kern w:val="0"/>
                <w:sz w:val="24"/>
                <w:szCs w:val="24"/>
                <w:lang w:bidi="bo-CN"/>
              </w:rPr>
              <w:t>.1</w:t>
            </w:r>
            <w:r w:rsidRPr="00696D92">
              <w:rPr>
                <w:rFonts w:ascii="宋体" w:eastAsia="宋体" w:hAnsi="宋体" w:cs="宋体" w:hint="eastAsia"/>
                <w:kern w:val="0"/>
                <w:sz w:val="24"/>
                <w:szCs w:val="24"/>
                <w:lang w:bidi="bo-CN"/>
              </w:rPr>
              <w:t>规则引擎</w:t>
            </w:r>
          </w:p>
        </w:tc>
        <w:tc>
          <w:tcPr>
            <w:tcW w:w="6520" w:type="dxa"/>
          </w:tcPr>
          <w:p w14:paraId="4238979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支持检查类别、优先级别、申请科室、病人来源、性别、年龄、项目属性、</w:t>
            </w:r>
            <w:r w:rsidRPr="00696D92">
              <w:rPr>
                <w:rFonts w:ascii="宋体" w:eastAsia="宋体" w:hAnsi="宋体" w:cs="宋体"/>
                <w:kern w:val="0"/>
                <w:sz w:val="24"/>
                <w:szCs w:val="24"/>
                <w:lang w:bidi="bo-CN"/>
              </w:rPr>
              <w:t>VIP优先、使用何种运送工具等规则的运算；</w:t>
            </w:r>
          </w:p>
          <w:p w14:paraId="101B77FC"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智能合并预约、预约日期时段运算、检查队列（设备）选择、检查项目孕周要求等规则引擎实现；</w:t>
            </w:r>
          </w:p>
          <w:p w14:paraId="51F635A9" w14:textId="08D6BE04"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自助预约、手机预约、临床预约、科室预约等模块核心服务的实现。</w:t>
            </w:r>
          </w:p>
        </w:tc>
      </w:tr>
      <w:tr w:rsidR="000756AA" w:rsidRPr="00696D92" w14:paraId="61BF32C2" w14:textId="77777777" w:rsidTr="004F73A8">
        <w:trPr>
          <w:trHeight w:val="20"/>
        </w:trPr>
        <w:tc>
          <w:tcPr>
            <w:tcW w:w="993" w:type="dxa"/>
            <w:vMerge/>
            <w:shd w:val="clear" w:color="auto" w:fill="auto"/>
            <w:vAlign w:val="center"/>
          </w:tcPr>
          <w:p w14:paraId="7E639199" w14:textId="77777777" w:rsidR="000756AA" w:rsidRPr="00696D92" w:rsidRDefault="000756AA" w:rsidP="000756AA">
            <w:pPr>
              <w:widowControl/>
              <w:spacing w:line="276" w:lineRule="auto"/>
              <w:jc w:val="center"/>
              <w:rPr>
                <w:rFonts w:ascii="宋体" w:eastAsia="宋体" w:hAnsi="宋体" w:cs="宋体"/>
                <w:kern w:val="0"/>
                <w:sz w:val="24"/>
                <w:szCs w:val="24"/>
                <w:lang w:bidi="bo-CN"/>
              </w:rPr>
            </w:pPr>
          </w:p>
        </w:tc>
        <w:tc>
          <w:tcPr>
            <w:tcW w:w="1418" w:type="dxa"/>
            <w:shd w:val="clear" w:color="auto" w:fill="auto"/>
            <w:vAlign w:val="center"/>
          </w:tcPr>
          <w:p w14:paraId="4CD58AF9" w14:textId="76E00126"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1</w:t>
            </w:r>
            <w:r w:rsidRPr="00696D92">
              <w:rPr>
                <w:rFonts w:ascii="宋体" w:eastAsia="宋体" w:hAnsi="宋体" w:cs="宋体"/>
                <w:kern w:val="0"/>
                <w:sz w:val="24"/>
                <w:szCs w:val="24"/>
                <w:lang w:bidi="bo-CN"/>
              </w:rPr>
              <w:t>.2</w:t>
            </w:r>
            <w:r w:rsidRPr="00696D92">
              <w:rPr>
                <w:rFonts w:ascii="宋体" w:eastAsia="宋体" w:hAnsi="宋体" w:cs="宋体" w:hint="eastAsia"/>
                <w:kern w:val="0"/>
                <w:sz w:val="24"/>
                <w:szCs w:val="24"/>
                <w:lang w:bidi="bo-CN"/>
              </w:rPr>
              <w:t>自助预约模块</w:t>
            </w:r>
          </w:p>
        </w:tc>
        <w:tc>
          <w:tcPr>
            <w:tcW w:w="6520" w:type="dxa"/>
          </w:tcPr>
          <w:p w14:paraId="31444D29"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自助机提供的服务是对院内人工窗口预约服务的延伸与补充，减轻窗口压力及避免人群积压在前台产生的医患关系。</w:t>
            </w:r>
          </w:p>
          <w:p w14:paraId="2450F018"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支持条型码扫描输入；</w:t>
            </w:r>
          </w:p>
          <w:p w14:paraId="50178629"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支持金属键盘输入；</w:t>
            </w:r>
          </w:p>
          <w:p w14:paraId="3182AAA3"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支持磁条</w:t>
            </w:r>
            <w:proofErr w:type="gramStart"/>
            <w:r w:rsidRPr="00696D92">
              <w:rPr>
                <w:rFonts w:ascii="宋体" w:eastAsia="宋体" w:hAnsi="宋体" w:cs="宋体" w:hint="eastAsia"/>
                <w:kern w:val="0"/>
                <w:sz w:val="24"/>
                <w:szCs w:val="24"/>
                <w:lang w:bidi="bo-CN"/>
              </w:rPr>
              <w:t>诊疗卡</w:t>
            </w:r>
            <w:proofErr w:type="gramEnd"/>
            <w:r w:rsidRPr="00696D92">
              <w:rPr>
                <w:rFonts w:ascii="宋体" w:eastAsia="宋体" w:hAnsi="宋体" w:cs="宋体" w:hint="eastAsia"/>
                <w:kern w:val="0"/>
                <w:sz w:val="24"/>
                <w:szCs w:val="24"/>
                <w:lang w:bidi="bo-CN"/>
              </w:rPr>
              <w:t>输入；</w:t>
            </w:r>
          </w:p>
          <w:p w14:paraId="7CD8FD96"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支持当天预约直接完成预约确认动作；</w:t>
            </w:r>
          </w:p>
          <w:p w14:paraId="2B85638C"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支持非当天预约；</w:t>
            </w:r>
          </w:p>
          <w:p w14:paraId="3748B5AC"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支持直观的日历选择预约日期、时段功能；</w:t>
            </w:r>
          </w:p>
          <w:p w14:paraId="7B6E49B8"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支持根据检查申请单自动计算并推荐最优检查方案；</w:t>
            </w:r>
          </w:p>
          <w:p w14:paraId="510F0790"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支持根据检查申请单自动计算并分配最适合的检查队列（设备）；</w:t>
            </w:r>
          </w:p>
          <w:p w14:paraId="48A1F28F"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支持修改预约及取消预约；</w:t>
            </w:r>
          </w:p>
          <w:p w14:paraId="07E32A39"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支持从开单系统获取电子检查申请单信息；</w:t>
            </w:r>
          </w:p>
          <w:p w14:paraId="30D7911E"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支持申请单智能合并进行预约；</w:t>
            </w:r>
          </w:p>
          <w:p w14:paraId="58E6FF84"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支持预约成功打印提醒小票功能；</w:t>
            </w:r>
          </w:p>
          <w:p w14:paraId="30E5601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支持将预约结果反馈给</w:t>
            </w:r>
            <w:r w:rsidRPr="00696D92">
              <w:rPr>
                <w:rFonts w:ascii="宋体" w:eastAsia="宋体" w:hAnsi="宋体" w:cs="宋体"/>
                <w:kern w:val="0"/>
                <w:sz w:val="24"/>
                <w:szCs w:val="24"/>
                <w:lang w:bidi="bo-CN"/>
              </w:rPr>
              <w:t>RIS系统；</w:t>
            </w:r>
          </w:p>
          <w:p w14:paraId="37415DFB" w14:textId="6AA34257"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支持将预约结果反馈给排队叫号系统。</w:t>
            </w:r>
          </w:p>
        </w:tc>
      </w:tr>
      <w:tr w:rsidR="000756AA" w:rsidRPr="00696D92" w14:paraId="5472CB81" w14:textId="77777777" w:rsidTr="004F73A8">
        <w:trPr>
          <w:trHeight w:val="20"/>
        </w:trPr>
        <w:tc>
          <w:tcPr>
            <w:tcW w:w="993" w:type="dxa"/>
            <w:vMerge/>
            <w:shd w:val="clear" w:color="auto" w:fill="auto"/>
            <w:vAlign w:val="center"/>
          </w:tcPr>
          <w:p w14:paraId="582D4E7C" w14:textId="77777777" w:rsidR="000756AA" w:rsidRPr="00696D92" w:rsidRDefault="000756AA" w:rsidP="000756AA">
            <w:pPr>
              <w:widowControl/>
              <w:spacing w:line="276" w:lineRule="auto"/>
              <w:jc w:val="center"/>
              <w:rPr>
                <w:rFonts w:ascii="宋体" w:eastAsia="宋体" w:hAnsi="宋体" w:cs="宋体"/>
                <w:kern w:val="0"/>
                <w:sz w:val="24"/>
                <w:szCs w:val="24"/>
                <w:lang w:bidi="bo-CN"/>
              </w:rPr>
            </w:pPr>
          </w:p>
        </w:tc>
        <w:tc>
          <w:tcPr>
            <w:tcW w:w="1418" w:type="dxa"/>
            <w:shd w:val="clear" w:color="auto" w:fill="auto"/>
            <w:vAlign w:val="center"/>
          </w:tcPr>
          <w:p w14:paraId="5D28D5BE" w14:textId="4979C1FE"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1</w:t>
            </w:r>
            <w:r w:rsidRPr="00696D92">
              <w:rPr>
                <w:rFonts w:ascii="宋体" w:eastAsia="宋体" w:hAnsi="宋体" w:cs="宋体"/>
                <w:kern w:val="0"/>
                <w:sz w:val="24"/>
                <w:szCs w:val="24"/>
                <w:lang w:bidi="bo-CN"/>
              </w:rPr>
              <w:t>.3</w:t>
            </w:r>
            <w:r w:rsidRPr="00696D92">
              <w:rPr>
                <w:rFonts w:ascii="宋体" w:eastAsia="宋体" w:hAnsi="宋体" w:cs="宋体" w:hint="eastAsia"/>
                <w:kern w:val="0"/>
                <w:sz w:val="24"/>
                <w:szCs w:val="24"/>
                <w:lang w:bidi="bo-CN"/>
              </w:rPr>
              <w:t>移动预约模块</w:t>
            </w:r>
          </w:p>
        </w:tc>
        <w:tc>
          <w:tcPr>
            <w:tcW w:w="6520" w:type="dxa"/>
          </w:tcPr>
          <w:p w14:paraId="1434FF77"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移动预约模块包括手机预约，是对院内人工窗口向院外延伸的服务，方便患者在家、在单位、在路上即可完成预约、改约业务。</w:t>
            </w:r>
          </w:p>
          <w:p w14:paraId="5039355F"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支持基于推荐方案一键预约；</w:t>
            </w:r>
          </w:p>
          <w:p w14:paraId="3DC15FBE"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支持申请单智能合并进行预约；</w:t>
            </w:r>
            <w:r w:rsidRPr="00696D92">
              <w:rPr>
                <w:rFonts w:ascii="宋体" w:eastAsia="宋体" w:hAnsi="宋体" w:cs="宋体"/>
                <w:kern w:val="0"/>
                <w:sz w:val="24"/>
                <w:szCs w:val="24"/>
                <w:lang w:bidi="bo-CN"/>
              </w:rPr>
              <w:t xml:space="preserve"> </w:t>
            </w:r>
          </w:p>
          <w:p w14:paraId="3E82DAE2"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支持与医院现有</w:t>
            </w:r>
            <w:proofErr w:type="gramStart"/>
            <w:r w:rsidRPr="00696D92">
              <w:rPr>
                <w:rFonts w:ascii="宋体" w:eastAsia="宋体" w:hAnsi="宋体" w:cs="宋体" w:hint="eastAsia"/>
                <w:kern w:val="0"/>
                <w:sz w:val="24"/>
                <w:szCs w:val="24"/>
                <w:lang w:bidi="bo-CN"/>
              </w:rPr>
              <w:t>微信公众号</w:t>
            </w:r>
            <w:proofErr w:type="gramEnd"/>
            <w:r w:rsidRPr="00696D92">
              <w:rPr>
                <w:rFonts w:ascii="宋体" w:eastAsia="宋体" w:hAnsi="宋体" w:cs="宋体" w:hint="eastAsia"/>
                <w:kern w:val="0"/>
                <w:sz w:val="24"/>
                <w:szCs w:val="24"/>
                <w:lang w:bidi="bo-CN"/>
              </w:rPr>
              <w:t>、医</w:t>
            </w:r>
            <w:bookmarkStart w:id="0" w:name="_GoBack"/>
            <w:bookmarkEnd w:id="0"/>
            <w:r w:rsidRPr="00696D92">
              <w:rPr>
                <w:rFonts w:ascii="宋体" w:eastAsia="宋体" w:hAnsi="宋体" w:cs="宋体" w:hint="eastAsia"/>
                <w:kern w:val="0"/>
                <w:sz w:val="24"/>
                <w:szCs w:val="24"/>
                <w:lang w:bidi="bo-CN"/>
              </w:rPr>
              <w:t>院</w:t>
            </w:r>
            <w:r w:rsidRPr="00696D92">
              <w:rPr>
                <w:rFonts w:ascii="宋体" w:eastAsia="宋体" w:hAnsi="宋体" w:cs="宋体"/>
                <w:kern w:val="0"/>
                <w:sz w:val="24"/>
                <w:szCs w:val="24"/>
                <w:lang w:bidi="bo-CN"/>
              </w:rPr>
              <w:t>APP的整合；</w:t>
            </w:r>
          </w:p>
          <w:p w14:paraId="029CCD0B" w14:textId="3D13E84B"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支持预约详情以及注意事项信息的展示。</w:t>
            </w:r>
          </w:p>
        </w:tc>
      </w:tr>
      <w:tr w:rsidR="000756AA" w:rsidRPr="00696D92" w14:paraId="69B4159A" w14:textId="77777777" w:rsidTr="004F73A8">
        <w:trPr>
          <w:trHeight w:val="20"/>
        </w:trPr>
        <w:tc>
          <w:tcPr>
            <w:tcW w:w="993" w:type="dxa"/>
            <w:vMerge/>
            <w:shd w:val="clear" w:color="auto" w:fill="auto"/>
            <w:vAlign w:val="center"/>
          </w:tcPr>
          <w:p w14:paraId="206DD344" w14:textId="77777777" w:rsidR="000756AA" w:rsidRPr="00696D92" w:rsidRDefault="000756AA" w:rsidP="000756AA">
            <w:pPr>
              <w:widowControl/>
              <w:spacing w:line="276" w:lineRule="auto"/>
              <w:jc w:val="center"/>
              <w:rPr>
                <w:rFonts w:ascii="宋体" w:eastAsia="宋体" w:hAnsi="宋体" w:cs="宋体"/>
                <w:kern w:val="0"/>
                <w:sz w:val="24"/>
                <w:szCs w:val="24"/>
                <w:lang w:bidi="bo-CN"/>
              </w:rPr>
            </w:pPr>
          </w:p>
        </w:tc>
        <w:tc>
          <w:tcPr>
            <w:tcW w:w="1418" w:type="dxa"/>
            <w:shd w:val="clear" w:color="auto" w:fill="auto"/>
            <w:vAlign w:val="center"/>
          </w:tcPr>
          <w:p w14:paraId="304E924C" w14:textId="4E99640E"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1</w:t>
            </w:r>
            <w:r w:rsidRPr="00696D92">
              <w:rPr>
                <w:rFonts w:ascii="宋体" w:eastAsia="宋体" w:hAnsi="宋体" w:cs="宋体"/>
                <w:kern w:val="0"/>
                <w:sz w:val="24"/>
                <w:szCs w:val="24"/>
                <w:lang w:bidi="bo-CN"/>
              </w:rPr>
              <w:t>.4</w:t>
            </w:r>
            <w:r w:rsidRPr="00696D92">
              <w:rPr>
                <w:rFonts w:ascii="宋体" w:eastAsia="宋体" w:hAnsi="宋体" w:cs="宋体" w:hint="eastAsia"/>
                <w:kern w:val="0"/>
                <w:sz w:val="24"/>
                <w:szCs w:val="24"/>
                <w:lang w:bidi="bo-CN"/>
              </w:rPr>
              <w:t>门诊/住院预约模块</w:t>
            </w:r>
          </w:p>
        </w:tc>
        <w:tc>
          <w:tcPr>
            <w:tcW w:w="6520" w:type="dxa"/>
          </w:tcPr>
          <w:p w14:paraId="3FC3571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门诊</w:t>
            </w:r>
            <w:r w:rsidRPr="00696D92">
              <w:rPr>
                <w:rFonts w:ascii="宋体" w:eastAsia="宋体" w:hAnsi="宋体" w:cs="宋体"/>
                <w:kern w:val="0"/>
                <w:sz w:val="24"/>
                <w:szCs w:val="24"/>
                <w:lang w:bidi="bo-CN"/>
              </w:rPr>
              <w:t>/住院预约模块提供给门诊医生在开出检查申请单后，及住院医生在下医嘱后医生可根据患者的</w:t>
            </w:r>
            <w:proofErr w:type="gramStart"/>
            <w:r w:rsidRPr="00696D92">
              <w:rPr>
                <w:rFonts w:ascii="宋体" w:eastAsia="宋体" w:hAnsi="宋体" w:cs="宋体"/>
                <w:kern w:val="0"/>
                <w:sz w:val="24"/>
                <w:szCs w:val="24"/>
                <w:lang w:bidi="bo-CN"/>
              </w:rPr>
              <w:t>个</w:t>
            </w:r>
            <w:proofErr w:type="gramEnd"/>
            <w:r w:rsidRPr="00696D92">
              <w:rPr>
                <w:rFonts w:ascii="宋体" w:eastAsia="宋体" w:hAnsi="宋体" w:cs="宋体"/>
                <w:kern w:val="0"/>
                <w:sz w:val="24"/>
                <w:szCs w:val="24"/>
                <w:lang w:bidi="bo-CN"/>
              </w:rPr>
              <w:t>人体症、检查设备预约的情况协助患者完成预约。</w:t>
            </w:r>
          </w:p>
          <w:p w14:paraId="43F00E8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lastRenderedPageBreak/>
              <w:t>支持当天预约直接完成预约确认动作；</w:t>
            </w:r>
          </w:p>
          <w:p w14:paraId="6B6930D8"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支持非当天预约；</w:t>
            </w:r>
          </w:p>
          <w:p w14:paraId="3D83C156"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支持根据检查申请单自动计算并推荐最优检查方案；</w:t>
            </w:r>
          </w:p>
          <w:p w14:paraId="029CC54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支持根据检查申请单自动计算并分配最适合的检查队列（设备）；</w:t>
            </w:r>
          </w:p>
          <w:p w14:paraId="53480D4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支持从开单系统获取电子检查申请单信息；</w:t>
            </w:r>
          </w:p>
          <w:p w14:paraId="0E314AC3"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支持申请单智能合并进行预约</w:t>
            </w:r>
            <w:r w:rsidRPr="00696D92">
              <w:rPr>
                <w:rFonts w:ascii="宋体" w:eastAsia="宋体" w:hAnsi="宋体" w:cs="宋体"/>
                <w:kern w:val="0"/>
                <w:sz w:val="24"/>
                <w:szCs w:val="24"/>
                <w:lang w:bidi="bo-CN"/>
              </w:rPr>
              <w:t>;</w:t>
            </w:r>
          </w:p>
          <w:p w14:paraId="140DE4A6"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支持将预约结果反馈给</w:t>
            </w:r>
            <w:r w:rsidRPr="00696D92">
              <w:rPr>
                <w:rFonts w:ascii="宋体" w:eastAsia="宋体" w:hAnsi="宋体" w:cs="宋体"/>
                <w:kern w:val="0"/>
                <w:sz w:val="24"/>
                <w:szCs w:val="24"/>
                <w:lang w:bidi="bo-CN"/>
              </w:rPr>
              <w:t>RIS系统；</w:t>
            </w:r>
          </w:p>
          <w:p w14:paraId="7409648E"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支持将预约结果反馈给排队叫号系统；</w:t>
            </w:r>
          </w:p>
          <w:p w14:paraId="27639AE4"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支持运送工具的设置，护工可查询信息提前准备；</w:t>
            </w:r>
          </w:p>
          <w:p w14:paraId="3339E7AF"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支持患者历史检查信息的调阅；</w:t>
            </w:r>
          </w:p>
          <w:p w14:paraId="4F79E9A8"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支持患者列表的快速检索；</w:t>
            </w:r>
          </w:p>
          <w:p w14:paraId="1305BE02"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支持对取消预约、改约填写备注信息；</w:t>
            </w:r>
          </w:p>
          <w:p w14:paraId="5E56FC63"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支持修改病人预约时间；</w:t>
            </w:r>
          </w:p>
          <w:p w14:paraId="4A1D3B8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支持一键确认预约计划；</w:t>
            </w:r>
          </w:p>
          <w:p w14:paraId="5E80A006"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支持预约凭证和注意事项打印；</w:t>
            </w:r>
          </w:p>
          <w:p w14:paraId="0787F00F"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支持发送凭证和注意事项短信；</w:t>
            </w:r>
          </w:p>
          <w:p w14:paraId="051115D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支持门诊患者预约后</w:t>
            </w:r>
            <w:proofErr w:type="gramStart"/>
            <w:r w:rsidRPr="00696D92">
              <w:rPr>
                <w:rFonts w:ascii="宋体" w:eastAsia="宋体" w:hAnsi="宋体" w:cs="宋体" w:hint="eastAsia"/>
                <w:kern w:val="0"/>
                <w:sz w:val="24"/>
                <w:szCs w:val="24"/>
                <w:lang w:bidi="bo-CN"/>
              </w:rPr>
              <w:t>超时未</w:t>
            </w:r>
            <w:proofErr w:type="gramEnd"/>
            <w:r w:rsidRPr="00696D92">
              <w:rPr>
                <w:rFonts w:ascii="宋体" w:eastAsia="宋体" w:hAnsi="宋体" w:cs="宋体" w:hint="eastAsia"/>
                <w:kern w:val="0"/>
                <w:sz w:val="24"/>
                <w:szCs w:val="24"/>
                <w:lang w:bidi="bo-CN"/>
              </w:rPr>
              <w:t>缴费自动取消预约；</w:t>
            </w:r>
          </w:p>
          <w:p w14:paraId="514F4919" w14:textId="7B7EA666"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支持患者预约清单的导出及打印。</w:t>
            </w:r>
          </w:p>
        </w:tc>
      </w:tr>
      <w:tr w:rsidR="000756AA" w:rsidRPr="00696D92" w14:paraId="6211BFF6" w14:textId="77777777" w:rsidTr="004F73A8">
        <w:trPr>
          <w:trHeight w:val="20"/>
        </w:trPr>
        <w:tc>
          <w:tcPr>
            <w:tcW w:w="993" w:type="dxa"/>
            <w:vMerge/>
            <w:shd w:val="clear" w:color="auto" w:fill="auto"/>
            <w:vAlign w:val="center"/>
          </w:tcPr>
          <w:p w14:paraId="36B0FC5D" w14:textId="77777777" w:rsidR="000756AA" w:rsidRPr="00696D92" w:rsidRDefault="000756AA" w:rsidP="000756AA">
            <w:pPr>
              <w:widowControl/>
              <w:spacing w:line="276" w:lineRule="auto"/>
              <w:jc w:val="center"/>
              <w:rPr>
                <w:rFonts w:ascii="宋体" w:eastAsia="宋体" w:hAnsi="宋体" w:cs="宋体"/>
                <w:kern w:val="0"/>
                <w:sz w:val="24"/>
                <w:szCs w:val="24"/>
                <w:lang w:bidi="bo-CN"/>
              </w:rPr>
            </w:pPr>
          </w:p>
        </w:tc>
        <w:tc>
          <w:tcPr>
            <w:tcW w:w="1418" w:type="dxa"/>
            <w:shd w:val="clear" w:color="auto" w:fill="auto"/>
            <w:vAlign w:val="center"/>
          </w:tcPr>
          <w:p w14:paraId="3ECE4D15" w14:textId="452D8B03"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1</w:t>
            </w:r>
            <w:r w:rsidRPr="00696D92">
              <w:rPr>
                <w:rFonts w:ascii="宋体" w:eastAsia="宋体" w:hAnsi="宋体" w:cs="宋体"/>
                <w:kern w:val="0"/>
                <w:sz w:val="24"/>
                <w:szCs w:val="24"/>
                <w:lang w:bidi="bo-CN"/>
              </w:rPr>
              <w:t>.5</w:t>
            </w:r>
            <w:r w:rsidRPr="00696D92">
              <w:rPr>
                <w:rFonts w:ascii="宋体" w:eastAsia="宋体" w:hAnsi="宋体" w:cs="宋体" w:hint="eastAsia"/>
                <w:kern w:val="0"/>
                <w:sz w:val="24"/>
                <w:szCs w:val="24"/>
                <w:lang w:bidi="bo-CN"/>
              </w:rPr>
              <w:t>前台/医技/服务中心预约模块</w:t>
            </w:r>
          </w:p>
        </w:tc>
        <w:tc>
          <w:tcPr>
            <w:tcW w:w="6520" w:type="dxa"/>
          </w:tcPr>
          <w:p w14:paraId="44C28F17"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前台</w:t>
            </w:r>
            <w:r w:rsidRPr="00696D92">
              <w:rPr>
                <w:rFonts w:ascii="宋体" w:eastAsia="宋体" w:hAnsi="宋体" w:cs="宋体"/>
                <w:kern w:val="0"/>
                <w:sz w:val="24"/>
                <w:szCs w:val="24"/>
                <w:lang w:bidi="bo-CN"/>
              </w:rPr>
              <w:t>/医技/服务中心预约模块提供给患者服务中心、医技科室前台护士、服务中心（电话）预约系统等操作者、操作者可根据患者的</w:t>
            </w:r>
            <w:proofErr w:type="gramStart"/>
            <w:r w:rsidRPr="00696D92">
              <w:rPr>
                <w:rFonts w:ascii="宋体" w:eastAsia="宋体" w:hAnsi="宋体" w:cs="宋体"/>
                <w:kern w:val="0"/>
                <w:sz w:val="24"/>
                <w:szCs w:val="24"/>
                <w:lang w:bidi="bo-CN"/>
              </w:rPr>
              <w:t>个</w:t>
            </w:r>
            <w:proofErr w:type="gramEnd"/>
            <w:r w:rsidRPr="00696D92">
              <w:rPr>
                <w:rFonts w:ascii="宋体" w:eastAsia="宋体" w:hAnsi="宋体" w:cs="宋体"/>
                <w:kern w:val="0"/>
                <w:sz w:val="24"/>
                <w:szCs w:val="24"/>
                <w:lang w:bidi="bo-CN"/>
              </w:rPr>
              <w:t>人体症、检查设备预约的情况协助患者完成预约。</w:t>
            </w:r>
          </w:p>
          <w:p w14:paraId="76F83EE4"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未来检查预约安排情况查看；</w:t>
            </w:r>
          </w:p>
          <w:p w14:paraId="2C91B35B"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支持绿色通道预约，</w:t>
            </w:r>
            <w:r w:rsidRPr="00696D92">
              <w:rPr>
                <w:rFonts w:ascii="宋体" w:eastAsia="宋体" w:hAnsi="宋体" w:cs="宋体"/>
                <w:kern w:val="0"/>
                <w:sz w:val="24"/>
                <w:szCs w:val="24"/>
                <w:lang w:bidi="bo-CN"/>
              </w:rPr>
              <w:t>VIP患者、急诊患者优先安排检查；</w:t>
            </w:r>
          </w:p>
          <w:p w14:paraId="6C9A6DB7"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支持患者批量改约并进行短信通知；</w:t>
            </w:r>
          </w:p>
          <w:p w14:paraId="7B70068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支持患者预约、改约、取消预约等操作详情查看；</w:t>
            </w:r>
          </w:p>
          <w:p w14:paraId="13B67AFA"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支持打印预约凭证、发送预约结果通知；</w:t>
            </w:r>
          </w:p>
          <w:p w14:paraId="5A9882E3"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支持爽约</w:t>
            </w:r>
            <w:r w:rsidRPr="00696D92">
              <w:rPr>
                <w:rFonts w:ascii="宋体" w:eastAsia="宋体" w:hAnsi="宋体" w:cs="宋体"/>
                <w:kern w:val="0"/>
                <w:sz w:val="24"/>
                <w:szCs w:val="24"/>
                <w:lang w:bidi="bo-CN"/>
              </w:rPr>
              <w:t>3次置入黑名单；</w:t>
            </w:r>
          </w:p>
          <w:p w14:paraId="27E235E7"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支持无痛预约等项目支持预约审核；</w:t>
            </w:r>
          </w:p>
          <w:p w14:paraId="0B6FFB8B" w14:textId="2C3AA6ED"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具备黑名单管理功能，支持预约后爽约超过</w:t>
            </w:r>
            <w:r w:rsidRPr="00696D92">
              <w:rPr>
                <w:rFonts w:ascii="宋体" w:eastAsia="宋体" w:hAnsi="宋体" w:cs="宋体"/>
                <w:kern w:val="0"/>
                <w:sz w:val="24"/>
                <w:szCs w:val="24"/>
                <w:lang w:bidi="bo-CN"/>
              </w:rPr>
              <w:t>3次患者置入黑名单；具备黑名单解禁功能，可由管理员手动解禁，也可设置自动解禁时间。预约院区、时间、检查项目显示。</w:t>
            </w:r>
          </w:p>
        </w:tc>
      </w:tr>
      <w:tr w:rsidR="000756AA" w:rsidRPr="00696D92" w14:paraId="4CEE6FD6" w14:textId="77777777" w:rsidTr="004F73A8">
        <w:trPr>
          <w:trHeight w:val="20"/>
        </w:trPr>
        <w:tc>
          <w:tcPr>
            <w:tcW w:w="993" w:type="dxa"/>
            <w:vMerge/>
            <w:shd w:val="clear" w:color="auto" w:fill="auto"/>
            <w:vAlign w:val="center"/>
          </w:tcPr>
          <w:p w14:paraId="4B08D5DB" w14:textId="77777777" w:rsidR="000756AA" w:rsidRPr="00696D92" w:rsidRDefault="000756AA" w:rsidP="000756AA">
            <w:pPr>
              <w:widowControl/>
              <w:spacing w:line="276" w:lineRule="auto"/>
              <w:jc w:val="center"/>
              <w:rPr>
                <w:rFonts w:ascii="宋体" w:eastAsia="宋体" w:hAnsi="宋体" w:cs="宋体"/>
                <w:kern w:val="0"/>
                <w:sz w:val="24"/>
                <w:szCs w:val="24"/>
                <w:lang w:bidi="bo-CN"/>
              </w:rPr>
            </w:pPr>
          </w:p>
        </w:tc>
        <w:tc>
          <w:tcPr>
            <w:tcW w:w="1418" w:type="dxa"/>
            <w:shd w:val="clear" w:color="auto" w:fill="auto"/>
            <w:vAlign w:val="center"/>
          </w:tcPr>
          <w:p w14:paraId="2D010D60" w14:textId="357C2C83"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1</w:t>
            </w:r>
            <w:r w:rsidRPr="00696D92">
              <w:rPr>
                <w:rFonts w:ascii="宋体" w:eastAsia="宋体" w:hAnsi="宋体" w:cs="宋体"/>
                <w:kern w:val="0"/>
                <w:sz w:val="24"/>
                <w:szCs w:val="24"/>
                <w:lang w:bidi="bo-CN"/>
              </w:rPr>
              <w:t>.6</w:t>
            </w:r>
            <w:r w:rsidRPr="00696D92">
              <w:rPr>
                <w:rFonts w:ascii="宋体" w:eastAsia="宋体" w:hAnsi="宋体" w:cs="宋体" w:hint="eastAsia"/>
                <w:kern w:val="0"/>
                <w:sz w:val="24"/>
                <w:szCs w:val="24"/>
                <w:lang w:bidi="bo-CN"/>
              </w:rPr>
              <w:t>护工浏览模块</w:t>
            </w:r>
          </w:p>
        </w:tc>
        <w:tc>
          <w:tcPr>
            <w:tcW w:w="6520" w:type="dxa"/>
          </w:tcPr>
          <w:p w14:paraId="61229AED"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护工浏览模块用于护工在运送患者的日常工作中，将需要做检查的患者按要求让患者准备，并完成运送的患者。</w:t>
            </w:r>
          </w:p>
          <w:p w14:paraId="079E6538"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支持按时分查询当天已预约的患者信息</w:t>
            </w:r>
            <w:r w:rsidRPr="00696D92">
              <w:rPr>
                <w:rFonts w:ascii="宋体" w:eastAsia="宋体" w:hAnsi="宋体" w:cs="宋体"/>
                <w:kern w:val="0"/>
                <w:sz w:val="24"/>
                <w:szCs w:val="24"/>
                <w:lang w:bidi="bo-CN"/>
              </w:rPr>
              <w:t>；</w:t>
            </w:r>
          </w:p>
          <w:p w14:paraId="629DD72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支持打印当天已预约的患者信息；</w:t>
            </w:r>
          </w:p>
          <w:p w14:paraId="5C52F942"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支持预约成功后检查注意事项的展示；</w:t>
            </w:r>
          </w:p>
          <w:p w14:paraId="1C6AEC0D" w14:textId="763144DF"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lastRenderedPageBreak/>
              <w:t>支持查看已预约患者运送工具情况，提前做准备。</w:t>
            </w:r>
          </w:p>
        </w:tc>
      </w:tr>
      <w:tr w:rsidR="000756AA" w:rsidRPr="00696D92" w14:paraId="77C1B2BC" w14:textId="77777777" w:rsidTr="004F73A8">
        <w:trPr>
          <w:trHeight w:val="20"/>
        </w:trPr>
        <w:tc>
          <w:tcPr>
            <w:tcW w:w="993" w:type="dxa"/>
            <w:vMerge/>
            <w:shd w:val="clear" w:color="auto" w:fill="auto"/>
            <w:vAlign w:val="center"/>
          </w:tcPr>
          <w:p w14:paraId="1613EA95" w14:textId="77777777" w:rsidR="000756AA" w:rsidRPr="00696D92" w:rsidRDefault="000756AA" w:rsidP="000756AA">
            <w:pPr>
              <w:widowControl/>
              <w:spacing w:line="276" w:lineRule="auto"/>
              <w:jc w:val="center"/>
              <w:rPr>
                <w:rFonts w:ascii="宋体" w:eastAsia="宋体" w:hAnsi="宋体" w:cs="宋体"/>
                <w:kern w:val="0"/>
                <w:sz w:val="24"/>
                <w:szCs w:val="24"/>
                <w:lang w:bidi="bo-CN"/>
              </w:rPr>
            </w:pPr>
          </w:p>
        </w:tc>
        <w:tc>
          <w:tcPr>
            <w:tcW w:w="1418" w:type="dxa"/>
            <w:shd w:val="clear" w:color="auto" w:fill="auto"/>
            <w:vAlign w:val="center"/>
          </w:tcPr>
          <w:p w14:paraId="151B19F1" w14:textId="6BBE6D9A"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1</w:t>
            </w:r>
            <w:r w:rsidRPr="00696D92">
              <w:rPr>
                <w:rFonts w:ascii="宋体" w:eastAsia="宋体" w:hAnsi="宋体" w:cs="宋体"/>
                <w:kern w:val="0"/>
                <w:sz w:val="24"/>
                <w:szCs w:val="24"/>
                <w:lang w:bidi="bo-CN"/>
              </w:rPr>
              <w:t>.7</w:t>
            </w:r>
            <w:r w:rsidRPr="00696D92">
              <w:rPr>
                <w:rFonts w:ascii="宋体" w:eastAsia="宋体" w:hAnsi="宋体" w:cs="宋体" w:hint="eastAsia"/>
                <w:kern w:val="0"/>
                <w:sz w:val="24"/>
                <w:szCs w:val="24"/>
                <w:lang w:bidi="bo-CN"/>
              </w:rPr>
              <w:t>预约管理工作站</w:t>
            </w:r>
          </w:p>
        </w:tc>
        <w:tc>
          <w:tcPr>
            <w:tcW w:w="6520" w:type="dxa"/>
          </w:tcPr>
          <w:p w14:paraId="5B2C0E6E"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预约管理工作站是对系统进行管理的模块，用于科室日常对预约规则的维护，对检查量的控制，对患者预约的管理。</w:t>
            </w:r>
          </w:p>
          <w:p w14:paraId="44326FB2"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支持队列、时段、限制人数等通用字典信息的设置；</w:t>
            </w:r>
          </w:p>
          <w:p w14:paraId="5DF3E26B"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支持基于申请单数或系数的</w:t>
            </w:r>
            <w:proofErr w:type="gramStart"/>
            <w:r w:rsidRPr="00696D92">
              <w:rPr>
                <w:rFonts w:ascii="宋体" w:eastAsia="宋体" w:hAnsi="宋体" w:cs="宋体" w:hint="eastAsia"/>
                <w:kern w:val="0"/>
                <w:sz w:val="24"/>
                <w:szCs w:val="24"/>
                <w:lang w:bidi="bo-CN"/>
              </w:rPr>
              <w:t>号源数量</w:t>
            </w:r>
            <w:proofErr w:type="gramEnd"/>
            <w:r w:rsidRPr="00696D92">
              <w:rPr>
                <w:rFonts w:ascii="宋体" w:eastAsia="宋体" w:hAnsi="宋体" w:cs="宋体" w:hint="eastAsia"/>
                <w:kern w:val="0"/>
                <w:sz w:val="24"/>
                <w:szCs w:val="24"/>
                <w:lang w:bidi="bo-CN"/>
              </w:rPr>
              <w:t>设置；</w:t>
            </w:r>
          </w:p>
          <w:p w14:paraId="70420C25"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动态查看检查队列（设备）可预约</w:t>
            </w:r>
            <w:proofErr w:type="gramStart"/>
            <w:r w:rsidRPr="00696D92">
              <w:rPr>
                <w:rFonts w:ascii="宋体" w:eastAsia="宋体" w:hAnsi="宋体" w:cs="宋体" w:hint="eastAsia"/>
                <w:kern w:val="0"/>
                <w:sz w:val="24"/>
                <w:szCs w:val="24"/>
                <w:lang w:bidi="bo-CN"/>
              </w:rPr>
              <w:t>号源情况</w:t>
            </w:r>
            <w:proofErr w:type="gramEnd"/>
            <w:r w:rsidRPr="00696D92">
              <w:rPr>
                <w:rFonts w:ascii="宋体" w:eastAsia="宋体" w:hAnsi="宋体" w:cs="宋体" w:hint="eastAsia"/>
                <w:kern w:val="0"/>
                <w:sz w:val="24"/>
                <w:szCs w:val="24"/>
                <w:lang w:bidi="bo-CN"/>
              </w:rPr>
              <w:t>和目前已预约人数情况；</w:t>
            </w:r>
          </w:p>
          <w:p w14:paraId="30D8C926"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基于当前预约结果动态调整检查队列（设备）可约号源，支持临时放号；</w:t>
            </w:r>
          </w:p>
          <w:p w14:paraId="07A98B4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可查看指定检查队列（设备）一个月</w:t>
            </w:r>
            <w:proofErr w:type="gramStart"/>
            <w:r w:rsidRPr="00696D92">
              <w:rPr>
                <w:rFonts w:ascii="宋体" w:eastAsia="宋体" w:hAnsi="宋体" w:cs="宋体" w:hint="eastAsia"/>
                <w:kern w:val="0"/>
                <w:sz w:val="24"/>
                <w:szCs w:val="24"/>
                <w:lang w:bidi="bo-CN"/>
              </w:rPr>
              <w:t>整体号源和</w:t>
            </w:r>
            <w:proofErr w:type="gramEnd"/>
            <w:r w:rsidRPr="00696D92">
              <w:rPr>
                <w:rFonts w:ascii="宋体" w:eastAsia="宋体" w:hAnsi="宋体" w:cs="宋体" w:hint="eastAsia"/>
                <w:kern w:val="0"/>
                <w:sz w:val="24"/>
                <w:szCs w:val="24"/>
                <w:lang w:bidi="bo-CN"/>
              </w:rPr>
              <w:t>预约情况；</w:t>
            </w:r>
          </w:p>
          <w:p w14:paraId="0E4FE4EE"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支持预约操作日志与</w:t>
            </w:r>
            <w:proofErr w:type="gramStart"/>
            <w:r w:rsidRPr="00696D92">
              <w:rPr>
                <w:rFonts w:ascii="宋体" w:eastAsia="宋体" w:hAnsi="宋体" w:cs="宋体" w:hint="eastAsia"/>
                <w:kern w:val="0"/>
                <w:sz w:val="24"/>
                <w:szCs w:val="24"/>
                <w:lang w:bidi="bo-CN"/>
              </w:rPr>
              <w:t>号源操作</w:t>
            </w:r>
            <w:proofErr w:type="gramEnd"/>
            <w:r w:rsidRPr="00696D92">
              <w:rPr>
                <w:rFonts w:ascii="宋体" w:eastAsia="宋体" w:hAnsi="宋体" w:cs="宋体" w:hint="eastAsia"/>
                <w:kern w:val="0"/>
                <w:sz w:val="24"/>
                <w:szCs w:val="24"/>
                <w:lang w:bidi="bo-CN"/>
              </w:rPr>
              <w:t>日志的记录与查看；</w:t>
            </w:r>
          </w:p>
          <w:p w14:paraId="2A0E274C"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支持历史预约信息的导入；</w:t>
            </w:r>
          </w:p>
          <w:p w14:paraId="7C066838"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支持按预约渠道统计预约信息；</w:t>
            </w:r>
          </w:p>
          <w:p w14:paraId="1CD935D7"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w:t>
            </w:r>
            <w:proofErr w:type="gramStart"/>
            <w:r w:rsidRPr="00696D92">
              <w:rPr>
                <w:rFonts w:ascii="宋体" w:eastAsia="宋体" w:hAnsi="宋体" w:cs="宋体" w:hint="eastAsia"/>
                <w:kern w:val="0"/>
                <w:sz w:val="24"/>
                <w:szCs w:val="24"/>
                <w:lang w:bidi="bo-CN"/>
              </w:rPr>
              <w:t>基于院</w:t>
            </w:r>
            <w:proofErr w:type="gramEnd"/>
            <w:r w:rsidRPr="00696D92">
              <w:rPr>
                <w:rFonts w:ascii="宋体" w:eastAsia="宋体" w:hAnsi="宋体" w:cs="宋体" w:hint="eastAsia"/>
                <w:kern w:val="0"/>
                <w:sz w:val="24"/>
                <w:szCs w:val="24"/>
                <w:lang w:bidi="bo-CN"/>
              </w:rPr>
              <w:t>区、申请科室、来源的爽约率统计；</w:t>
            </w:r>
          </w:p>
          <w:p w14:paraId="53F33892"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支持队列动态的启用和停用；</w:t>
            </w:r>
          </w:p>
          <w:p w14:paraId="34CE0D1C"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支持时段的启用和停用；</w:t>
            </w:r>
          </w:p>
          <w:p w14:paraId="5FD9BD5E"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支持星期规则管理；</w:t>
            </w:r>
          </w:p>
          <w:p w14:paraId="3F42A2F4"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支持日期规则管理；</w:t>
            </w:r>
          </w:p>
          <w:p w14:paraId="7A72426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支持预约时段规则管理；</w:t>
            </w:r>
          </w:p>
          <w:p w14:paraId="0C6977FB"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支持检查项目规则管理；</w:t>
            </w:r>
          </w:p>
          <w:p w14:paraId="452C8BA9"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支持项目互斥冲突规则的设置管理；</w:t>
            </w:r>
          </w:p>
          <w:p w14:paraId="58F6A41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支持项目预约先后顺序的管理；</w:t>
            </w:r>
          </w:p>
          <w:p w14:paraId="0900F992"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支持限制项目预约方式的管理；</w:t>
            </w:r>
          </w:p>
          <w:p w14:paraId="0572FDE8"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支持需镇静和增强项目规则管理；</w:t>
            </w:r>
          </w:p>
          <w:p w14:paraId="278352AC"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支持孕周约束配置；</w:t>
            </w:r>
          </w:p>
          <w:p w14:paraId="74075C75"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支持孕周推荐日期期间和</w:t>
            </w:r>
            <w:proofErr w:type="gramStart"/>
            <w:r w:rsidRPr="00696D92">
              <w:rPr>
                <w:rFonts w:ascii="宋体" w:eastAsia="宋体" w:hAnsi="宋体" w:cs="宋体" w:hint="eastAsia"/>
                <w:kern w:val="0"/>
                <w:sz w:val="24"/>
                <w:szCs w:val="24"/>
                <w:lang w:bidi="bo-CN"/>
              </w:rPr>
              <w:t>孕周</w:t>
            </w:r>
            <w:proofErr w:type="gramEnd"/>
            <w:r w:rsidRPr="00696D92">
              <w:rPr>
                <w:rFonts w:ascii="宋体" w:eastAsia="宋体" w:hAnsi="宋体" w:cs="宋体" w:hint="eastAsia"/>
                <w:kern w:val="0"/>
                <w:sz w:val="24"/>
                <w:szCs w:val="24"/>
                <w:lang w:bidi="bo-CN"/>
              </w:rPr>
              <w:t>限制日期区间设置；</w:t>
            </w:r>
          </w:p>
          <w:p w14:paraId="5972FBC0"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支持性别、年龄规则设置；</w:t>
            </w:r>
          </w:p>
          <w:p w14:paraId="2B30C958"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支持优先级别规则设置；</w:t>
            </w:r>
          </w:p>
          <w:p w14:paraId="09A91195"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支持申请科室、患者来源规则设置；</w:t>
            </w:r>
          </w:p>
          <w:p w14:paraId="36144816"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支持强制预约溢出（加班）；</w:t>
            </w:r>
          </w:p>
          <w:p w14:paraId="431E4E5B"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支持查看其它院区预约就诊情况；</w:t>
            </w:r>
          </w:p>
          <w:p w14:paraId="7CB0D524"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支持用户及角色管理；</w:t>
            </w:r>
          </w:p>
          <w:p w14:paraId="26EDCF59"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支持查看患者是否处于黑名单状态；</w:t>
            </w:r>
          </w:p>
          <w:p w14:paraId="0C385A2F"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支持查看患者黑名单解禁时间。</w:t>
            </w:r>
          </w:p>
          <w:p w14:paraId="68E8702C"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具备黑名单管理功能，支持预约后爽约超过</w:t>
            </w:r>
            <w:r w:rsidRPr="00696D92">
              <w:rPr>
                <w:rFonts w:ascii="宋体" w:eastAsia="宋体" w:hAnsi="宋体" w:cs="宋体"/>
                <w:kern w:val="0"/>
                <w:sz w:val="24"/>
                <w:szCs w:val="24"/>
                <w:lang w:bidi="bo-CN"/>
              </w:rPr>
              <w:t>3次患者置入黑名单；具备黑名单解禁功能，可由管理员手动解禁，也可设置自动解禁时间</w:t>
            </w:r>
            <w:r w:rsidRPr="00696D92">
              <w:rPr>
                <w:rFonts w:ascii="宋体" w:eastAsia="宋体" w:hAnsi="宋体" w:cs="宋体" w:hint="eastAsia"/>
                <w:kern w:val="0"/>
                <w:sz w:val="24"/>
                <w:szCs w:val="24"/>
                <w:lang w:bidi="bo-CN"/>
              </w:rPr>
              <w:t>。</w:t>
            </w:r>
          </w:p>
          <w:p w14:paraId="4BBEF4C9" w14:textId="3824438B"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支持预约院区、时间、检查项目显示。</w:t>
            </w:r>
          </w:p>
        </w:tc>
      </w:tr>
      <w:tr w:rsidR="000756AA" w:rsidRPr="00696D92" w14:paraId="6BA8B55A" w14:textId="77777777" w:rsidTr="004F73A8">
        <w:trPr>
          <w:trHeight w:val="20"/>
        </w:trPr>
        <w:tc>
          <w:tcPr>
            <w:tcW w:w="993" w:type="dxa"/>
            <w:vMerge/>
            <w:shd w:val="clear" w:color="auto" w:fill="auto"/>
            <w:vAlign w:val="center"/>
          </w:tcPr>
          <w:p w14:paraId="042F072A" w14:textId="77777777" w:rsidR="000756AA" w:rsidRPr="00696D92" w:rsidRDefault="000756AA" w:rsidP="000756AA">
            <w:pPr>
              <w:widowControl/>
              <w:spacing w:line="276" w:lineRule="auto"/>
              <w:jc w:val="center"/>
              <w:rPr>
                <w:rFonts w:ascii="宋体" w:eastAsia="宋体" w:hAnsi="宋体" w:cs="宋体"/>
                <w:kern w:val="0"/>
                <w:sz w:val="24"/>
                <w:szCs w:val="24"/>
                <w:lang w:bidi="bo-CN"/>
              </w:rPr>
            </w:pPr>
          </w:p>
        </w:tc>
        <w:tc>
          <w:tcPr>
            <w:tcW w:w="1418" w:type="dxa"/>
            <w:shd w:val="clear" w:color="auto" w:fill="auto"/>
            <w:vAlign w:val="center"/>
          </w:tcPr>
          <w:p w14:paraId="1B328457" w14:textId="66EDF2F8"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1</w:t>
            </w:r>
            <w:r w:rsidRPr="00696D92">
              <w:rPr>
                <w:rFonts w:ascii="宋体" w:eastAsia="宋体" w:hAnsi="宋体" w:cs="宋体"/>
                <w:kern w:val="0"/>
                <w:sz w:val="24"/>
                <w:szCs w:val="24"/>
                <w:lang w:bidi="bo-CN"/>
              </w:rPr>
              <w:t>.8</w:t>
            </w:r>
            <w:r w:rsidRPr="00696D92">
              <w:rPr>
                <w:rFonts w:ascii="宋体" w:eastAsia="宋体" w:hAnsi="宋体" w:cs="宋体" w:hint="eastAsia"/>
                <w:kern w:val="0"/>
                <w:sz w:val="24"/>
                <w:szCs w:val="24"/>
                <w:lang w:bidi="bo-CN"/>
              </w:rPr>
              <w:t>标准接口开发</w:t>
            </w:r>
          </w:p>
        </w:tc>
        <w:tc>
          <w:tcPr>
            <w:tcW w:w="6520" w:type="dxa"/>
          </w:tcPr>
          <w:p w14:paraId="623FF320"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为临床开单系统、检查系统提供数据输入、输出的服务。临床开单系统为检查预约系统提供患者信息、申请单信息，预约成功后系统需将结果反馈给临床开单系统和</w:t>
            </w:r>
            <w:r w:rsidRPr="00696D92">
              <w:rPr>
                <w:rFonts w:ascii="宋体" w:eastAsia="宋体" w:hAnsi="宋体" w:cs="宋体"/>
                <w:kern w:val="0"/>
                <w:sz w:val="24"/>
                <w:szCs w:val="24"/>
                <w:lang w:bidi="bo-CN"/>
              </w:rPr>
              <w:t>PACS/RIS系统，PACS/RIS系统进行自动登记、分诊排队功能（</w:t>
            </w:r>
            <w:proofErr w:type="gramStart"/>
            <w:r w:rsidRPr="00696D92">
              <w:rPr>
                <w:rFonts w:ascii="宋体" w:eastAsia="宋体" w:hAnsi="宋体" w:cs="宋体"/>
                <w:kern w:val="0"/>
                <w:sz w:val="24"/>
                <w:szCs w:val="24"/>
                <w:lang w:bidi="bo-CN"/>
              </w:rPr>
              <w:t>如分诊由</w:t>
            </w:r>
            <w:proofErr w:type="gramEnd"/>
            <w:r w:rsidRPr="00696D92">
              <w:rPr>
                <w:rFonts w:ascii="宋体" w:eastAsia="宋体" w:hAnsi="宋体" w:cs="宋体"/>
                <w:kern w:val="0"/>
                <w:sz w:val="24"/>
                <w:szCs w:val="24"/>
                <w:lang w:bidi="bo-CN"/>
              </w:rPr>
              <w:t>叫号系统实现，则与叫号系统对接），报到和检查完成后状态回传由PACS/RIS系统回传给检查预约系统。</w:t>
            </w:r>
          </w:p>
          <w:p w14:paraId="4A5F0557"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支持从临床开单系统接收其推送的电子申请单信息；</w:t>
            </w:r>
          </w:p>
          <w:p w14:paraId="3A5CB7F7"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基于检查预约标准接口实时接收申请单缴费信息、退费信息；</w:t>
            </w:r>
          </w:p>
          <w:p w14:paraId="120A6503"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支持开单系统项目字典表、科室字典表同步；</w:t>
            </w:r>
          </w:p>
          <w:p w14:paraId="33D1D53E"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基于预约系统接口标准推送预约结果给第三方系统；</w:t>
            </w:r>
            <w:r w:rsidRPr="00696D92">
              <w:rPr>
                <w:rFonts w:ascii="宋体" w:eastAsia="宋体" w:hAnsi="宋体" w:cs="宋体"/>
                <w:kern w:val="0"/>
                <w:sz w:val="24"/>
                <w:szCs w:val="24"/>
                <w:lang w:bidi="bo-CN"/>
              </w:rPr>
              <w:t xml:space="preserve"> </w:t>
            </w:r>
          </w:p>
          <w:p w14:paraId="7C0BCC47" w14:textId="13EE8B5C"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对接短信发送平台发送检查预约相关短信（如医院有相应的短信平台）。</w:t>
            </w:r>
          </w:p>
        </w:tc>
      </w:tr>
      <w:tr w:rsidR="000756AA" w:rsidRPr="00696D92" w14:paraId="0D360350" w14:textId="77777777" w:rsidTr="004F73A8">
        <w:trPr>
          <w:trHeight w:val="20"/>
        </w:trPr>
        <w:tc>
          <w:tcPr>
            <w:tcW w:w="993" w:type="dxa"/>
            <w:shd w:val="clear" w:color="auto" w:fill="auto"/>
            <w:vAlign w:val="center"/>
          </w:tcPr>
          <w:p w14:paraId="39DA5DC2" w14:textId="77444DB6"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kern w:val="0"/>
                <w:sz w:val="24"/>
                <w:szCs w:val="24"/>
                <w:lang w:bidi="bo-CN"/>
              </w:rPr>
              <w:lastRenderedPageBreak/>
              <w:t>2.</w:t>
            </w:r>
            <w:r w:rsidRPr="00696D92">
              <w:rPr>
                <w:rFonts w:ascii="宋体" w:eastAsia="宋体" w:hAnsi="宋体" w:cs="宋体" w:hint="eastAsia"/>
                <w:kern w:val="0"/>
                <w:sz w:val="24"/>
                <w:szCs w:val="24"/>
                <w:lang w:bidi="bo-CN"/>
              </w:rPr>
              <w:t>听力登记工作站</w:t>
            </w:r>
          </w:p>
        </w:tc>
        <w:tc>
          <w:tcPr>
            <w:tcW w:w="1418" w:type="dxa"/>
            <w:shd w:val="clear" w:color="auto" w:fill="auto"/>
            <w:vAlign w:val="center"/>
          </w:tcPr>
          <w:p w14:paraId="094BA9C8" w14:textId="775E811F"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kern w:val="0"/>
                <w:sz w:val="24"/>
                <w:szCs w:val="24"/>
                <w:lang w:bidi="bo-CN"/>
              </w:rPr>
              <w:t>2.1</w:t>
            </w:r>
            <w:r w:rsidRPr="00696D92">
              <w:rPr>
                <w:rFonts w:ascii="宋体" w:eastAsia="宋体" w:hAnsi="宋体" w:cs="宋体" w:hint="eastAsia"/>
                <w:kern w:val="0"/>
                <w:sz w:val="24"/>
                <w:szCs w:val="24"/>
                <w:lang w:bidi="bo-CN"/>
              </w:rPr>
              <w:t>听力登记模块</w:t>
            </w:r>
          </w:p>
        </w:tc>
        <w:tc>
          <w:tcPr>
            <w:tcW w:w="6520" w:type="dxa"/>
          </w:tcPr>
          <w:p w14:paraId="51263E5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支持系统集成功能；能够接收来自医院信息系统（</w:t>
            </w:r>
            <w:r w:rsidRPr="00696D92">
              <w:rPr>
                <w:rFonts w:ascii="宋体" w:eastAsia="宋体" w:hAnsi="宋体" w:cs="宋体"/>
                <w:kern w:val="0"/>
                <w:sz w:val="24"/>
                <w:szCs w:val="24"/>
                <w:lang w:bidi="bo-CN"/>
              </w:rPr>
              <w:t>HIS）、体检系统中获取病人基本信息及电子检查申请单；</w:t>
            </w:r>
          </w:p>
          <w:p w14:paraId="43319240"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能够接收患者检查备注信息，对特殊病人（如传染病等）进行登记提醒；</w:t>
            </w:r>
          </w:p>
          <w:p w14:paraId="5FC48AF9"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支持根据检查项目自动确定检查队列并自动推荐最合适检查时间；</w:t>
            </w:r>
          </w:p>
          <w:p w14:paraId="1214579D"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单个患者多个部位检查共享一个排队号，实现一次性呼叫一次性检查；</w:t>
            </w:r>
          </w:p>
          <w:p w14:paraId="3171DDC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支持自动登记功能，一个申请单多个部位，只需登记一次，其他部位自动完成登记；</w:t>
            </w:r>
          </w:p>
          <w:p w14:paraId="78550608"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支持检查申请扫描功能；能够使用</w:t>
            </w:r>
            <w:proofErr w:type="gramStart"/>
            <w:r w:rsidRPr="00696D92">
              <w:rPr>
                <w:rFonts w:ascii="宋体" w:eastAsia="宋体" w:hAnsi="宋体" w:cs="宋体" w:hint="eastAsia"/>
                <w:kern w:val="0"/>
                <w:sz w:val="24"/>
                <w:szCs w:val="24"/>
                <w:lang w:bidi="bo-CN"/>
              </w:rPr>
              <w:t>高拍仪</w:t>
            </w:r>
            <w:proofErr w:type="gramEnd"/>
            <w:r w:rsidRPr="00696D92">
              <w:rPr>
                <w:rFonts w:ascii="宋体" w:eastAsia="宋体" w:hAnsi="宋体" w:cs="宋体" w:hint="eastAsia"/>
                <w:kern w:val="0"/>
                <w:sz w:val="24"/>
                <w:szCs w:val="24"/>
                <w:lang w:bidi="bo-CN"/>
              </w:rPr>
              <w:t>或扫描仪等外部设备扫描、拍照纸质检查申请单，并存档，检查技师、检查报告等工作站能够浏览检查申请单（含电子申请单）；</w:t>
            </w:r>
          </w:p>
          <w:p w14:paraId="70D567B3"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支持中文转英文功能；能够自动将病人中文姓名转化成拼音姓名；</w:t>
            </w:r>
          </w:p>
          <w:p w14:paraId="45F8358A"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支持条码管理功能；能够对检查病人进行条码管理（含生成条码、打印条码、补打条码、条码读取等）；</w:t>
            </w:r>
          </w:p>
          <w:p w14:paraId="5E2ABE2E"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支持预约回执功能；能够打印预约回执单（含预约时间、检查报告领取时间、地点等）；</w:t>
            </w:r>
          </w:p>
          <w:p w14:paraId="28CEDCC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支持检查设备分配功能；能够对检查申请单的检查设备及机房自动分配和手动分配；</w:t>
            </w:r>
          </w:p>
          <w:p w14:paraId="22F79D20"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支持登记后进行</w:t>
            </w:r>
            <w:proofErr w:type="gramStart"/>
            <w:r w:rsidRPr="00696D92">
              <w:rPr>
                <w:rFonts w:ascii="宋体" w:eastAsia="宋体" w:hAnsi="宋体" w:cs="宋体" w:hint="eastAsia"/>
                <w:kern w:val="0"/>
                <w:sz w:val="24"/>
                <w:szCs w:val="24"/>
                <w:lang w:bidi="bo-CN"/>
              </w:rPr>
              <w:t>排队分</w:t>
            </w:r>
            <w:proofErr w:type="gramEnd"/>
            <w:r w:rsidRPr="00696D92">
              <w:rPr>
                <w:rFonts w:ascii="宋体" w:eastAsia="宋体" w:hAnsi="宋体" w:cs="宋体" w:hint="eastAsia"/>
                <w:kern w:val="0"/>
                <w:sz w:val="24"/>
                <w:szCs w:val="24"/>
                <w:lang w:bidi="bo-CN"/>
              </w:rPr>
              <w:t>诊；</w:t>
            </w:r>
          </w:p>
          <w:p w14:paraId="10539345"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支持检查预约</w:t>
            </w:r>
            <w:r w:rsidRPr="00696D92">
              <w:rPr>
                <w:rFonts w:ascii="宋体" w:eastAsia="宋体" w:hAnsi="宋体" w:cs="宋体"/>
                <w:kern w:val="0"/>
                <w:sz w:val="24"/>
                <w:szCs w:val="24"/>
                <w:lang w:bidi="bo-CN"/>
              </w:rPr>
              <w:t>/取消；</w:t>
            </w:r>
          </w:p>
          <w:p w14:paraId="36BD0A04" w14:textId="71456BD8"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支持检查单打印，可打印条码。</w:t>
            </w:r>
          </w:p>
        </w:tc>
      </w:tr>
      <w:tr w:rsidR="000756AA" w:rsidRPr="00696D92" w14:paraId="4C25D53D" w14:textId="77777777" w:rsidTr="004F73A8">
        <w:trPr>
          <w:trHeight w:val="20"/>
        </w:trPr>
        <w:tc>
          <w:tcPr>
            <w:tcW w:w="993" w:type="dxa"/>
            <w:shd w:val="clear" w:color="auto" w:fill="auto"/>
            <w:vAlign w:val="center"/>
          </w:tcPr>
          <w:p w14:paraId="6C29CEF4" w14:textId="488AAE30"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kern w:val="0"/>
                <w:sz w:val="24"/>
                <w:szCs w:val="24"/>
                <w:lang w:bidi="bo-CN"/>
              </w:rPr>
              <w:lastRenderedPageBreak/>
              <w:t>3.</w:t>
            </w:r>
            <w:r w:rsidRPr="00696D92">
              <w:rPr>
                <w:rFonts w:hint="eastAsia"/>
              </w:rPr>
              <w:t xml:space="preserve"> </w:t>
            </w:r>
            <w:r w:rsidRPr="00696D92">
              <w:rPr>
                <w:rFonts w:ascii="宋体" w:eastAsia="宋体" w:hAnsi="宋体" w:cs="宋体" w:hint="eastAsia"/>
                <w:kern w:val="0"/>
                <w:sz w:val="24"/>
                <w:szCs w:val="24"/>
                <w:lang w:bidi="bo-CN"/>
              </w:rPr>
              <w:t>听力报告工作站</w:t>
            </w:r>
          </w:p>
        </w:tc>
        <w:tc>
          <w:tcPr>
            <w:tcW w:w="1418" w:type="dxa"/>
            <w:shd w:val="clear" w:color="auto" w:fill="auto"/>
            <w:vAlign w:val="center"/>
          </w:tcPr>
          <w:p w14:paraId="1AF55E01" w14:textId="13741CD0"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kern w:val="0"/>
                <w:sz w:val="24"/>
                <w:szCs w:val="24"/>
                <w:lang w:bidi="bo-CN"/>
              </w:rPr>
              <w:t>3.1</w:t>
            </w:r>
            <w:r w:rsidRPr="00696D92">
              <w:rPr>
                <w:rFonts w:ascii="宋体" w:eastAsia="宋体" w:hAnsi="宋体" w:cs="宋体" w:hint="eastAsia"/>
                <w:kern w:val="0"/>
                <w:sz w:val="24"/>
                <w:szCs w:val="24"/>
                <w:lang w:bidi="bo-CN"/>
              </w:rPr>
              <w:t>听力报告模块</w:t>
            </w:r>
          </w:p>
        </w:tc>
        <w:tc>
          <w:tcPr>
            <w:tcW w:w="6520" w:type="dxa"/>
          </w:tcPr>
          <w:p w14:paraId="1A515D42"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听力管理模块能通实现与院</w:t>
            </w:r>
            <w:r w:rsidRPr="00696D92">
              <w:rPr>
                <w:rFonts w:ascii="宋体" w:eastAsia="宋体" w:hAnsi="宋体" w:cs="宋体"/>
                <w:kern w:val="0"/>
                <w:sz w:val="24"/>
                <w:szCs w:val="24"/>
                <w:lang w:bidi="bo-CN"/>
              </w:rPr>
              <w:t xml:space="preserve"> HIS系统的对接，可方便、迅速、高效的查看各项耳鼻喉科检查报告单。系统可与各项检测设备连接，提高技师检查的工作效率和结果的准确性。</w:t>
            </w:r>
          </w:p>
          <w:p w14:paraId="3E736A45"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功能说明：</w:t>
            </w:r>
            <w:r w:rsidRPr="00696D92">
              <w:rPr>
                <w:rFonts w:ascii="宋体" w:eastAsia="宋体" w:hAnsi="宋体" w:cs="宋体"/>
                <w:kern w:val="0"/>
                <w:sz w:val="24"/>
                <w:szCs w:val="24"/>
                <w:lang w:bidi="bo-CN"/>
              </w:rPr>
              <w:t xml:space="preserve"> </w:t>
            </w:r>
          </w:p>
          <w:p w14:paraId="6CC0A2DE"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科室管理模块：系统内部各检查科室的维护，可以灵活添加、删除个检查科室。</w:t>
            </w:r>
            <w:r w:rsidRPr="00696D92">
              <w:rPr>
                <w:rFonts w:ascii="宋体" w:eastAsia="宋体" w:hAnsi="宋体" w:cs="宋体"/>
                <w:kern w:val="0"/>
                <w:sz w:val="24"/>
                <w:szCs w:val="24"/>
                <w:lang w:bidi="bo-CN"/>
              </w:rPr>
              <w:t xml:space="preserve"> </w:t>
            </w:r>
          </w:p>
          <w:p w14:paraId="35351BA1"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检查项目管理模块：各听力检查科室相应的检查项目的维护，可以灵活添加、删除检查项目。</w:t>
            </w:r>
            <w:r w:rsidRPr="00696D92">
              <w:rPr>
                <w:rFonts w:ascii="宋体" w:eastAsia="宋体" w:hAnsi="宋体" w:cs="宋体"/>
                <w:kern w:val="0"/>
                <w:sz w:val="24"/>
                <w:szCs w:val="24"/>
                <w:lang w:bidi="bo-CN"/>
              </w:rPr>
              <w:t xml:space="preserve"> </w:t>
            </w:r>
          </w:p>
          <w:p w14:paraId="5171C86D"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用户权限设定与管理。</w:t>
            </w:r>
          </w:p>
          <w:p w14:paraId="1522EEBE"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数据备份恢复：对系统数据库的定期备份和存储。</w:t>
            </w:r>
            <w:r w:rsidRPr="00696D92">
              <w:rPr>
                <w:rFonts w:ascii="宋体" w:eastAsia="宋体" w:hAnsi="宋体" w:cs="宋体"/>
                <w:kern w:val="0"/>
                <w:sz w:val="24"/>
                <w:szCs w:val="24"/>
                <w:lang w:bidi="bo-CN"/>
              </w:rPr>
              <w:t xml:space="preserve"> </w:t>
            </w:r>
          </w:p>
          <w:p w14:paraId="782DAD23"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系统操作日志：对系统登录用户和所作操作的日志记录。</w:t>
            </w:r>
          </w:p>
          <w:p w14:paraId="0B5807D0"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支持病人信息的登记保存且查询。</w:t>
            </w:r>
          </w:p>
          <w:p w14:paraId="4B305FD9"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检查查询界面直接查看检查结果报告。</w:t>
            </w:r>
          </w:p>
          <w:p w14:paraId="19D9E4E5"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支持检查项目、时间等维度查询报告。</w:t>
            </w:r>
          </w:p>
          <w:p w14:paraId="52240D7A" w14:textId="572EEF98"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支持检查项目</w:t>
            </w:r>
            <w:proofErr w:type="gramStart"/>
            <w:r w:rsidRPr="00696D92">
              <w:rPr>
                <w:rFonts w:ascii="宋体" w:eastAsia="宋体" w:hAnsi="宋体" w:cs="宋体" w:hint="eastAsia"/>
                <w:kern w:val="0"/>
                <w:sz w:val="24"/>
                <w:szCs w:val="24"/>
                <w:lang w:bidi="bo-CN"/>
              </w:rPr>
              <w:t>上传并实时</w:t>
            </w:r>
            <w:proofErr w:type="gramEnd"/>
            <w:r w:rsidRPr="00696D92">
              <w:rPr>
                <w:rFonts w:ascii="宋体" w:eastAsia="宋体" w:hAnsi="宋体" w:cs="宋体" w:hint="eastAsia"/>
                <w:kern w:val="0"/>
                <w:sz w:val="24"/>
                <w:szCs w:val="24"/>
                <w:lang w:bidi="bo-CN"/>
              </w:rPr>
              <w:t>更新检查状态。</w:t>
            </w:r>
          </w:p>
        </w:tc>
      </w:tr>
      <w:tr w:rsidR="000756AA" w:rsidRPr="00696D92" w14:paraId="27013FAD" w14:textId="77777777" w:rsidTr="004F73A8">
        <w:trPr>
          <w:trHeight w:val="20"/>
        </w:trPr>
        <w:tc>
          <w:tcPr>
            <w:tcW w:w="993" w:type="dxa"/>
            <w:vMerge w:val="restart"/>
            <w:shd w:val="clear" w:color="auto" w:fill="auto"/>
            <w:vAlign w:val="center"/>
          </w:tcPr>
          <w:p w14:paraId="68A30B9A" w14:textId="6346E9C4"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kern w:val="0"/>
                <w:sz w:val="24"/>
                <w:szCs w:val="24"/>
                <w:lang w:bidi="bo-CN"/>
              </w:rPr>
              <w:t>4.</w:t>
            </w:r>
            <w:r w:rsidRPr="00696D92">
              <w:rPr>
                <w:rFonts w:ascii="宋体" w:eastAsia="宋体" w:hAnsi="宋体" w:cs="宋体" w:hint="eastAsia"/>
                <w:kern w:val="0"/>
                <w:sz w:val="24"/>
                <w:szCs w:val="24"/>
                <w:lang w:bidi="bo-CN"/>
              </w:rPr>
              <w:t>听力结构化报告</w:t>
            </w:r>
          </w:p>
        </w:tc>
        <w:tc>
          <w:tcPr>
            <w:tcW w:w="1418" w:type="dxa"/>
            <w:shd w:val="clear" w:color="auto" w:fill="auto"/>
            <w:vAlign w:val="center"/>
          </w:tcPr>
          <w:p w14:paraId="52010835" w14:textId="616A9F38"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kern w:val="0"/>
                <w:sz w:val="24"/>
                <w:szCs w:val="24"/>
                <w:lang w:bidi="bo-CN"/>
              </w:rPr>
              <w:t>4.1</w:t>
            </w:r>
            <w:r w:rsidRPr="00696D92">
              <w:rPr>
                <w:rFonts w:ascii="宋体" w:eastAsia="宋体" w:hAnsi="宋体" w:cs="宋体" w:hint="eastAsia"/>
                <w:kern w:val="0"/>
                <w:sz w:val="24"/>
                <w:szCs w:val="24"/>
                <w:lang w:bidi="bo-CN"/>
              </w:rPr>
              <w:t>纯音测听</w:t>
            </w:r>
          </w:p>
        </w:tc>
        <w:tc>
          <w:tcPr>
            <w:tcW w:w="6520" w:type="dxa"/>
          </w:tcPr>
          <w:p w14:paraId="0CA4BD5D"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支持调阅患者历史住院/门诊记录以及在此期间的治疗相关记录；</w:t>
            </w:r>
          </w:p>
        </w:tc>
      </w:tr>
      <w:tr w:rsidR="000756AA" w:rsidRPr="00696D92" w14:paraId="44697E59" w14:textId="77777777" w:rsidTr="004F73A8">
        <w:trPr>
          <w:trHeight w:val="20"/>
        </w:trPr>
        <w:tc>
          <w:tcPr>
            <w:tcW w:w="993" w:type="dxa"/>
            <w:vMerge/>
            <w:shd w:val="clear" w:color="auto" w:fill="auto"/>
            <w:vAlign w:val="center"/>
          </w:tcPr>
          <w:p w14:paraId="46A80227" w14:textId="77777777" w:rsidR="000756AA" w:rsidRPr="00696D92" w:rsidRDefault="000756AA" w:rsidP="000756AA">
            <w:pPr>
              <w:widowControl/>
              <w:spacing w:line="276" w:lineRule="auto"/>
              <w:jc w:val="center"/>
              <w:rPr>
                <w:rFonts w:ascii="宋体" w:eastAsia="宋体" w:hAnsi="宋体" w:cs="宋体"/>
                <w:kern w:val="0"/>
                <w:sz w:val="24"/>
                <w:szCs w:val="24"/>
                <w:lang w:bidi="bo-CN"/>
              </w:rPr>
            </w:pPr>
          </w:p>
        </w:tc>
        <w:tc>
          <w:tcPr>
            <w:tcW w:w="1418" w:type="dxa"/>
            <w:shd w:val="clear" w:color="auto" w:fill="auto"/>
            <w:vAlign w:val="center"/>
          </w:tcPr>
          <w:p w14:paraId="366767F6" w14:textId="6FB16761"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kern w:val="0"/>
                <w:sz w:val="24"/>
                <w:szCs w:val="24"/>
                <w:lang w:bidi="bo-CN"/>
              </w:rPr>
              <w:t>4.2</w:t>
            </w:r>
            <w:r w:rsidRPr="00696D92">
              <w:rPr>
                <w:rFonts w:ascii="宋体" w:eastAsia="宋体" w:hAnsi="宋体" w:cs="宋体" w:hint="eastAsia"/>
                <w:kern w:val="0"/>
                <w:sz w:val="24"/>
                <w:szCs w:val="24"/>
                <w:lang w:bidi="bo-CN"/>
              </w:rPr>
              <w:t>声导抗</w:t>
            </w:r>
          </w:p>
        </w:tc>
        <w:tc>
          <w:tcPr>
            <w:tcW w:w="6520" w:type="dxa"/>
          </w:tcPr>
          <w:p w14:paraId="3A98347F"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声导抗由</w:t>
            </w:r>
            <w:proofErr w:type="gramStart"/>
            <w:r w:rsidRPr="00696D92">
              <w:rPr>
                <w:rFonts w:ascii="宋体" w:eastAsia="宋体" w:hAnsi="宋体" w:cs="宋体" w:hint="eastAsia"/>
                <w:kern w:val="0"/>
                <w:sz w:val="24"/>
                <w:szCs w:val="24"/>
                <w:lang w:bidi="bo-CN"/>
              </w:rPr>
              <w:t>常规声</w:t>
            </w:r>
            <w:proofErr w:type="gramEnd"/>
            <w:r w:rsidRPr="00696D92">
              <w:rPr>
                <w:rFonts w:ascii="宋体" w:eastAsia="宋体" w:hAnsi="宋体" w:cs="宋体" w:hint="eastAsia"/>
                <w:kern w:val="0"/>
                <w:sz w:val="24"/>
                <w:szCs w:val="24"/>
                <w:lang w:bidi="bo-CN"/>
              </w:rPr>
              <w:t>导坑和宽频声导坑组成，通过测试中耳的声阻抗或声导纳了解中耳功能状态的一种客观临床听力测试方法。人的中耳是一种阻抗匹配装置，它可将声能转化成机械能并放大，如果在声音的传导通路上有病变如中耳</w:t>
            </w:r>
            <w:proofErr w:type="gramStart"/>
            <w:r w:rsidRPr="00696D92">
              <w:rPr>
                <w:rFonts w:ascii="宋体" w:eastAsia="宋体" w:hAnsi="宋体" w:cs="宋体" w:hint="eastAsia"/>
                <w:kern w:val="0"/>
                <w:sz w:val="24"/>
                <w:szCs w:val="24"/>
                <w:lang w:bidi="bo-CN"/>
              </w:rPr>
              <w:t>腔</w:t>
            </w:r>
            <w:proofErr w:type="gramEnd"/>
            <w:r w:rsidRPr="00696D92">
              <w:rPr>
                <w:rFonts w:ascii="宋体" w:eastAsia="宋体" w:hAnsi="宋体" w:cs="宋体" w:hint="eastAsia"/>
                <w:kern w:val="0"/>
                <w:sz w:val="24"/>
                <w:szCs w:val="24"/>
                <w:lang w:bidi="bo-CN"/>
              </w:rPr>
              <w:t>积液、听骨链病变等等，妨碍了声音的有效传导，就会导致传导性耳聋。声导抗测试的目的就是要分析中耳的状况。</w:t>
            </w:r>
          </w:p>
          <w:p w14:paraId="7C22BCFB"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功能说明：</w:t>
            </w:r>
            <w:r w:rsidRPr="00696D92">
              <w:rPr>
                <w:rFonts w:ascii="宋体" w:eastAsia="宋体" w:hAnsi="宋体" w:cs="宋体"/>
                <w:kern w:val="0"/>
                <w:sz w:val="24"/>
                <w:szCs w:val="24"/>
                <w:lang w:bidi="bo-CN"/>
              </w:rPr>
              <w:t xml:space="preserve"> </w:t>
            </w:r>
          </w:p>
          <w:p w14:paraId="5BB8E903"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自动获取病人信息，无需医生再次手动输入。</w:t>
            </w:r>
          </w:p>
          <w:p w14:paraId="5FCFED6E"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自动获取当前工作站连接的型号，及相关连接参数。</w:t>
            </w:r>
            <w:r w:rsidRPr="00696D92">
              <w:rPr>
                <w:rFonts w:ascii="宋体" w:eastAsia="宋体" w:hAnsi="宋体" w:cs="宋体"/>
                <w:kern w:val="0"/>
                <w:sz w:val="24"/>
                <w:szCs w:val="24"/>
                <w:lang w:bidi="bo-CN"/>
              </w:rPr>
              <w:t xml:space="preserve"> </w:t>
            </w:r>
          </w:p>
          <w:p w14:paraId="46D490E4"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系统从检查仪器中自动读取测试结果在报告中展示。</w:t>
            </w:r>
          </w:p>
          <w:p w14:paraId="63C7654D"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支持报告医生签名。</w:t>
            </w:r>
          </w:p>
          <w:p w14:paraId="73861914"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支持报告结果保存并提交同时上传服务器，实现数据共享。</w:t>
            </w:r>
          </w:p>
          <w:p w14:paraId="7A7D19DC"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支持弹出报告打印预览窗口，操作者可在确认无误后打印报告。</w:t>
            </w:r>
          </w:p>
          <w:p w14:paraId="2C560808"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支持所见即所得编写诊断结果。</w:t>
            </w:r>
          </w:p>
          <w:p w14:paraId="7B7EDF2A"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w:t>
            </w:r>
            <w:r w:rsidRPr="00696D92">
              <w:rPr>
                <w:rFonts w:ascii="宋体" w:eastAsia="宋体" w:hAnsi="宋体" w:cs="宋体"/>
                <w:kern w:val="0"/>
                <w:sz w:val="24"/>
                <w:szCs w:val="24"/>
                <w:lang w:bidi="bo-CN"/>
              </w:rPr>
              <w:t>1）常规声导抗</w:t>
            </w:r>
          </w:p>
          <w:p w14:paraId="4D443A4E"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w:t>
            </w:r>
            <w:r w:rsidRPr="00696D92">
              <w:rPr>
                <w:rFonts w:ascii="宋体" w:eastAsia="宋体" w:hAnsi="宋体" w:cs="宋体"/>
                <w:kern w:val="0"/>
                <w:sz w:val="24"/>
                <w:szCs w:val="24"/>
                <w:lang w:bidi="bo-CN"/>
              </w:rPr>
              <w:t>a）鼓膜穿孔（提供报告编写界面截图）</w:t>
            </w:r>
          </w:p>
          <w:p w14:paraId="4D7D997A"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默认显示对应三种状态图，支持在界面上</w:t>
            </w:r>
            <w:proofErr w:type="gramStart"/>
            <w:r w:rsidRPr="00696D92">
              <w:rPr>
                <w:rFonts w:ascii="宋体" w:eastAsia="宋体" w:hAnsi="宋体" w:cs="宋体" w:hint="eastAsia"/>
                <w:kern w:val="0"/>
                <w:sz w:val="24"/>
                <w:szCs w:val="24"/>
                <w:lang w:bidi="bo-CN"/>
              </w:rPr>
              <w:t>做状态</w:t>
            </w:r>
            <w:proofErr w:type="gramEnd"/>
            <w:r w:rsidRPr="00696D92">
              <w:rPr>
                <w:rFonts w:ascii="宋体" w:eastAsia="宋体" w:hAnsi="宋体" w:cs="宋体" w:hint="eastAsia"/>
                <w:kern w:val="0"/>
                <w:sz w:val="24"/>
                <w:szCs w:val="24"/>
                <w:lang w:bidi="bo-CN"/>
              </w:rPr>
              <w:t>切换。</w:t>
            </w:r>
            <w:r w:rsidRPr="00696D92">
              <w:rPr>
                <w:rFonts w:ascii="宋体" w:eastAsia="宋体" w:hAnsi="宋体" w:cs="宋体"/>
                <w:kern w:val="0"/>
                <w:sz w:val="24"/>
                <w:szCs w:val="24"/>
                <w:lang w:bidi="bo-CN"/>
              </w:rPr>
              <w:t xml:space="preserve"> </w:t>
            </w:r>
          </w:p>
          <w:p w14:paraId="6675C0AC"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w:t>
            </w:r>
            <w:r w:rsidRPr="00696D92">
              <w:rPr>
                <w:rFonts w:ascii="宋体" w:eastAsia="宋体" w:hAnsi="宋体" w:cs="宋体"/>
                <w:kern w:val="0"/>
                <w:sz w:val="24"/>
                <w:szCs w:val="24"/>
                <w:lang w:bidi="bo-CN"/>
              </w:rPr>
              <w:t>b）鼓膜完整（提供报告编写界面截图）</w:t>
            </w:r>
          </w:p>
          <w:p w14:paraId="4E6D8124"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支持自动获取峰值，并自动计算出</w:t>
            </w:r>
            <w:proofErr w:type="spellStart"/>
            <w:r w:rsidRPr="00696D92">
              <w:rPr>
                <w:rFonts w:ascii="宋体" w:eastAsia="宋体" w:hAnsi="宋体" w:cs="宋体"/>
                <w:kern w:val="0"/>
                <w:sz w:val="24"/>
                <w:szCs w:val="24"/>
                <w:lang w:bidi="bo-CN"/>
              </w:rPr>
              <w:t>dapa</w:t>
            </w:r>
            <w:proofErr w:type="spellEnd"/>
            <w:r w:rsidRPr="00696D92">
              <w:rPr>
                <w:rFonts w:ascii="宋体" w:eastAsia="宋体" w:hAnsi="宋体" w:cs="宋体"/>
                <w:kern w:val="0"/>
                <w:sz w:val="24"/>
                <w:szCs w:val="24"/>
                <w:lang w:bidi="bo-CN"/>
              </w:rPr>
              <w:t>结果。</w:t>
            </w:r>
          </w:p>
          <w:p w14:paraId="5A00292E"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w:t>
            </w:r>
            <w:r w:rsidRPr="00696D92">
              <w:rPr>
                <w:rFonts w:ascii="宋体" w:eastAsia="宋体" w:hAnsi="宋体" w:cs="宋体"/>
                <w:kern w:val="0"/>
                <w:sz w:val="24"/>
                <w:szCs w:val="24"/>
                <w:lang w:bidi="bo-CN"/>
              </w:rPr>
              <w:t>c）鼓室图（提供报告编写界面截图）</w:t>
            </w:r>
          </w:p>
          <w:p w14:paraId="5338A127"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lastRenderedPageBreak/>
              <w:t>支持自动识别</w:t>
            </w:r>
            <w:proofErr w:type="gramStart"/>
            <w:r w:rsidRPr="00696D92">
              <w:rPr>
                <w:rFonts w:ascii="宋体" w:eastAsia="宋体" w:hAnsi="宋体" w:cs="宋体" w:hint="eastAsia"/>
                <w:kern w:val="0"/>
                <w:sz w:val="24"/>
                <w:szCs w:val="24"/>
                <w:lang w:bidi="bo-CN"/>
              </w:rPr>
              <w:t>鼓室图</w:t>
            </w:r>
            <w:proofErr w:type="gramEnd"/>
            <w:r w:rsidRPr="00696D92">
              <w:rPr>
                <w:rFonts w:ascii="宋体" w:eastAsia="宋体" w:hAnsi="宋体" w:cs="宋体" w:hint="eastAsia"/>
                <w:kern w:val="0"/>
                <w:sz w:val="24"/>
                <w:szCs w:val="24"/>
                <w:lang w:bidi="bo-CN"/>
              </w:rPr>
              <w:t>类型；</w:t>
            </w:r>
          </w:p>
          <w:p w14:paraId="3E8B2E09"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支持结构化数据结果计算；</w:t>
            </w:r>
          </w:p>
          <w:p w14:paraId="7C71D314"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支持诊断结果编辑。</w:t>
            </w:r>
          </w:p>
          <w:p w14:paraId="35BB8EDE"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w:t>
            </w:r>
            <w:r w:rsidRPr="00696D92">
              <w:rPr>
                <w:rFonts w:ascii="宋体" w:eastAsia="宋体" w:hAnsi="宋体" w:cs="宋体"/>
                <w:kern w:val="0"/>
                <w:sz w:val="24"/>
                <w:szCs w:val="24"/>
                <w:lang w:bidi="bo-CN"/>
              </w:rPr>
              <w:t>2）宽频声导抗</w:t>
            </w:r>
          </w:p>
          <w:p w14:paraId="7764A400"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w:t>
            </w:r>
            <w:r w:rsidRPr="00696D92">
              <w:rPr>
                <w:rFonts w:ascii="宋体" w:eastAsia="宋体" w:hAnsi="宋体" w:cs="宋体"/>
                <w:kern w:val="0"/>
                <w:sz w:val="24"/>
                <w:szCs w:val="24"/>
                <w:lang w:bidi="bo-CN"/>
              </w:rPr>
              <w:t>a）</w:t>
            </w:r>
            <w:proofErr w:type="spellStart"/>
            <w:r w:rsidRPr="00696D92">
              <w:rPr>
                <w:rFonts w:ascii="宋体" w:eastAsia="宋体" w:hAnsi="宋体" w:cs="宋体"/>
                <w:kern w:val="0"/>
                <w:sz w:val="24"/>
                <w:szCs w:val="24"/>
                <w:lang w:bidi="bo-CN"/>
              </w:rPr>
              <w:t>Dpoae</w:t>
            </w:r>
            <w:proofErr w:type="spellEnd"/>
            <w:r w:rsidRPr="00696D92">
              <w:rPr>
                <w:rFonts w:ascii="宋体" w:eastAsia="宋体" w:hAnsi="宋体" w:cs="宋体"/>
                <w:kern w:val="0"/>
                <w:sz w:val="24"/>
                <w:szCs w:val="24"/>
                <w:lang w:bidi="bo-CN"/>
              </w:rPr>
              <w:t>（畸变</w:t>
            </w:r>
            <w:proofErr w:type="gramStart"/>
            <w:r w:rsidRPr="00696D92">
              <w:rPr>
                <w:rFonts w:ascii="宋体" w:eastAsia="宋体" w:hAnsi="宋体" w:cs="宋体"/>
                <w:kern w:val="0"/>
                <w:sz w:val="24"/>
                <w:szCs w:val="24"/>
                <w:lang w:bidi="bo-CN"/>
              </w:rPr>
              <w:t>产物耳声发射</w:t>
            </w:r>
            <w:proofErr w:type="gramEnd"/>
            <w:r w:rsidRPr="00696D92">
              <w:rPr>
                <w:rFonts w:ascii="宋体" w:eastAsia="宋体" w:hAnsi="宋体" w:cs="宋体"/>
                <w:kern w:val="0"/>
                <w:sz w:val="24"/>
                <w:szCs w:val="24"/>
                <w:lang w:bidi="bo-CN"/>
              </w:rPr>
              <w:t>）（提供报告编写界面截图）</w:t>
            </w:r>
          </w:p>
          <w:p w14:paraId="6AF48D88"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支持自动解析数据；</w:t>
            </w:r>
          </w:p>
          <w:p w14:paraId="42E68C39"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支持诊断结果编辑。</w:t>
            </w:r>
          </w:p>
          <w:p w14:paraId="219E3D40"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w:t>
            </w:r>
            <w:r w:rsidRPr="00696D92">
              <w:rPr>
                <w:rFonts w:ascii="宋体" w:eastAsia="宋体" w:hAnsi="宋体" w:cs="宋体"/>
                <w:kern w:val="0"/>
                <w:sz w:val="24"/>
                <w:szCs w:val="24"/>
                <w:lang w:bidi="bo-CN"/>
              </w:rPr>
              <w:t>b）IMP（中耳分析）（提供报告编写界面截图）</w:t>
            </w:r>
          </w:p>
          <w:p w14:paraId="4EA09239"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支持界面切换不同的频率如：</w:t>
            </w:r>
            <w:r w:rsidRPr="00696D92">
              <w:rPr>
                <w:rFonts w:ascii="宋体" w:eastAsia="宋体" w:hAnsi="宋体" w:cs="宋体"/>
                <w:kern w:val="0"/>
                <w:sz w:val="24"/>
                <w:szCs w:val="24"/>
                <w:lang w:bidi="bo-CN"/>
              </w:rPr>
              <w:t>226Hz、678Hz、800Hz等；</w:t>
            </w:r>
          </w:p>
          <w:p w14:paraId="0116639C"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支持图片上传；</w:t>
            </w:r>
          </w:p>
          <w:p w14:paraId="380C2162" w14:textId="52F81569"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支持诊断结果编辑。</w:t>
            </w:r>
          </w:p>
        </w:tc>
      </w:tr>
      <w:tr w:rsidR="000756AA" w:rsidRPr="00696D92" w14:paraId="2DF81FFB" w14:textId="77777777" w:rsidTr="004F73A8">
        <w:trPr>
          <w:trHeight w:val="20"/>
        </w:trPr>
        <w:tc>
          <w:tcPr>
            <w:tcW w:w="993" w:type="dxa"/>
            <w:vMerge/>
            <w:shd w:val="clear" w:color="auto" w:fill="auto"/>
            <w:vAlign w:val="center"/>
          </w:tcPr>
          <w:p w14:paraId="4257AC1A" w14:textId="77777777" w:rsidR="000756AA" w:rsidRPr="00696D92" w:rsidRDefault="000756AA" w:rsidP="000756AA">
            <w:pPr>
              <w:widowControl/>
              <w:spacing w:line="276" w:lineRule="auto"/>
              <w:jc w:val="center"/>
              <w:rPr>
                <w:rFonts w:ascii="宋体" w:eastAsia="宋体" w:hAnsi="宋体" w:cs="宋体"/>
                <w:kern w:val="0"/>
                <w:sz w:val="24"/>
                <w:szCs w:val="24"/>
                <w:lang w:bidi="bo-CN"/>
              </w:rPr>
            </w:pPr>
          </w:p>
        </w:tc>
        <w:tc>
          <w:tcPr>
            <w:tcW w:w="1418" w:type="dxa"/>
            <w:shd w:val="clear" w:color="auto" w:fill="auto"/>
            <w:vAlign w:val="center"/>
          </w:tcPr>
          <w:p w14:paraId="38722DB9" w14:textId="0D427664"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kern w:val="0"/>
                <w:sz w:val="24"/>
                <w:szCs w:val="24"/>
                <w:lang w:bidi="bo-CN"/>
              </w:rPr>
              <w:t>4.3</w:t>
            </w:r>
            <w:r w:rsidRPr="00696D92">
              <w:rPr>
                <w:rFonts w:ascii="宋体" w:eastAsia="宋体" w:hAnsi="宋体" w:cs="宋体" w:hint="eastAsia"/>
                <w:kern w:val="0"/>
                <w:sz w:val="24"/>
                <w:szCs w:val="24"/>
                <w:lang w:bidi="bo-CN"/>
              </w:rPr>
              <w:t>电生理</w:t>
            </w:r>
          </w:p>
        </w:tc>
        <w:tc>
          <w:tcPr>
            <w:tcW w:w="6520" w:type="dxa"/>
          </w:tcPr>
          <w:p w14:paraId="3C054C4F"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支持不同检查项目图形数据展示；</w:t>
            </w:r>
            <w:r w:rsidRPr="00696D92">
              <w:rPr>
                <w:rFonts w:ascii="宋体" w:eastAsia="宋体" w:hAnsi="宋体" w:cs="宋体"/>
                <w:kern w:val="0"/>
                <w:sz w:val="24"/>
                <w:szCs w:val="24"/>
                <w:lang w:bidi="bo-CN"/>
              </w:rPr>
              <w:t xml:space="preserve"> </w:t>
            </w:r>
          </w:p>
          <w:p w14:paraId="324D3995"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支持“自动匹配”图形；</w:t>
            </w:r>
          </w:p>
          <w:p w14:paraId="57A6DC86"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支持本录入框自动显示匹配结果，提示匹配情况信息；</w:t>
            </w:r>
            <w:r w:rsidRPr="00696D92">
              <w:rPr>
                <w:rFonts w:ascii="宋体" w:eastAsia="宋体" w:hAnsi="宋体" w:cs="宋体"/>
                <w:kern w:val="0"/>
                <w:sz w:val="24"/>
                <w:szCs w:val="24"/>
                <w:lang w:bidi="bo-CN"/>
              </w:rPr>
              <w:t xml:space="preserve"> </w:t>
            </w:r>
          </w:p>
          <w:p w14:paraId="3766E0E3"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支持“保存”按钮，保存检查结果；</w:t>
            </w:r>
          </w:p>
          <w:p w14:paraId="00CE4700"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支持“提交”按钮；</w:t>
            </w:r>
          </w:p>
          <w:p w14:paraId="04867903"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支持报告结果保存并提交同时上传服务器，实现数据共享；</w:t>
            </w:r>
          </w:p>
          <w:p w14:paraId="35DD096F"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支持弹出报告打印预览窗口，操作者可在确认无误后打印报告；</w:t>
            </w:r>
          </w:p>
          <w:p w14:paraId="0F50E89A" w14:textId="7BBFC623"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▲支持所见即所得编写诊断结果。（提供报告编写界面截图）</w:t>
            </w:r>
          </w:p>
        </w:tc>
      </w:tr>
      <w:tr w:rsidR="000756AA" w:rsidRPr="00696D92" w14:paraId="7A96ED37" w14:textId="77777777" w:rsidTr="004F73A8">
        <w:trPr>
          <w:trHeight w:val="20"/>
        </w:trPr>
        <w:tc>
          <w:tcPr>
            <w:tcW w:w="993" w:type="dxa"/>
            <w:vMerge/>
            <w:shd w:val="clear" w:color="auto" w:fill="auto"/>
            <w:vAlign w:val="center"/>
          </w:tcPr>
          <w:p w14:paraId="7267466A" w14:textId="77777777" w:rsidR="000756AA" w:rsidRPr="00696D92" w:rsidRDefault="000756AA" w:rsidP="000756AA">
            <w:pPr>
              <w:widowControl/>
              <w:spacing w:line="276" w:lineRule="auto"/>
              <w:jc w:val="center"/>
              <w:rPr>
                <w:rFonts w:ascii="宋体" w:eastAsia="宋体" w:hAnsi="宋体" w:cs="宋体"/>
                <w:kern w:val="0"/>
                <w:sz w:val="24"/>
                <w:szCs w:val="24"/>
                <w:lang w:bidi="bo-CN"/>
              </w:rPr>
            </w:pPr>
          </w:p>
        </w:tc>
        <w:tc>
          <w:tcPr>
            <w:tcW w:w="1418" w:type="dxa"/>
            <w:shd w:val="clear" w:color="auto" w:fill="auto"/>
            <w:vAlign w:val="center"/>
          </w:tcPr>
          <w:p w14:paraId="7F054E4F" w14:textId="133C1820"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kern w:val="0"/>
                <w:sz w:val="24"/>
                <w:szCs w:val="24"/>
                <w:lang w:bidi="bo-CN"/>
              </w:rPr>
              <w:t>4.4</w:t>
            </w:r>
            <w:r w:rsidRPr="00696D92">
              <w:rPr>
                <w:rFonts w:ascii="宋体" w:eastAsia="宋体" w:hAnsi="宋体" w:cs="宋体" w:hint="eastAsia"/>
                <w:kern w:val="0"/>
                <w:sz w:val="24"/>
                <w:szCs w:val="24"/>
                <w:lang w:bidi="bo-CN"/>
              </w:rPr>
              <w:t>精细化耳鸣</w:t>
            </w:r>
          </w:p>
        </w:tc>
        <w:tc>
          <w:tcPr>
            <w:tcW w:w="6520" w:type="dxa"/>
          </w:tcPr>
          <w:p w14:paraId="1D9896BE"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支持检查测试的结果采集、录入界面，从检查仪器读取测试结果；</w:t>
            </w:r>
            <w:r w:rsidRPr="00696D92">
              <w:rPr>
                <w:rFonts w:ascii="宋体" w:eastAsia="宋体" w:hAnsi="宋体" w:cs="宋体"/>
                <w:kern w:val="0"/>
                <w:sz w:val="24"/>
                <w:szCs w:val="24"/>
                <w:lang w:bidi="bo-CN"/>
              </w:rPr>
              <w:t xml:space="preserve"> </w:t>
            </w:r>
          </w:p>
          <w:p w14:paraId="01DBC5C7"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“保存”按钮：保存检查结果；</w:t>
            </w:r>
            <w:r w:rsidRPr="00696D92">
              <w:rPr>
                <w:rFonts w:ascii="宋体" w:eastAsia="宋体" w:hAnsi="宋体" w:cs="宋体"/>
                <w:kern w:val="0"/>
                <w:sz w:val="24"/>
                <w:szCs w:val="24"/>
                <w:lang w:bidi="bo-CN"/>
              </w:rPr>
              <w:t xml:space="preserve"> </w:t>
            </w:r>
          </w:p>
          <w:p w14:paraId="673F1318"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“打印”按钮：弹出报告打印预览窗口，操作者可在确认无误后打印报告；</w:t>
            </w:r>
          </w:p>
          <w:p w14:paraId="099A2C02" w14:textId="79CC7B93"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支持界面结构化定制</w:t>
            </w:r>
          </w:p>
        </w:tc>
      </w:tr>
      <w:tr w:rsidR="000756AA" w:rsidRPr="00696D92" w14:paraId="0431390E" w14:textId="77777777" w:rsidTr="004F73A8">
        <w:trPr>
          <w:trHeight w:val="20"/>
        </w:trPr>
        <w:tc>
          <w:tcPr>
            <w:tcW w:w="993" w:type="dxa"/>
            <w:shd w:val="clear" w:color="auto" w:fill="auto"/>
            <w:vAlign w:val="center"/>
          </w:tcPr>
          <w:p w14:paraId="6C5F9BF1" w14:textId="69E789B5"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kern w:val="0"/>
                <w:sz w:val="24"/>
                <w:szCs w:val="24"/>
                <w:lang w:bidi="bo-CN"/>
              </w:rPr>
              <w:t>5.</w:t>
            </w:r>
            <w:r w:rsidRPr="00696D92">
              <w:rPr>
                <w:rFonts w:ascii="宋体" w:eastAsia="宋体" w:hAnsi="宋体" w:cs="宋体" w:hint="eastAsia"/>
                <w:kern w:val="0"/>
                <w:sz w:val="24"/>
                <w:szCs w:val="24"/>
                <w:lang w:bidi="bo-CN"/>
              </w:rPr>
              <w:t>排队叫号系统</w:t>
            </w:r>
          </w:p>
        </w:tc>
        <w:tc>
          <w:tcPr>
            <w:tcW w:w="1418" w:type="dxa"/>
            <w:shd w:val="clear" w:color="auto" w:fill="auto"/>
            <w:vAlign w:val="center"/>
          </w:tcPr>
          <w:p w14:paraId="2AEE6BA1" w14:textId="3B56FC4A"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kern w:val="0"/>
                <w:sz w:val="24"/>
                <w:szCs w:val="24"/>
                <w:lang w:bidi="bo-CN"/>
              </w:rPr>
              <w:t>5.1</w:t>
            </w:r>
            <w:r w:rsidRPr="00696D92">
              <w:rPr>
                <w:rFonts w:ascii="宋体" w:eastAsia="宋体" w:hAnsi="宋体" w:cs="宋体" w:hint="eastAsia"/>
                <w:kern w:val="0"/>
                <w:sz w:val="24"/>
                <w:szCs w:val="24"/>
                <w:lang w:bidi="bo-CN"/>
              </w:rPr>
              <w:t>排队叫号模块</w:t>
            </w:r>
          </w:p>
        </w:tc>
        <w:tc>
          <w:tcPr>
            <w:tcW w:w="6520" w:type="dxa"/>
          </w:tcPr>
          <w:p w14:paraId="0CE4ECEC"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支持排队信息由预约登记工作站的自动分</w:t>
            </w:r>
            <w:proofErr w:type="gramStart"/>
            <w:r w:rsidRPr="00696D92">
              <w:rPr>
                <w:rFonts w:ascii="宋体" w:eastAsia="宋体" w:hAnsi="宋体" w:cs="宋体" w:hint="eastAsia"/>
                <w:kern w:val="0"/>
                <w:sz w:val="24"/>
                <w:szCs w:val="24"/>
                <w:lang w:bidi="bo-CN"/>
              </w:rPr>
              <w:t>诊或者</w:t>
            </w:r>
            <w:proofErr w:type="gramEnd"/>
            <w:r w:rsidRPr="00696D92">
              <w:rPr>
                <w:rFonts w:ascii="宋体" w:eastAsia="宋体" w:hAnsi="宋体" w:cs="宋体" w:hint="eastAsia"/>
                <w:kern w:val="0"/>
                <w:sz w:val="24"/>
                <w:szCs w:val="24"/>
                <w:lang w:bidi="bo-CN"/>
              </w:rPr>
              <w:t>手工分诊；</w:t>
            </w:r>
          </w:p>
          <w:p w14:paraId="4561DD9F"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支持同一个队列可以安排普通、优先、急诊、复查等不同的优先级别；</w:t>
            </w:r>
          </w:p>
          <w:p w14:paraId="567FE5F7"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支持检查组可以根据病人优先级别情况插入或转出病人，可动态管理各检查室的排队队列</w:t>
            </w:r>
            <w:r w:rsidRPr="00696D92">
              <w:rPr>
                <w:rFonts w:ascii="宋体" w:eastAsia="宋体" w:hAnsi="宋体" w:cs="宋体"/>
                <w:kern w:val="0"/>
                <w:sz w:val="24"/>
                <w:szCs w:val="24"/>
                <w:lang w:bidi="bo-CN"/>
              </w:rPr>
              <w:t>;</w:t>
            </w:r>
          </w:p>
          <w:p w14:paraId="03A62055"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支持未叫号、已叫号双列表模式，医生可便捷归类和查看未叫、已叫情况；</w:t>
            </w:r>
          </w:p>
          <w:p w14:paraId="17330A10"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实现基于消息队列（</w:t>
            </w:r>
            <w:r w:rsidRPr="00696D92">
              <w:rPr>
                <w:rFonts w:ascii="宋体" w:eastAsia="宋体" w:hAnsi="宋体" w:cs="宋体"/>
                <w:kern w:val="0"/>
                <w:sz w:val="24"/>
                <w:szCs w:val="24"/>
                <w:lang w:bidi="bo-CN"/>
              </w:rPr>
              <w:t>MQ）的叫号和</w:t>
            </w:r>
            <w:proofErr w:type="gramStart"/>
            <w:r w:rsidRPr="00696D92">
              <w:rPr>
                <w:rFonts w:ascii="宋体" w:eastAsia="宋体" w:hAnsi="宋体" w:cs="宋体"/>
                <w:kern w:val="0"/>
                <w:sz w:val="24"/>
                <w:szCs w:val="24"/>
                <w:lang w:bidi="bo-CN"/>
              </w:rPr>
              <w:t>屏显</w:t>
            </w:r>
            <w:proofErr w:type="gramEnd"/>
            <w:r w:rsidRPr="00696D92">
              <w:rPr>
                <w:rFonts w:ascii="宋体" w:eastAsia="宋体" w:hAnsi="宋体" w:cs="宋体"/>
                <w:kern w:val="0"/>
                <w:sz w:val="24"/>
                <w:szCs w:val="24"/>
                <w:lang w:bidi="bo-CN"/>
              </w:rPr>
              <w:t>状态通知功能；</w:t>
            </w:r>
          </w:p>
          <w:p w14:paraId="1C15CF99"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支持技师叫号时调阅扫描申请单，查看临床诊断、检查备注等信息；</w:t>
            </w:r>
          </w:p>
          <w:p w14:paraId="0BC9D483"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lastRenderedPageBreak/>
              <w:t>支持多屏样式显示功能；能够将检查的顺序滚动显示在多屏上，为护士站前台、医生诊室专属的叫号屏显；（备注：多屏还包括了不同类型的叫号屏，诸如</w:t>
            </w:r>
            <w:r w:rsidRPr="00696D92">
              <w:rPr>
                <w:rFonts w:ascii="宋体" w:eastAsia="宋体" w:hAnsi="宋体" w:cs="宋体"/>
                <w:kern w:val="0"/>
                <w:sz w:val="24"/>
                <w:szCs w:val="24"/>
                <w:lang w:bidi="bo-CN"/>
              </w:rPr>
              <w:t>LCD屏、液晶电视等）;</w:t>
            </w:r>
          </w:p>
          <w:p w14:paraId="58EA5458"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支持叫号分为手工叫号与自动叫号两种模式</w:t>
            </w:r>
            <w:r w:rsidRPr="00696D92">
              <w:rPr>
                <w:rFonts w:ascii="宋体" w:eastAsia="宋体" w:hAnsi="宋体" w:cs="宋体"/>
                <w:kern w:val="0"/>
                <w:sz w:val="24"/>
                <w:szCs w:val="24"/>
                <w:lang w:bidi="bo-CN"/>
              </w:rPr>
              <w:t>;</w:t>
            </w:r>
          </w:p>
          <w:p w14:paraId="30B29AFF"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支持显示病人名字或检查</w:t>
            </w:r>
            <w:proofErr w:type="gramStart"/>
            <w:r w:rsidRPr="00696D92">
              <w:rPr>
                <w:rFonts w:ascii="宋体" w:eastAsia="宋体" w:hAnsi="宋体" w:cs="宋体" w:hint="eastAsia"/>
                <w:kern w:val="0"/>
                <w:sz w:val="24"/>
                <w:szCs w:val="24"/>
                <w:lang w:bidi="bo-CN"/>
              </w:rPr>
              <w:t>号两种</w:t>
            </w:r>
            <w:proofErr w:type="gramEnd"/>
            <w:r w:rsidRPr="00696D92">
              <w:rPr>
                <w:rFonts w:ascii="宋体" w:eastAsia="宋体" w:hAnsi="宋体" w:cs="宋体" w:hint="eastAsia"/>
                <w:kern w:val="0"/>
                <w:sz w:val="24"/>
                <w:szCs w:val="24"/>
                <w:lang w:bidi="bo-CN"/>
              </w:rPr>
              <w:t>模式，并支持病人姓名隐藏一个字显示（保护隐私）；</w:t>
            </w:r>
          </w:p>
          <w:p w14:paraId="4EF0F91C"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支持语音叫号，有男声、女声和普通话、广东话、闽南语、英语供选择；</w:t>
            </w:r>
          </w:p>
          <w:p w14:paraId="0D918429"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支持叫号</w:t>
            </w:r>
            <w:proofErr w:type="gramStart"/>
            <w:r w:rsidRPr="00696D92">
              <w:rPr>
                <w:rFonts w:ascii="宋体" w:eastAsia="宋体" w:hAnsi="宋体" w:cs="宋体" w:hint="eastAsia"/>
                <w:kern w:val="0"/>
                <w:sz w:val="24"/>
                <w:szCs w:val="24"/>
                <w:lang w:bidi="bo-CN"/>
              </w:rPr>
              <w:t>分诊大屏幕</w:t>
            </w:r>
            <w:proofErr w:type="gramEnd"/>
            <w:r w:rsidRPr="00696D92">
              <w:rPr>
                <w:rFonts w:ascii="宋体" w:eastAsia="宋体" w:hAnsi="宋体" w:cs="宋体" w:hint="eastAsia"/>
                <w:kern w:val="0"/>
                <w:sz w:val="24"/>
                <w:szCs w:val="24"/>
                <w:lang w:bidi="bo-CN"/>
              </w:rPr>
              <w:t>界面内容可灵活定制，支持多窗口分诊叫号；</w:t>
            </w:r>
          </w:p>
          <w:p w14:paraId="2287DC55"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支持浮动式微窗口显示叫号模块，图像采集、报告编写时无需切换窗口，快速进行呼叫。</w:t>
            </w:r>
          </w:p>
          <w:p w14:paraId="511C6EA3"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支持过号、应诊状态设置，</w:t>
            </w:r>
            <w:proofErr w:type="gramStart"/>
            <w:r w:rsidRPr="00696D92">
              <w:rPr>
                <w:rFonts w:ascii="宋体" w:eastAsia="宋体" w:hAnsi="宋体" w:cs="宋体" w:hint="eastAsia"/>
                <w:kern w:val="0"/>
                <w:sz w:val="24"/>
                <w:szCs w:val="24"/>
                <w:lang w:bidi="bo-CN"/>
              </w:rPr>
              <w:t>过号患者</w:t>
            </w:r>
            <w:proofErr w:type="gramEnd"/>
            <w:r w:rsidRPr="00696D92">
              <w:rPr>
                <w:rFonts w:ascii="宋体" w:eastAsia="宋体" w:hAnsi="宋体" w:cs="宋体" w:hint="eastAsia"/>
                <w:kern w:val="0"/>
                <w:sz w:val="24"/>
                <w:szCs w:val="24"/>
                <w:lang w:bidi="bo-CN"/>
              </w:rPr>
              <w:t>自动后退</w:t>
            </w:r>
            <w:r w:rsidRPr="00696D92">
              <w:rPr>
                <w:rFonts w:ascii="宋体" w:eastAsia="宋体" w:hAnsi="宋体" w:cs="宋体"/>
                <w:kern w:val="0"/>
                <w:sz w:val="24"/>
                <w:szCs w:val="24"/>
                <w:lang w:bidi="bo-CN"/>
              </w:rPr>
              <w:t>3位，</w:t>
            </w:r>
            <w:proofErr w:type="gramStart"/>
            <w:r w:rsidRPr="00696D92">
              <w:rPr>
                <w:rFonts w:ascii="宋体" w:eastAsia="宋体" w:hAnsi="宋体" w:cs="宋体"/>
                <w:kern w:val="0"/>
                <w:sz w:val="24"/>
                <w:szCs w:val="24"/>
                <w:lang w:bidi="bo-CN"/>
              </w:rPr>
              <w:t>3次过号自动</w:t>
            </w:r>
            <w:proofErr w:type="gramEnd"/>
            <w:r w:rsidRPr="00696D92">
              <w:rPr>
                <w:rFonts w:ascii="宋体" w:eastAsia="宋体" w:hAnsi="宋体" w:cs="宋体"/>
                <w:kern w:val="0"/>
                <w:sz w:val="24"/>
                <w:szCs w:val="24"/>
                <w:lang w:bidi="bo-CN"/>
              </w:rPr>
              <w:t>排队列最后；</w:t>
            </w:r>
          </w:p>
          <w:p w14:paraId="4ACD412D"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支持基于检查流程的多次排队和多次叫号；</w:t>
            </w:r>
          </w:p>
          <w:p w14:paraId="3F4A2CA5"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支持批量叫号及</w:t>
            </w:r>
            <w:proofErr w:type="gramStart"/>
            <w:r w:rsidRPr="00696D92">
              <w:rPr>
                <w:rFonts w:ascii="宋体" w:eastAsia="宋体" w:hAnsi="宋体" w:cs="宋体" w:hint="eastAsia"/>
                <w:kern w:val="0"/>
                <w:sz w:val="24"/>
                <w:szCs w:val="24"/>
                <w:lang w:bidi="bo-CN"/>
              </w:rPr>
              <w:t>叫号弹窗提醒</w:t>
            </w:r>
            <w:proofErr w:type="gramEnd"/>
            <w:r w:rsidRPr="00696D92">
              <w:rPr>
                <w:rFonts w:ascii="宋体" w:eastAsia="宋体" w:hAnsi="宋体" w:cs="宋体" w:hint="eastAsia"/>
                <w:kern w:val="0"/>
                <w:sz w:val="24"/>
                <w:szCs w:val="24"/>
                <w:lang w:bidi="bo-CN"/>
              </w:rPr>
              <w:t>；</w:t>
            </w:r>
          </w:p>
          <w:p w14:paraId="1B9F92DB"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支持根据不同的检查项目做特定的注意事项提醒；</w:t>
            </w:r>
          </w:p>
          <w:p w14:paraId="17A3DBBA" w14:textId="53D19806"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支持与预约融合实现预约队列对照检查队列的排班管理，</w:t>
            </w:r>
            <w:proofErr w:type="gramStart"/>
            <w:r w:rsidRPr="00696D92">
              <w:rPr>
                <w:rFonts w:ascii="宋体" w:eastAsia="宋体" w:hAnsi="宋体" w:cs="宋体" w:hint="eastAsia"/>
                <w:kern w:val="0"/>
                <w:sz w:val="24"/>
                <w:szCs w:val="24"/>
                <w:lang w:bidi="bo-CN"/>
              </w:rPr>
              <w:t>支持号源的</w:t>
            </w:r>
            <w:proofErr w:type="gramEnd"/>
            <w:r w:rsidRPr="00696D92">
              <w:rPr>
                <w:rFonts w:ascii="宋体" w:eastAsia="宋体" w:hAnsi="宋体" w:cs="宋体" w:hint="eastAsia"/>
                <w:kern w:val="0"/>
                <w:sz w:val="24"/>
                <w:szCs w:val="24"/>
                <w:lang w:bidi="bo-CN"/>
              </w:rPr>
              <w:t>设置管理。</w:t>
            </w:r>
          </w:p>
        </w:tc>
      </w:tr>
      <w:tr w:rsidR="000756AA" w:rsidRPr="00696D92" w14:paraId="16681048" w14:textId="77777777" w:rsidTr="004F73A8">
        <w:trPr>
          <w:trHeight w:val="20"/>
        </w:trPr>
        <w:tc>
          <w:tcPr>
            <w:tcW w:w="993" w:type="dxa"/>
            <w:shd w:val="clear" w:color="auto" w:fill="auto"/>
            <w:vAlign w:val="center"/>
          </w:tcPr>
          <w:p w14:paraId="75F48DBC" w14:textId="51E9ECDD"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kern w:val="0"/>
                <w:sz w:val="24"/>
                <w:szCs w:val="24"/>
                <w:lang w:bidi="bo-CN"/>
              </w:rPr>
              <w:lastRenderedPageBreak/>
              <w:t>6.</w:t>
            </w:r>
            <w:r w:rsidRPr="00696D92">
              <w:rPr>
                <w:rFonts w:hint="eastAsia"/>
              </w:rPr>
              <w:t xml:space="preserve"> </w:t>
            </w:r>
            <w:r w:rsidRPr="00696D92">
              <w:rPr>
                <w:rFonts w:ascii="宋体" w:eastAsia="宋体" w:hAnsi="宋体" w:cs="宋体" w:hint="eastAsia"/>
                <w:kern w:val="0"/>
                <w:sz w:val="24"/>
                <w:szCs w:val="24"/>
                <w:lang w:bidi="bo-CN"/>
              </w:rPr>
              <w:t>科室管理工作站</w:t>
            </w:r>
          </w:p>
        </w:tc>
        <w:tc>
          <w:tcPr>
            <w:tcW w:w="1418" w:type="dxa"/>
            <w:shd w:val="clear" w:color="auto" w:fill="auto"/>
            <w:vAlign w:val="center"/>
          </w:tcPr>
          <w:p w14:paraId="41EE66D9" w14:textId="5E228C01"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kern w:val="0"/>
                <w:sz w:val="24"/>
                <w:szCs w:val="24"/>
                <w:lang w:bidi="bo-CN"/>
              </w:rPr>
              <w:t>6.1</w:t>
            </w:r>
            <w:r w:rsidRPr="00696D92">
              <w:rPr>
                <w:rFonts w:ascii="宋体" w:eastAsia="宋体" w:hAnsi="宋体" w:cs="宋体" w:hint="eastAsia"/>
                <w:kern w:val="0"/>
                <w:sz w:val="24"/>
                <w:szCs w:val="24"/>
                <w:lang w:bidi="bo-CN"/>
              </w:rPr>
              <w:t>科室管理模块</w:t>
            </w:r>
          </w:p>
        </w:tc>
        <w:tc>
          <w:tcPr>
            <w:tcW w:w="6520" w:type="dxa"/>
          </w:tcPr>
          <w:p w14:paraId="09F8C649"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支持可根据不同岗位医护人员的工作特定性质，有效、灵活、方便地自定义设置和管理相应的工作权限、权限时间限制；</w:t>
            </w:r>
          </w:p>
          <w:p w14:paraId="27DBA5C8"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支持任务提醒规则设定，包括提醒内容、提醒时间能够自定义具体规则；</w:t>
            </w:r>
          </w:p>
          <w:p w14:paraId="30739EAB"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支持科室通知；</w:t>
            </w:r>
          </w:p>
          <w:p w14:paraId="71EC6EEB" w14:textId="5E9AE05F"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▲支持报告诊断模板维护和自定义等。（提供报告编写界面截图）</w:t>
            </w:r>
          </w:p>
        </w:tc>
      </w:tr>
      <w:tr w:rsidR="000756AA" w:rsidRPr="00696D92" w14:paraId="79EEB76E" w14:textId="77777777" w:rsidTr="004F73A8">
        <w:trPr>
          <w:trHeight w:val="20"/>
        </w:trPr>
        <w:tc>
          <w:tcPr>
            <w:tcW w:w="993" w:type="dxa"/>
            <w:shd w:val="clear" w:color="auto" w:fill="auto"/>
            <w:vAlign w:val="center"/>
          </w:tcPr>
          <w:p w14:paraId="314544A4" w14:textId="3AFBEC0E"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kern w:val="0"/>
                <w:sz w:val="24"/>
                <w:szCs w:val="24"/>
                <w:lang w:bidi="bo-CN"/>
              </w:rPr>
              <w:t>7.</w:t>
            </w:r>
            <w:r w:rsidRPr="00696D92">
              <w:rPr>
                <w:rFonts w:hint="eastAsia"/>
              </w:rPr>
              <w:t xml:space="preserve"> </w:t>
            </w:r>
            <w:r w:rsidRPr="00696D92">
              <w:rPr>
                <w:rFonts w:ascii="宋体" w:eastAsia="宋体" w:hAnsi="宋体" w:cs="宋体" w:hint="eastAsia"/>
                <w:kern w:val="0"/>
                <w:sz w:val="24"/>
                <w:szCs w:val="24"/>
                <w:lang w:bidi="bo-CN"/>
              </w:rPr>
              <w:t>统计分析工作站</w:t>
            </w:r>
          </w:p>
        </w:tc>
        <w:tc>
          <w:tcPr>
            <w:tcW w:w="1418" w:type="dxa"/>
            <w:shd w:val="clear" w:color="auto" w:fill="auto"/>
            <w:vAlign w:val="center"/>
          </w:tcPr>
          <w:p w14:paraId="4967210B" w14:textId="07F19304" w:rsidR="000756AA" w:rsidRPr="00696D92" w:rsidRDefault="000756AA" w:rsidP="000756AA">
            <w:pPr>
              <w:widowControl/>
              <w:spacing w:line="276" w:lineRule="auto"/>
              <w:jc w:val="center"/>
              <w:rPr>
                <w:rFonts w:ascii="宋体" w:eastAsia="宋体" w:hAnsi="宋体" w:cs="宋体"/>
                <w:kern w:val="0"/>
                <w:sz w:val="24"/>
                <w:szCs w:val="24"/>
                <w:lang w:bidi="bo-CN"/>
              </w:rPr>
            </w:pPr>
            <w:r w:rsidRPr="00696D92">
              <w:rPr>
                <w:rFonts w:ascii="宋体" w:eastAsia="宋体" w:hAnsi="宋体" w:cs="宋体"/>
                <w:kern w:val="0"/>
                <w:sz w:val="24"/>
                <w:szCs w:val="24"/>
                <w:lang w:bidi="bo-CN"/>
              </w:rPr>
              <w:t>7.1</w:t>
            </w:r>
            <w:r w:rsidRPr="00696D92">
              <w:rPr>
                <w:rFonts w:ascii="宋体" w:eastAsia="宋体" w:hAnsi="宋体" w:cs="宋体" w:hint="eastAsia"/>
                <w:kern w:val="0"/>
                <w:sz w:val="24"/>
                <w:szCs w:val="24"/>
                <w:lang w:bidi="bo-CN"/>
              </w:rPr>
              <w:t>统计分析模块</w:t>
            </w:r>
          </w:p>
        </w:tc>
        <w:tc>
          <w:tcPr>
            <w:tcW w:w="6520" w:type="dxa"/>
          </w:tcPr>
          <w:p w14:paraId="5DD35480"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为了更好的实现医院工作量统计标准化，为医院的科学管理提供服务系统提供耳鼻咽喉各科室工作量统计信息，系统提供各科室工作量统计报表。</w:t>
            </w:r>
          </w:p>
          <w:p w14:paraId="0F5D96AF"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支持常规查询功能；能够按检查科室、检查类别、检查项目、检查日期（预约日期）、门诊号、住院号、姓名、检查号、检查状态、报告状态等基本查询条件查询检查病人或已登记病人；</w:t>
            </w:r>
          </w:p>
          <w:p w14:paraId="146A656F"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支持自定义查询功能；能够按检查报告内容、检查报告诊断准确或模糊检索满足条件的检查报告；</w:t>
            </w:r>
          </w:p>
          <w:p w14:paraId="50C20D18" w14:textId="77777777"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lastRenderedPageBreak/>
              <w:t>▲支持常规条件的统计功能；能够按检查类别、检查项目、检查日期、申请登记人、检查技师、报告医生、审核医生等条件进行工作量查询统计；（由医生提供条件）（提供软件界面截图）</w:t>
            </w:r>
          </w:p>
          <w:p w14:paraId="146B7831" w14:textId="3F7D2D48" w:rsidR="000756AA" w:rsidRPr="00696D92" w:rsidRDefault="000756AA" w:rsidP="000756AA">
            <w:pPr>
              <w:widowControl/>
              <w:spacing w:line="276" w:lineRule="auto"/>
              <w:jc w:val="left"/>
              <w:rPr>
                <w:rFonts w:ascii="宋体" w:eastAsia="宋体" w:hAnsi="宋体" w:cs="宋体"/>
                <w:kern w:val="0"/>
                <w:sz w:val="24"/>
                <w:szCs w:val="24"/>
                <w:lang w:bidi="bo-CN"/>
              </w:rPr>
            </w:pPr>
            <w:r w:rsidRPr="00696D92">
              <w:rPr>
                <w:rFonts w:ascii="宋体" w:eastAsia="宋体" w:hAnsi="宋体" w:cs="宋体" w:hint="eastAsia"/>
                <w:kern w:val="0"/>
                <w:sz w:val="24"/>
                <w:szCs w:val="24"/>
                <w:lang w:bidi="bo-CN"/>
              </w:rPr>
              <w:t>▲支持数据导出功能；能够将所有查询结果以常用数据格式导出（诸如：</w:t>
            </w:r>
            <w:r w:rsidRPr="00696D92">
              <w:rPr>
                <w:rFonts w:ascii="宋体" w:eastAsia="宋体" w:hAnsi="宋体" w:cs="宋体"/>
                <w:kern w:val="0"/>
                <w:sz w:val="24"/>
                <w:szCs w:val="24"/>
                <w:lang w:bidi="bo-CN"/>
              </w:rPr>
              <w:t>Excel、Text等格式）；（提供软件界面截图）</w:t>
            </w:r>
          </w:p>
        </w:tc>
      </w:tr>
    </w:tbl>
    <w:p w14:paraId="3528934F" w14:textId="77777777" w:rsidR="00714ADD" w:rsidRPr="00696D92" w:rsidRDefault="00714ADD" w:rsidP="001E6872">
      <w:pPr>
        <w:spacing w:line="276" w:lineRule="auto"/>
        <w:rPr>
          <w:rFonts w:ascii="宋体" w:eastAsia="宋体" w:hAnsi="宋体"/>
          <w:sz w:val="24"/>
          <w:szCs w:val="24"/>
        </w:rPr>
      </w:pPr>
    </w:p>
    <w:p w14:paraId="6C950155" w14:textId="7FA4F2D6" w:rsidR="00966121" w:rsidRPr="00696D92" w:rsidRDefault="00826AB8" w:rsidP="001E6872">
      <w:pPr>
        <w:pStyle w:val="2"/>
        <w:numPr>
          <w:ilvl w:val="0"/>
          <w:numId w:val="2"/>
        </w:numPr>
        <w:spacing w:line="276" w:lineRule="auto"/>
        <w:rPr>
          <w:rFonts w:ascii="宋体" w:eastAsia="宋体" w:hAnsi="宋体" w:cs="微软雅黑"/>
          <w:sz w:val="24"/>
          <w:szCs w:val="24"/>
        </w:rPr>
      </w:pPr>
      <w:r w:rsidRPr="00696D92">
        <w:rPr>
          <w:rFonts w:ascii="宋体" w:eastAsia="宋体" w:hAnsi="宋体" w:cs="微软雅黑" w:hint="eastAsia"/>
          <w:sz w:val="24"/>
          <w:szCs w:val="24"/>
        </w:rPr>
        <w:t>项目工期要求</w:t>
      </w:r>
    </w:p>
    <w:p w14:paraId="7604F952" w14:textId="1EF093CD" w:rsidR="009E6300" w:rsidRPr="00696D92" w:rsidRDefault="009E6300" w:rsidP="001E6872">
      <w:pPr>
        <w:spacing w:line="276" w:lineRule="auto"/>
        <w:rPr>
          <w:rFonts w:ascii="宋体" w:eastAsia="宋体" w:hAnsi="宋体"/>
          <w:sz w:val="24"/>
        </w:rPr>
      </w:pPr>
      <w:r w:rsidRPr="00696D92">
        <w:rPr>
          <w:rFonts w:ascii="宋体" w:eastAsia="宋体" w:hAnsi="宋体" w:hint="eastAsia"/>
          <w:sz w:val="24"/>
        </w:rPr>
        <w:t>项目工期</w:t>
      </w:r>
      <w:r w:rsidR="00077BC7" w:rsidRPr="00696D92">
        <w:rPr>
          <w:rFonts w:ascii="宋体" w:eastAsia="宋体" w:hAnsi="宋体"/>
          <w:sz w:val="24"/>
        </w:rPr>
        <w:t>6</w:t>
      </w:r>
      <w:r w:rsidR="00F704ED" w:rsidRPr="00696D92">
        <w:rPr>
          <w:rFonts w:ascii="宋体" w:eastAsia="宋体" w:hAnsi="宋体"/>
          <w:sz w:val="24"/>
        </w:rPr>
        <w:t>0</w:t>
      </w:r>
      <w:r w:rsidRPr="00696D92">
        <w:rPr>
          <w:rFonts w:ascii="宋体" w:eastAsia="宋体" w:hAnsi="宋体" w:hint="eastAsia"/>
          <w:sz w:val="24"/>
        </w:rPr>
        <w:t>天内完成系统上线</w:t>
      </w:r>
      <w:r w:rsidR="00F00AC5" w:rsidRPr="00696D92">
        <w:rPr>
          <w:rFonts w:ascii="宋体" w:eastAsia="宋体" w:hAnsi="宋体" w:hint="eastAsia"/>
          <w:sz w:val="24"/>
        </w:rPr>
        <w:t>试</w:t>
      </w:r>
      <w:r w:rsidRPr="00696D92">
        <w:rPr>
          <w:rFonts w:ascii="宋体" w:eastAsia="宋体" w:hAnsi="宋体" w:hint="eastAsia"/>
          <w:sz w:val="24"/>
        </w:rPr>
        <w:t>运行</w:t>
      </w:r>
      <w:r w:rsidR="00F00AC5" w:rsidRPr="00696D92">
        <w:rPr>
          <w:rFonts w:ascii="宋体" w:eastAsia="宋体" w:hAnsi="宋体" w:hint="eastAsia"/>
          <w:sz w:val="24"/>
        </w:rPr>
        <w:t>，试运行3</w:t>
      </w:r>
      <w:r w:rsidR="00F00AC5" w:rsidRPr="00696D92">
        <w:rPr>
          <w:rFonts w:ascii="宋体" w:eastAsia="宋体" w:hAnsi="宋体"/>
          <w:sz w:val="24"/>
        </w:rPr>
        <w:t>0</w:t>
      </w:r>
      <w:r w:rsidR="00F00AC5" w:rsidRPr="00696D92">
        <w:rPr>
          <w:rFonts w:ascii="宋体" w:eastAsia="宋体" w:hAnsi="宋体" w:hint="eastAsia"/>
          <w:sz w:val="24"/>
        </w:rPr>
        <w:t>天正常后，申请项目验收</w:t>
      </w:r>
      <w:r w:rsidRPr="00696D92">
        <w:rPr>
          <w:rFonts w:ascii="宋体" w:eastAsia="宋体" w:hAnsi="宋体" w:hint="eastAsia"/>
          <w:sz w:val="24"/>
        </w:rPr>
        <w:t>。</w:t>
      </w:r>
    </w:p>
    <w:p w14:paraId="218305C3" w14:textId="6A112958" w:rsidR="00420E57" w:rsidRPr="00696D92" w:rsidRDefault="00420E57" w:rsidP="001E6872">
      <w:pPr>
        <w:pStyle w:val="2"/>
        <w:numPr>
          <w:ilvl w:val="0"/>
          <w:numId w:val="2"/>
        </w:numPr>
        <w:spacing w:line="276" w:lineRule="auto"/>
        <w:rPr>
          <w:rFonts w:ascii="宋体" w:eastAsia="宋体" w:hAnsi="宋体" w:cs="微软雅黑"/>
          <w:sz w:val="24"/>
          <w:szCs w:val="24"/>
        </w:rPr>
      </w:pPr>
      <w:r w:rsidRPr="00696D92">
        <w:rPr>
          <w:rFonts w:ascii="宋体" w:eastAsia="宋体" w:hAnsi="宋体" w:cs="微软雅黑" w:hint="eastAsia"/>
          <w:sz w:val="24"/>
          <w:szCs w:val="24"/>
        </w:rPr>
        <w:t>项目实施要求</w:t>
      </w:r>
    </w:p>
    <w:p w14:paraId="431120A7" w14:textId="0453D024" w:rsidR="00D00D7F" w:rsidRPr="00696D92" w:rsidRDefault="00420E57" w:rsidP="001E6872">
      <w:pPr>
        <w:pStyle w:val="a7"/>
        <w:numPr>
          <w:ilvl w:val="0"/>
          <w:numId w:val="5"/>
        </w:numPr>
        <w:autoSpaceDE w:val="0"/>
        <w:autoSpaceDN w:val="0"/>
        <w:spacing w:line="276" w:lineRule="auto"/>
        <w:ind w:firstLineChars="0"/>
        <w:rPr>
          <w:rFonts w:ascii="宋体" w:eastAsia="宋体" w:hAnsi="宋体"/>
          <w:sz w:val="24"/>
          <w:szCs w:val="24"/>
        </w:rPr>
      </w:pPr>
      <w:r w:rsidRPr="00696D92">
        <w:rPr>
          <w:rFonts w:ascii="宋体" w:eastAsia="宋体" w:hAnsi="宋体" w:hint="eastAsia"/>
          <w:sz w:val="24"/>
          <w:szCs w:val="24"/>
        </w:rPr>
        <w:t>在系统验收通过前，须派驻不少于1名</w:t>
      </w:r>
      <w:r w:rsidR="00232777" w:rsidRPr="00696D92">
        <w:rPr>
          <w:rFonts w:ascii="宋体" w:eastAsia="宋体" w:hAnsi="宋体" w:hint="eastAsia"/>
          <w:sz w:val="24"/>
          <w:szCs w:val="24"/>
        </w:rPr>
        <w:t>经验丰富的</w:t>
      </w:r>
      <w:r w:rsidRPr="00696D92">
        <w:rPr>
          <w:rFonts w:ascii="宋体" w:eastAsia="宋体" w:hAnsi="宋体" w:hint="eastAsia"/>
          <w:sz w:val="24"/>
          <w:szCs w:val="24"/>
        </w:rPr>
        <w:t>工程师现场</w:t>
      </w:r>
      <w:r w:rsidR="00AB7066" w:rsidRPr="00696D92">
        <w:rPr>
          <w:rFonts w:ascii="宋体" w:eastAsia="宋体" w:hAnsi="宋体" w:hint="eastAsia"/>
          <w:sz w:val="24"/>
          <w:szCs w:val="24"/>
        </w:rPr>
        <w:t>驻点</w:t>
      </w:r>
      <w:r w:rsidRPr="00696D92">
        <w:rPr>
          <w:rFonts w:ascii="宋体" w:eastAsia="宋体" w:hAnsi="宋体" w:hint="eastAsia"/>
          <w:sz w:val="24"/>
          <w:szCs w:val="24"/>
        </w:rPr>
        <w:t>实施。</w:t>
      </w:r>
    </w:p>
    <w:p w14:paraId="1743D070" w14:textId="2C909E2E" w:rsidR="00D00D7F" w:rsidRPr="00696D92" w:rsidRDefault="00D00D7F" w:rsidP="001E6872">
      <w:pPr>
        <w:pStyle w:val="a7"/>
        <w:numPr>
          <w:ilvl w:val="0"/>
          <w:numId w:val="5"/>
        </w:numPr>
        <w:autoSpaceDE w:val="0"/>
        <w:autoSpaceDN w:val="0"/>
        <w:spacing w:line="276" w:lineRule="auto"/>
        <w:ind w:firstLineChars="0"/>
        <w:rPr>
          <w:rFonts w:ascii="宋体" w:eastAsia="宋体" w:hAnsi="宋体"/>
          <w:sz w:val="24"/>
          <w:szCs w:val="24"/>
        </w:rPr>
      </w:pPr>
      <w:r w:rsidRPr="00696D92">
        <w:rPr>
          <w:rFonts w:ascii="宋体" w:eastAsia="宋体" w:hAnsi="宋体" w:hint="eastAsia"/>
          <w:sz w:val="24"/>
          <w:szCs w:val="24"/>
        </w:rPr>
        <w:t>实施过程应严格执行相关的规范，并保证安全。</w:t>
      </w:r>
    </w:p>
    <w:p w14:paraId="1FA01C33" w14:textId="15A6B72C" w:rsidR="00D00D7F" w:rsidRPr="00696D92" w:rsidRDefault="00D00D7F" w:rsidP="001E6872">
      <w:pPr>
        <w:pStyle w:val="a7"/>
        <w:numPr>
          <w:ilvl w:val="0"/>
          <w:numId w:val="5"/>
        </w:numPr>
        <w:autoSpaceDE w:val="0"/>
        <w:autoSpaceDN w:val="0"/>
        <w:spacing w:line="276" w:lineRule="auto"/>
        <w:ind w:firstLineChars="0"/>
        <w:rPr>
          <w:rFonts w:ascii="宋体" w:eastAsia="宋体" w:hAnsi="宋体"/>
          <w:sz w:val="24"/>
          <w:szCs w:val="24"/>
        </w:rPr>
      </w:pPr>
      <w:r w:rsidRPr="00696D92">
        <w:rPr>
          <w:rFonts w:ascii="宋体" w:eastAsia="宋体" w:hAnsi="宋体" w:hint="eastAsia"/>
          <w:sz w:val="24"/>
          <w:szCs w:val="24"/>
        </w:rPr>
        <w:t>应在规定的时间内，保证质量，完成系统建设。</w:t>
      </w:r>
    </w:p>
    <w:p w14:paraId="2F6C042A" w14:textId="4F6AB96C" w:rsidR="00420E57" w:rsidRPr="00696D92" w:rsidRDefault="00D00D7F" w:rsidP="001E6872">
      <w:pPr>
        <w:pStyle w:val="a7"/>
        <w:numPr>
          <w:ilvl w:val="0"/>
          <w:numId w:val="5"/>
        </w:numPr>
        <w:autoSpaceDE w:val="0"/>
        <w:autoSpaceDN w:val="0"/>
        <w:spacing w:line="276" w:lineRule="auto"/>
        <w:ind w:firstLineChars="0"/>
        <w:rPr>
          <w:rFonts w:ascii="宋体" w:eastAsia="宋体" w:hAnsi="宋体"/>
          <w:sz w:val="24"/>
          <w:szCs w:val="24"/>
        </w:rPr>
      </w:pPr>
      <w:r w:rsidRPr="00696D92">
        <w:rPr>
          <w:rFonts w:ascii="宋体" w:eastAsia="宋体" w:hAnsi="宋体" w:hint="eastAsia"/>
          <w:sz w:val="24"/>
          <w:szCs w:val="24"/>
        </w:rPr>
        <w:t>实施过程中应科学、合理地掌握与其他工作的协调、交叉。</w:t>
      </w:r>
    </w:p>
    <w:p w14:paraId="63E6748F" w14:textId="3B7361FB" w:rsidR="00966121" w:rsidRPr="00696D92" w:rsidRDefault="00511D14" w:rsidP="001E6872">
      <w:pPr>
        <w:pStyle w:val="2"/>
        <w:numPr>
          <w:ilvl w:val="0"/>
          <w:numId w:val="2"/>
        </w:numPr>
        <w:spacing w:line="276" w:lineRule="auto"/>
        <w:rPr>
          <w:rFonts w:ascii="宋体" w:eastAsia="宋体" w:hAnsi="宋体" w:cs="微软雅黑"/>
          <w:sz w:val="24"/>
          <w:szCs w:val="24"/>
        </w:rPr>
      </w:pPr>
      <w:r w:rsidRPr="00696D92">
        <w:rPr>
          <w:rFonts w:ascii="宋体" w:eastAsia="宋体" w:hAnsi="宋体" w:cs="微软雅黑" w:hint="eastAsia"/>
          <w:sz w:val="24"/>
          <w:szCs w:val="24"/>
        </w:rPr>
        <w:t>售后服务</w:t>
      </w:r>
      <w:r w:rsidR="00966121" w:rsidRPr="00696D92">
        <w:rPr>
          <w:rFonts w:ascii="宋体" w:eastAsia="宋体" w:hAnsi="宋体" w:cs="微软雅黑" w:hint="eastAsia"/>
          <w:sz w:val="24"/>
          <w:szCs w:val="24"/>
        </w:rPr>
        <w:t>要求</w:t>
      </w:r>
    </w:p>
    <w:p w14:paraId="74BA2AD4" w14:textId="4C5A41F0" w:rsidR="00233AF6" w:rsidRPr="00696D92" w:rsidRDefault="00966121" w:rsidP="001E6872">
      <w:pPr>
        <w:pStyle w:val="a7"/>
        <w:numPr>
          <w:ilvl w:val="0"/>
          <w:numId w:val="4"/>
        </w:numPr>
        <w:spacing w:line="276" w:lineRule="auto"/>
        <w:ind w:firstLineChars="0"/>
        <w:rPr>
          <w:rFonts w:ascii="宋体" w:eastAsia="宋体" w:hAnsi="宋体" w:cs="微软雅黑"/>
          <w:sz w:val="24"/>
          <w:szCs w:val="24"/>
        </w:rPr>
      </w:pPr>
      <w:bookmarkStart w:id="1" w:name="_Toc79607384"/>
      <w:bookmarkStart w:id="2" w:name="_Toc529108596"/>
      <w:r w:rsidRPr="00696D92">
        <w:rPr>
          <w:rFonts w:ascii="宋体" w:eastAsia="宋体" w:hAnsi="宋体" w:cs="微软雅黑" w:hint="eastAsia"/>
          <w:sz w:val="24"/>
          <w:szCs w:val="24"/>
        </w:rPr>
        <w:t>免费维保</w:t>
      </w:r>
      <w:bookmarkEnd w:id="1"/>
      <w:bookmarkEnd w:id="2"/>
    </w:p>
    <w:p w14:paraId="71FA648F" w14:textId="4D33BBF9" w:rsidR="00852D2F" w:rsidRPr="00696D92" w:rsidRDefault="00966121" w:rsidP="001E6872">
      <w:pPr>
        <w:pStyle w:val="a7"/>
        <w:numPr>
          <w:ilvl w:val="1"/>
          <w:numId w:val="5"/>
        </w:numPr>
        <w:spacing w:line="276" w:lineRule="auto"/>
        <w:ind w:left="993" w:firstLineChars="0"/>
        <w:rPr>
          <w:rFonts w:ascii="宋体" w:eastAsia="宋体" w:hAnsi="宋体" w:cs="微软雅黑"/>
          <w:sz w:val="24"/>
          <w:szCs w:val="24"/>
        </w:rPr>
      </w:pPr>
      <w:r w:rsidRPr="00696D92">
        <w:rPr>
          <w:rFonts w:ascii="宋体" w:eastAsia="宋体" w:hAnsi="宋体" w:cs="微软雅黑" w:hint="eastAsia"/>
          <w:sz w:val="24"/>
          <w:szCs w:val="24"/>
        </w:rPr>
        <w:t>从项目总体验收合格之日（从双方代表终验签字之日起计算）起，提供</w:t>
      </w:r>
      <w:r w:rsidR="00CF1DB7" w:rsidRPr="00696D92">
        <w:rPr>
          <w:rFonts w:ascii="宋体" w:eastAsia="宋体" w:hAnsi="宋体" w:cs="微软雅黑" w:hint="eastAsia"/>
          <w:sz w:val="24"/>
          <w:szCs w:val="24"/>
        </w:rPr>
        <w:t>三</w:t>
      </w:r>
      <w:r w:rsidR="000251D8" w:rsidRPr="00696D92">
        <w:rPr>
          <w:rFonts w:ascii="宋体" w:eastAsia="宋体" w:hAnsi="宋体" w:cs="微软雅黑" w:hint="eastAsia"/>
          <w:sz w:val="24"/>
          <w:szCs w:val="24"/>
        </w:rPr>
        <w:t>年</w:t>
      </w:r>
      <w:r w:rsidRPr="00696D92">
        <w:rPr>
          <w:rFonts w:ascii="宋体" w:eastAsia="宋体" w:hAnsi="宋体" w:cs="微软雅黑" w:hint="eastAsia"/>
          <w:sz w:val="24"/>
          <w:szCs w:val="24"/>
        </w:rPr>
        <w:t>免费</w:t>
      </w:r>
      <w:r w:rsidR="00730754" w:rsidRPr="00696D92">
        <w:rPr>
          <w:rFonts w:ascii="宋体" w:eastAsia="宋体" w:hAnsi="宋体" w:cs="微软雅黑" w:hint="eastAsia"/>
          <w:sz w:val="24"/>
          <w:szCs w:val="24"/>
        </w:rPr>
        <w:t>的</w:t>
      </w:r>
      <w:proofErr w:type="gramStart"/>
      <w:r w:rsidR="00730754" w:rsidRPr="00696D92">
        <w:rPr>
          <w:rFonts w:ascii="宋体" w:eastAsia="宋体" w:hAnsi="宋体" w:cs="微软雅黑" w:hint="eastAsia"/>
          <w:sz w:val="24"/>
          <w:szCs w:val="24"/>
        </w:rPr>
        <w:t>软件维</w:t>
      </w:r>
      <w:r w:rsidR="00C61A63" w:rsidRPr="00696D92">
        <w:rPr>
          <w:rFonts w:ascii="宋体" w:eastAsia="宋体" w:hAnsi="宋体" w:cs="微软雅黑" w:hint="eastAsia"/>
          <w:sz w:val="24"/>
          <w:szCs w:val="24"/>
        </w:rPr>
        <w:t>保服务</w:t>
      </w:r>
      <w:proofErr w:type="gramEnd"/>
      <w:r w:rsidR="00C61A63" w:rsidRPr="00696D92">
        <w:rPr>
          <w:rFonts w:ascii="宋体" w:eastAsia="宋体" w:hAnsi="宋体" w:cs="微软雅黑" w:hint="eastAsia"/>
          <w:sz w:val="24"/>
          <w:szCs w:val="24"/>
        </w:rPr>
        <w:t>。</w:t>
      </w:r>
    </w:p>
    <w:p w14:paraId="1A6308F9" w14:textId="682A4C1F" w:rsidR="00592A0F" w:rsidRPr="00696D92" w:rsidRDefault="00592A0F" w:rsidP="001E6872">
      <w:pPr>
        <w:pStyle w:val="a7"/>
        <w:numPr>
          <w:ilvl w:val="1"/>
          <w:numId w:val="5"/>
        </w:numPr>
        <w:spacing w:line="276" w:lineRule="auto"/>
        <w:ind w:left="993" w:firstLineChars="0"/>
        <w:rPr>
          <w:rFonts w:ascii="宋体" w:eastAsia="宋体" w:hAnsi="宋体" w:cs="微软雅黑"/>
          <w:sz w:val="24"/>
          <w:szCs w:val="24"/>
        </w:rPr>
      </w:pPr>
      <w:r w:rsidRPr="00696D92">
        <w:rPr>
          <w:rFonts w:ascii="宋体" w:eastAsia="宋体" w:hAnsi="宋体" w:cs="微软雅黑" w:hint="eastAsia"/>
          <w:sz w:val="24"/>
          <w:szCs w:val="24"/>
        </w:rPr>
        <w:t>免费维保期结束后，软件维保费用不高于总价格的</w:t>
      </w:r>
      <w:r w:rsidRPr="00696D92">
        <w:rPr>
          <w:rFonts w:ascii="宋体" w:eastAsia="宋体" w:hAnsi="宋体" w:cs="微软雅黑"/>
          <w:sz w:val="24"/>
          <w:szCs w:val="24"/>
        </w:rPr>
        <w:t>8%。</w:t>
      </w:r>
    </w:p>
    <w:p w14:paraId="4B2BEF22" w14:textId="6581E78E" w:rsidR="00966121" w:rsidRPr="00696D92" w:rsidRDefault="00592A0F" w:rsidP="001E6872">
      <w:pPr>
        <w:pStyle w:val="a7"/>
        <w:numPr>
          <w:ilvl w:val="1"/>
          <w:numId w:val="5"/>
        </w:numPr>
        <w:spacing w:line="276" w:lineRule="auto"/>
        <w:ind w:left="993" w:firstLineChars="0"/>
        <w:rPr>
          <w:rFonts w:ascii="宋体" w:eastAsia="宋体" w:hAnsi="宋体" w:cs="微软雅黑"/>
          <w:sz w:val="24"/>
          <w:szCs w:val="24"/>
        </w:rPr>
      </w:pPr>
      <w:r w:rsidRPr="00696D92">
        <w:rPr>
          <w:rFonts w:ascii="宋体" w:eastAsia="宋体" w:hAnsi="宋体" w:cs="微软雅黑" w:hint="eastAsia"/>
          <w:sz w:val="24"/>
          <w:szCs w:val="24"/>
        </w:rPr>
        <w:t>维保期</w:t>
      </w:r>
      <w:proofErr w:type="gramStart"/>
      <w:r w:rsidRPr="00696D92">
        <w:rPr>
          <w:rFonts w:ascii="宋体" w:eastAsia="宋体" w:hAnsi="宋体" w:cs="微软雅黑" w:hint="eastAsia"/>
          <w:sz w:val="24"/>
          <w:szCs w:val="24"/>
        </w:rPr>
        <w:t>内须</w:t>
      </w:r>
      <w:r w:rsidR="00966121" w:rsidRPr="00696D92">
        <w:rPr>
          <w:rFonts w:ascii="宋体" w:eastAsia="宋体" w:hAnsi="宋体" w:cs="微软雅黑" w:hint="eastAsia"/>
          <w:sz w:val="24"/>
          <w:szCs w:val="24"/>
        </w:rPr>
        <w:t>每半</w:t>
      </w:r>
      <w:proofErr w:type="gramEnd"/>
      <w:r w:rsidR="00966121" w:rsidRPr="00696D92">
        <w:rPr>
          <w:rFonts w:ascii="宋体" w:eastAsia="宋体" w:hAnsi="宋体" w:cs="微软雅黑" w:hint="eastAsia"/>
          <w:sz w:val="24"/>
          <w:szCs w:val="24"/>
        </w:rPr>
        <w:t>年安排工程师</w:t>
      </w:r>
      <w:proofErr w:type="gramStart"/>
      <w:r w:rsidR="00966121" w:rsidRPr="00696D92">
        <w:rPr>
          <w:rFonts w:ascii="宋体" w:eastAsia="宋体" w:hAnsi="宋体" w:cs="微软雅黑" w:hint="eastAsia"/>
          <w:sz w:val="24"/>
          <w:szCs w:val="24"/>
        </w:rPr>
        <w:t>实地对</w:t>
      </w:r>
      <w:proofErr w:type="gramEnd"/>
      <w:r w:rsidR="00966121" w:rsidRPr="00696D92">
        <w:rPr>
          <w:rFonts w:ascii="宋体" w:eastAsia="宋体" w:hAnsi="宋体" w:cs="微软雅黑" w:hint="eastAsia"/>
          <w:sz w:val="24"/>
          <w:szCs w:val="24"/>
        </w:rPr>
        <w:t>系统巡检一次</w:t>
      </w:r>
      <w:r w:rsidRPr="00696D92">
        <w:rPr>
          <w:rFonts w:ascii="宋体" w:eastAsia="宋体" w:hAnsi="宋体" w:cs="微软雅黑" w:hint="eastAsia"/>
          <w:sz w:val="24"/>
          <w:szCs w:val="24"/>
        </w:rPr>
        <w:t>，</w:t>
      </w:r>
      <w:r w:rsidR="00283C66" w:rsidRPr="00696D92">
        <w:rPr>
          <w:rFonts w:ascii="宋体" w:eastAsia="宋体" w:hAnsi="宋体" w:cs="微软雅黑" w:hint="eastAsia"/>
          <w:sz w:val="24"/>
          <w:szCs w:val="24"/>
        </w:rPr>
        <w:t>安排经验</w:t>
      </w:r>
      <w:r w:rsidR="00966121" w:rsidRPr="00696D92">
        <w:rPr>
          <w:rFonts w:ascii="宋体" w:eastAsia="宋体" w:hAnsi="宋体" w:cs="微软雅黑" w:hint="eastAsia"/>
          <w:sz w:val="24"/>
          <w:szCs w:val="24"/>
        </w:rPr>
        <w:t>丰富的</w:t>
      </w:r>
      <w:r w:rsidR="00283C66" w:rsidRPr="00696D92">
        <w:rPr>
          <w:rFonts w:ascii="宋体" w:eastAsia="宋体" w:hAnsi="宋体" w:cs="微软雅黑" w:hint="eastAsia"/>
          <w:sz w:val="24"/>
          <w:szCs w:val="24"/>
        </w:rPr>
        <w:t>、任职一年以上的</w:t>
      </w:r>
      <w:r w:rsidR="00966121" w:rsidRPr="00696D92">
        <w:rPr>
          <w:rFonts w:ascii="宋体" w:eastAsia="宋体" w:hAnsi="宋体" w:cs="微软雅黑" w:hint="eastAsia"/>
          <w:sz w:val="24"/>
          <w:szCs w:val="24"/>
        </w:rPr>
        <w:t>运维</w:t>
      </w:r>
      <w:r w:rsidR="00283C66" w:rsidRPr="00696D92">
        <w:rPr>
          <w:rFonts w:ascii="宋体" w:eastAsia="宋体" w:hAnsi="宋体" w:cs="微软雅黑" w:hint="eastAsia"/>
          <w:sz w:val="24"/>
          <w:szCs w:val="24"/>
        </w:rPr>
        <w:t>工程师</w:t>
      </w:r>
      <w:r w:rsidR="00966121" w:rsidRPr="00696D92">
        <w:rPr>
          <w:rFonts w:ascii="宋体" w:eastAsia="宋体" w:hAnsi="宋体" w:cs="微软雅黑" w:hint="eastAsia"/>
          <w:sz w:val="24"/>
          <w:szCs w:val="24"/>
        </w:rPr>
        <w:t>提供巡检</w:t>
      </w:r>
      <w:r w:rsidR="00283C66" w:rsidRPr="00696D92">
        <w:rPr>
          <w:rFonts w:ascii="宋体" w:eastAsia="宋体" w:hAnsi="宋体" w:cs="微软雅黑" w:hint="eastAsia"/>
          <w:sz w:val="24"/>
          <w:szCs w:val="24"/>
        </w:rPr>
        <w:t>服务</w:t>
      </w:r>
      <w:r w:rsidR="00966121" w:rsidRPr="00696D92">
        <w:rPr>
          <w:rFonts w:ascii="宋体" w:eastAsia="宋体" w:hAnsi="宋体" w:cs="微软雅黑" w:hint="eastAsia"/>
          <w:sz w:val="24"/>
          <w:szCs w:val="24"/>
        </w:rPr>
        <w:t>，并确保巡检驻点时间不少于2个工作日。</w:t>
      </w:r>
      <w:bookmarkStart w:id="3" w:name="_Toc529108597"/>
      <w:bookmarkStart w:id="4" w:name="_Toc79607385"/>
    </w:p>
    <w:p w14:paraId="6987EB72" w14:textId="6FDC4BC1" w:rsidR="00233AF6" w:rsidRPr="00696D92" w:rsidRDefault="00966121" w:rsidP="001E6872">
      <w:pPr>
        <w:pStyle w:val="a7"/>
        <w:numPr>
          <w:ilvl w:val="0"/>
          <w:numId w:val="4"/>
        </w:numPr>
        <w:spacing w:line="276" w:lineRule="auto"/>
        <w:ind w:firstLineChars="0"/>
        <w:rPr>
          <w:rFonts w:ascii="宋体" w:eastAsia="宋体" w:hAnsi="宋体" w:cs="微软雅黑"/>
          <w:sz w:val="24"/>
          <w:szCs w:val="24"/>
        </w:rPr>
      </w:pPr>
      <w:r w:rsidRPr="00696D92">
        <w:rPr>
          <w:rFonts w:ascii="宋体" w:eastAsia="宋体" w:hAnsi="宋体" w:cs="微软雅黑" w:hint="eastAsia"/>
          <w:sz w:val="24"/>
          <w:szCs w:val="24"/>
        </w:rPr>
        <w:t>免费二次开发</w:t>
      </w:r>
      <w:bookmarkEnd w:id="3"/>
      <w:bookmarkEnd w:id="4"/>
    </w:p>
    <w:p w14:paraId="38638BE1" w14:textId="3340119B" w:rsidR="00966121" w:rsidRPr="00696D92" w:rsidRDefault="00966121" w:rsidP="001E6872">
      <w:pPr>
        <w:spacing w:line="276" w:lineRule="auto"/>
        <w:ind w:firstLineChars="200" w:firstLine="480"/>
        <w:rPr>
          <w:rFonts w:ascii="宋体" w:eastAsia="宋体" w:hAnsi="宋体" w:cs="微软雅黑"/>
          <w:sz w:val="24"/>
          <w:szCs w:val="24"/>
        </w:rPr>
      </w:pPr>
      <w:r w:rsidRPr="00696D92">
        <w:rPr>
          <w:rFonts w:ascii="宋体" w:eastAsia="宋体" w:hAnsi="宋体" w:cs="微软雅黑" w:hint="eastAsia"/>
          <w:sz w:val="24"/>
          <w:szCs w:val="24"/>
        </w:rPr>
        <w:t>在系统完成交付之后</w:t>
      </w:r>
      <w:r w:rsidR="00E46181" w:rsidRPr="00696D92">
        <w:rPr>
          <w:rFonts w:ascii="宋体" w:eastAsia="宋体" w:hAnsi="宋体" w:cs="微软雅黑"/>
          <w:sz w:val="24"/>
          <w:szCs w:val="24"/>
        </w:rPr>
        <w:t>45</w:t>
      </w:r>
      <w:r w:rsidR="00E46181" w:rsidRPr="00696D92">
        <w:rPr>
          <w:rFonts w:ascii="宋体" w:eastAsia="宋体" w:hAnsi="宋体" w:cs="微软雅黑" w:hint="eastAsia"/>
          <w:sz w:val="24"/>
          <w:szCs w:val="24"/>
        </w:rPr>
        <w:t>天</w:t>
      </w:r>
      <w:r w:rsidR="00E72284" w:rsidRPr="00696D92">
        <w:rPr>
          <w:rFonts w:ascii="宋体" w:eastAsia="宋体" w:hAnsi="宋体" w:cs="微软雅黑" w:hint="eastAsia"/>
          <w:sz w:val="24"/>
          <w:szCs w:val="24"/>
        </w:rPr>
        <w:t>内（从双方代表终验签字之日起计算），</w:t>
      </w:r>
      <w:r w:rsidR="00E46181" w:rsidRPr="00696D92">
        <w:rPr>
          <w:rFonts w:ascii="宋体" w:eastAsia="宋体" w:hAnsi="宋体" w:cs="微软雅黑" w:hint="eastAsia"/>
          <w:sz w:val="24"/>
          <w:szCs w:val="24"/>
        </w:rPr>
        <w:t>承诺</w:t>
      </w:r>
      <w:r w:rsidR="00E72284" w:rsidRPr="00696D92">
        <w:rPr>
          <w:rFonts w:ascii="宋体" w:eastAsia="宋体" w:hAnsi="宋体" w:cs="微软雅黑" w:hint="eastAsia"/>
          <w:sz w:val="24"/>
          <w:szCs w:val="24"/>
        </w:rPr>
        <w:t>根据院方需求书上现有模块中，并在</w:t>
      </w:r>
      <w:r w:rsidRPr="00696D92">
        <w:rPr>
          <w:rFonts w:ascii="宋体" w:eastAsia="宋体" w:hAnsi="宋体" w:cs="微软雅黑" w:hint="eastAsia"/>
          <w:sz w:val="24"/>
          <w:szCs w:val="24"/>
        </w:rPr>
        <w:t>5个工作日内可以完成的2个需求进行免费二次开发，超出范围的根据开发时间费用另计或以后进行有偿的模块升级。</w:t>
      </w:r>
      <w:bookmarkStart w:id="5" w:name="_Toc529108598"/>
      <w:bookmarkStart w:id="6" w:name="_Toc79607386"/>
    </w:p>
    <w:p w14:paraId="2BBBEA33" w14:textId="7D2FC5B9" w:rsidR="00233AF6" w:rsidRPr="00696D92" w:rsidRDefault="00966121" w:rsidP="001E6872">
      <w:pPr>
        <w:pStyle w:val="a7"/>
        <w:numPr>
          <w:ilvl w:val="0"/>
          <w:numId w:val="4"/>
        </w:numPr>
        <w:spacing w:line="276" w:lineRule="auto"/>
        <w:ind w:firstLineChars="0"/>
        <w:rPr>
          <w:rFonts w:ascii="宋体" w:eastAsia="宋体" w:hAnsi="宋体" w:cs="微软雅黑"/>
          <w:sz w:val="24"/>
          <w:szCs w:val="24"/>
        </w:rPr>
      </w:pPr>
      <w:r w:rsidRPr="00696D92">
        <w:rPr>
          <w:rFonts w:ascii="宋体" w:eastAsia="宋体" w:hAnsi="宋体" w:cs="微软雅黑" w:hint="eastAsia"/>
          <w:sz w:val="24"/>
          <w:szCs w:val="24"/>
        </w:rPr>
        <w:t>技术服务</w:t>
      </w:r>
      <w:bookmarkEnd w:id="5"/>
      <w:bookmarkEnd w:id="6"/>
    </w:p>
    <w:p w14:paraId="05A12DD7" w14:textId="034FE975" w:rsidR="00966121" w:rsidRPr="00696D92" w:rsidRDefault="00966121" w:rsidP="001E6872">
      <w:pPr>
        <w:spacing w:line="276" w:lineRule="auto"/>
        <w:ind w:firstLineChars="200" w:firstLine="480"/>
        <w:rPr>
          <w:rFonts w:ascii="宋体" w:eastAsia="宋体" w:hAnsi="宋体" w:cs="微软雅黑"/>
          <w:sz w:val="24"/>
          <w:szCs w:val="24"/>
        </w:rPr>
      </w:pPr>
      <w:r w:rsidRPr="00696D92">
        <w:rPr>
          <w:rFonts w:ascii="宋体" w:eastAsia="宋体" w:hAnsi="宋体" w:cs="微软雅黑" w:hint="eastAsia"/>
          <w:sz w:val="24"/>
          <w:szCs w:val="24"/>
        </w:rPr>
        <w:t>为确保为本项目系统稳定正常运行，需长期提供优良的技术支持，保修期间的维护服务不收取任何额外费用，质量保证期后，以合理价格提供软件功能改进技术服务，保修期后的具体服务价格双方另行协商。</w:t>
      </w:r>
    </w:p>
    <w:p w14:paraId="13683BE4" w14:textId="77777777" w:rsidR="00966121" w:rsidRPr="00696D92" w:rsidRDefault="00966121" w:rsidP="001E6872">
      <w:pPr>
        <w:pStyle w:val="a7"/>
        <w:numPr>
          <w:ilvl w:val="0"/>
          <w:numId w:val="4"/>
        </w:numPr>
        <w:spacing w:line="276" w:lineRule="auto"/>
        <w:ind w:firstLineChars="0"/>
        <w:rPr>
          <w:rFonts w:ascii="宋体" w:eastAsia="宋体" w:hAnsi="宋体" w:cs="微软雅黑"/>
          <w:sz w:val="24"/>
          <w:szCs w:val="24"/>
        </w:rPr>
      </w:pPr>
      <w:r w:rsidRPr="00696D92">
        <w:rPr>
          <w:rFonts w:ascii="宋体" w:eastAsia="宋体" w:hAnsi="宋体" w:cs="微软雅黑" w:hint="eastAsia"/>
          <w:sz w:val="24"/>
          <w:szCs w:val="24"/>
        </w:rPr>
        <w:t>系统维护与支持的具体内容如下：</w:t>
      </w:r>
    </w:p>
    <w:p w14:paraId="20CE68CE" w14:textId="77777777" w:rsidR="00966121" w:rsidRPr="00696D92" w:rsidRDefault="00966121" w:rsidP="001E6872">
      <w:pPr>
        <w:spacing w:line="276" w:lineRule="auto"/>
        <w:ind w:leftChars="100" w:left="210"/>
        <w:rPr>
          <w:rFonts w:ascii="宋体" w:eastAsia="宋体" w:hAnsi="宋体" w:cs="微软雅黑"/>
          <w:sz w:val="24"/>
          <w:szCs w:val="24"/>
        </w:rPr>
      </w:pPr>
      <w:r w:rsidRPr="00696D92">
        <w:rPr>
          <w:rFonts w:ascii="宋体" w:eastAsia="宋体" w:hAnsi="宋体" w:cs="微软雅黑" w:hint="eastAsia"/>
          <w:sz w:val="24"/>
          <w:szCs w:val="24"/>
        </w:rPr>
        <w:t>（1）电话支持</w:t>
      </w:r>
    </w:p>
    <w:p w14:paraId="3105A2FE" w14:textId="6BAB9E5D" w:rsidR="00966121" w:rsidRPr="00696D92" w:rsidRDefault="00966121" w:rsidP="001E6872">
      <w:pPr>
        <w:spacing w:line="276" w:lineRule="auto"/>
        <w:ind w:leftChars="100" w:left="210" w:firstLineChars="200" w:firstLine="480"/>
        <w:rPr>
          <w:rFonts w:ascii="宋体" w:eastAsia="宋体" w:hAnsi="宋体" w:cs="微软雅黑"/>
          <w:sz w:val="24"/>
          <w:szCs w:val="24"/>
        </w:rPr>
      </w:pPr>
      <w:r w:rsidRPr="00696D92">
        <w:rPr>
          <w:rFonts w:ascii="宋体" w:eastAsia="宋体" w:hAnsi="宋体" w:cs="微软雅黑" w:hint="eastAsia"/>
          <w:sz w:val="24"/>
          <w:szCs w:val="24"/>
        </w:rPr>
        <w:t>对应用系统的运行、维护提供24小时的实时技术支持。以热线电话或</w:t>
      </w:r>
      <w:r w:rsidRPr="00696D92">
        <w:rPr>
          <w:rFonts w:ascii="宋体" w:eastAsia="宋体" w:hAnsi="宋体" w:cs="微软雅黑" w:hint="eastAsia"/>
          <w:sz w:val="24"/>
          <w:szCs w:val="24"/>
        </w:rPr>
        <w:lastRenderedPageBreak/>
        <w:t>Email、传真等方式随时回答用户各种技术问题并在</w:t>
      </w:r>
      <w:r w:rsidR="0026477A" w:rsidRPr="00696D92">
        <w:rPr>
          <w:rFonts w:ascii="宋体" w:eastAsia="宋体" w:hAnsi="宋体" w:cs="微软雅黑"/>
          <w:sz w:val="24"/>
          <w:szCs w:val="24"/>
        </w:rPr>
        <w:t>48</w:t>
      </w:r>
      <w:r w:rsidRPr="00696D92">
        <w:rPr>
          <w:rFonts w:ascii="宋体" w:eastAsia="宋体" w:hAnsi="宋体" w:cs="微软雅黑" w:hint="eastAsia"/>
          <w:sz w:val="24"/>
          <w:szCs w:val="24"/>
        </w:rPr>
        <w:t>小时内提出解决方案。需提供7X24小时内的全天服务热线。</w:t>
      </w:r>
    </w:p>
    <w:p w14:paraId="404AA88A" w14:textId="77777777" w:rsidR="00966121" w:rsidRPr="00696D92" w:rsidRDefault="00966121" w:rsidP="001E6872">
      <w:pPr>
        <w:spacing w:line="276" w:lineRule="auto"/>
        <w:ind w:leftChars="100" w:left="210"/>
        <w:rPr>
          <w:rFonts w:ascii="宋体" w:eastAsia="宋体" w:hAnsi="宋体" w:cs="微软雅黑"/>
          <w:sz w:val="24"/>
          <w:szCs w:val="24"/>
        </w:rPr>
      </w:pPr>
      <w:r w:rsidRPr="00696D92">
        <w:rPr>
          <w:rFonts w:ascii="宋体" w:eastAsia="宋体" w:hAnsi="宋体" w:cs="微软雅黑" w:hint="eastAsia"/>
          <w:sz w:val="24"/>
          <w:szCs w:val="24"/>
        </w:rPr>
        <w:t>（2）远程技术支持</w:t>
      </w:r>
    </w:p>
    <w:p w14:paraId="0B308DCD" w14:textId="63170348" w:rsidR="00966121" w:rsidRPr="00696D92" w:rsidRDefault="00966121" w:rsidP="001E6872">
      <w:pPr>
        <w:spacing w:line="276" w:lineRule="auto"/>
        <w:ind w:leftChars="100" w:left="210" w:firstLineChars="200" w:firstLine="480"/>
        <w:rPr>
          <w:rFonts w:ascii="宋体" w:eastAsia="宋体" w:hAnsi="宋体" w:cs="微软雅黑"/>
          <w:sz w:val="24"/>
          <w:szCs w:val="24"/>
        </w:rPr>
      </w:pPr>
      <w:r w:rsidRPr="00696D92">
        <w:rPr>
          <w:rFonts w:ascii="宋体" w:eastAsia="宋体" w:hAnsi="宋体" w:cs="微软雅黑" w:hint="eastAsia"/>
          <w:sz w:val="24"/>
          <w:szCs w:val="24"/>
        </w:rPr>
        <w:t>当系统出现故障，</w:t>
      </w:r>
      <w:r w:rsidR="002114AD" w:rsidRPr="00696D92">
        <w:rPr>
          <w:rFonts w:ascii="宋体" w:eastAsia="宋体" w:hAnsi="宋体" w:cs="微软雅黑" w:hint="eastAsia"/>
          <w:sz w:val="24"/>
          <w:szCs w:val="24"/>
        </w:rPr>
        <w:t>需提供7X24小时的远程技术服务。</w:t>
      </w:r>
    </w:p>
    <w:p w14:paraId="60BCB8E1" w14:textId="77777777" w:rsidR="00966121" w:rsidRPr="00696D92" w:rsidRDefault="00966121" w:rsidP="001E6872">
      <w:pPr>
        <w:spacing w:line="276" w:lineRule="auto"/>
        <w:ind w:leftChars="100" w:left="210"/>
        <w:rPr>
          <w:rFonts w:ascii="宋体" w:eastAsia="宋体" w:hAnsi="宋体" w:cs="微软雅黑"/>
          <w:sz w:val="24"/>
          <w:szCs w:val="24"/>
        </w:rPr>
      </w:pPr>
      <w:r w:rsidRPr="00696D92">
        <w:rPr>
          <w:rFonts w:ascii="宋体" w:eastAsia="宋体" w:hAnsi="宋体" w:cs="微软雅黑" w:hint="eastAsia"/>
          <w:sz w:val="24"/>
          <w:szCs w:val="24"/>
        </w:rPr>
        <w:t>（3）现场服务</w:t>
      </w:r>
    </w:p>
    <w:p w14:paraId="430D6D8C" w14:textId="7E490307" w:rsidR="00966121" w:rsidRPr="00696D92" w:rsidRDefault="00966121" w:rsidP="001E6872">
      <w:pPr>
        <w:spacing w:line="276" w:lineRule="auto"/>
        <w:ind w:leftChars="100" w:left="210" w:firstLineChars="200" w:firstLine="480"/>
        <w:rPr>
          <w:rFonts w:ascii="宋体" w:eastAsia="宋体" w:hAnsi="宋体" w:cs="微软雅黑"/>
          <w:sz w:val="24"/>
          <w:szCs w:val="24"/>
        </w:rPr>
      </w:pPr>
      <w:r w:rsidRPr="00696D92">
        <w:rPr>
          <w:rFonts w:ascii="宋体" w:eastAsia="宋体" w:hAnsi="宋体" w:cs="微软雅黑" w:hint="eastAsia"/>
          <w:sz w:val="24"/>
          <w:szCs w:val="24"/>
        </w:rPr>
        <w:t>当系统运行环境出现严重故障，或因更换服务器等原因需要重新搭建系统时，通过</w:t>
      </w:r>
      <w:proofErr w:type="gramStart"/>
      <w:r w:rsidRPr="00696D92">
        <w:rPr>
          <w:rFonts w:ascii="宋体" w:eastAsia="宋体" w:hAnsi="宋体" w:cs="微软雅黑" w:hint="eastAsia"/>
          <w:sz w:val="24"/>
          <w:szCs w:val="24"/>
        </w:rPr>
        <w:t>远程支持</w:t>
      </w:r>
      <w:proofErr w:type="gramEnd"/>
      <w:r w:rsidRPr="00696D92">
        <w:rPr>
          <w:rFonts w:ascii="宋体" w:eastAsia="宋体" w:hAnsi="宋体" w:cs="微软雅黑" w:hint="eastAsia"/>
          <w:sz w:val="24"/>
          <w:szCs w:val="24"/>
        </w:rPr>
        <w:t>不能及时解决问题时，</w:t>
      </w:r>
      <w:r w:rsidR="002114AD" w:rsidRPr="00696D92">
        <w:rPr>
          <w:rFonts w:ascii="宋体" w:eastAsia="宋体" w:hAnsi="宋体" w:cs="微软雅黑" w:hint="eastAsia"/>
          <w:sz w:val="24"/>
          <w:szCs w:val="24"/>
        </w:rPr>
        <w:t>需要</w:t>
      </w:r>
      <w:r w:rsidRPr="00696D92">
        <w:rPr>
          <w:rFonts w:ascii="宋体" w:eastAsia="宋体" w:hAnsi="宋体" w:cs="微软雅黑" w:hint="eastAsia"/>
          <w:sz w:val="24"/>
          <w:szCs w:val="24"/>
        </w:rPr>
        <w:t>派技术支持人员赶赴现场，协助用户完成故障排除、升级或迁移操作，对系统进行完整性检查并跟踪运行。</w:t>
      </w:r>
    </w:p>
    <w:p w14:paraId="43B48663" w14:textId="4E967F27" w:rsidR="00966121" w:rsidRPr="00696D92" w:rsidRDefault="00966121" w:rsidP="001E6872">
      <w:pPr>
        <w:spacing w:line="276" w:lineRule="auto"/>
        <w:ind w:leftChars="100" w:left="210"/>
        <w:rPr>
          <w:rFonts w:ascii="宋体" w:eastAsia="宋体" w:hAnsi="宋体" w:cs="微软雅黑"/>
          <w:sz w:val="24"/>
          <w:szCs w:val="24"/>
        </w:rPr>
      </w:pPr>
      <w:bookmarkStart w:id="7" w:name="_Toc529108599"/>
      <w:r w:rsidRPr="00696D92">
        <w:rPr>
          <w:rFonts w:ascii="宋体" w:eastAsia="宋体" w:hAnsi="宋体" w:cs="微软雅黑" w:hint="eastAsia"/>
          <w:sz w:val="24"/>
          <w:szCs w:val="24"/>
        </w:rPr>
        <w:t>（</w:t>
      </w:r>
      <w:r w:rsidR="002114AD" w:rsidRPr="00696D92">
        <w:rPr>
          <w:rFonts w:ascii="宋体" w:eastAsia="宋体" w:hAnsi="宋体" w:cs="微软雅黑"/>
          <w:sz w:val="24"/>
          <w:szCs w:val="24"/>
        </w:rPr>
        <w:t>4</w:t>
      </w:r>
      <w:r w:rsidRPr="00696D92">
        <w:rPr>
          <w:rFonts w:ascii="宋体" w:eastAsia="宋体" w:hAnsi="宋体" w:cs="微软雅黑" w:hint="eastAsia"/>
          <w:sz w:val="24"/>
          <w:szCs w:val="24"/>
        </w:rPr>
        <w:t>）故障响应</w:t>
      </w:r>
      <w:bookmarkEnd w:id="7"/>
    </w:p>
    <w:p w14:paraId="7F9462D2" w14:textId="4A4A03DF" w:rsidR="00966121" w:rsidRPr="00696D92" w:rsidRDefault="00966121" w:rsidP="001E6872">
      <w:pPr>
        <w:spacing w:line="276" w:lineRule="auto"/>
        <w:ind w:leftChars="100" w:left="210" w:firstLineChars="200" w:firstLine="480"/>
        <w:rPr>
          <w:rFonts w:ascii="宋体" w:eastAsia="宋体" w:hAnsi="宋体" w:cs="微软雅黑"/>
          <w:sz w:val="24"/>
          <w:szCs w:val="24"/>
        </w:rPr>
      </w:pPr>
      <w:r w:rsidRPr="00696D92">
        <w:rPr>
          <w:rFonts w:ascii="宋体" w:eastAsia="宋体" w:hAnsi="宋体" w:cs="微软雅黑" w:hint="eastAsia"/>
          <w:sz w:val="24"/>
          <w:szCs w:val="24"/>
        </w:rPr>
        <w:t>7 x 24</w:t>
      </w:r>
      <w:r w:rsidR="007A43B9" w:rsidRPr="00696D92">
        <w:rPr>
          <w:rFonts w:ascii="宋体" w:eastAsia="宋体" w:hAnsi="宋体" w:cs="微软雅黑" w:hint="eastAsia"/>
          <w:sz w:val="24"/>
          <w:szCs w:val="24"/>
        </w:rPr>
        <w:t>小时的实时故障响应。</w:t>
      </w:r>
      <w:r w:rsidRPr="00696D92">
        <w:rPr>
          <w:rFonts w:ascii="宋体" w:eastAsia="宋体" w:hAnsi="宋体" w:cs="微软雅黑" w:hint="eastAsia"/>
          <w:sz w:val="24"/>
          <w:szCs w:val="24"/>
        </w:rPr>
        <w:t>对于电话方式无法解决的问题或系统发生严重故障时，质保期内出现质量问题，</w:t>
      </w:r>
      <w:r w:rsidR="002114AD" w:rsidRPr="00696D92">
        <w:rPr>
          <w:rFonts w:ascii="宋体" w:eastAsia="宋体" w:hAnsi="宋体" w:cs="微软雅黑" w:hint="eastAsia"/>
          <w:sz w:val="24"/>
          <w:szCs w:val="24"/>
        </w:rPr>
        <w:t>需</w:t>
      </w:r>
      <w:r w:rsidRPr="00696D92">
        <w:rPr>
          <w:rFonts w:ascii="宋体" w:eastAsia="宋体" w:hAnsi="宋体" w:cs="微软雅黑" w:hint="eastAsia"/>
          <w:sz w:val="24"/>
          <w:szCs w:val="24"/>
        </w:rPr>
        <w:t>在接到通知后的</w:t>
      </w:r>
      <w:r w:rsidR="00CF0791" w:rsidRPr="00696D92">
        <w:rPr>
          <w:rFonts w:ascii="宋体" w:eastAsia="宋体" w:hAnsi="宋体" w:cs="微软雅黑"/>
          <w:sz w:val="24"/>
          <w:szCs w:val="24"/>
        </w:rPr>
        <w:t>2</w:t>
      </w:r>
      <w:r w:rsidRPr="00696D92">
        <w:rPr>
          <w:rFonts w:ascii="宋体" w:eastAsia="宋体" w:hAnsi="宋体" w:cs="微软雅黑" w:hint="eastAsia"/>
          <w:sz w:val="24"/>
          <w:szCs w:val="24"/>
        </w:rPr>
        <w:t>小时内给予响应，</w:t>
      </w:r>
      <w:r w:rsidR="00CF0791" w:rsidRPr="00696D92">
        <w:rPr>
          <w:rFonts w:ascii="宋体" w:eastAsia="宋体" w:hAnsi="宋体" w:cs="微软雅黑"/>
          <w:sz w:val="24"/>
          <w:szCs w:val="24"/>
        </w:rPr>
        <w:t>4</w:t>
      </w:r>
      <w:r w:rsidRPr="00696D92">
        <w:rPr>
          <w:rFonts w:ascii="宋体" w:eastAsia="宋体" w:hAnsi="宋体" w:cs="微软雅黑" w:hint="eastAsia"/>
          <w:sz w:val="24"/>
          <w:szCs w:val="24"/>
        </w:rPr>
        <w:t>小时内响应到场，48小时内完成维护（以上响应时间不含从出发到达甲方的路途时间），并承担维护的费用。</w:t>
      </w:r>
    </w:p>
    <w:p w14:paraId="7AA010D7" w14:textId="7C644559" w:rsidR="00966121" w:rsidRPr="00696D92" w:rsidRDefault="00966121" w:rsidP="001E6872">
      <w:pPr>
        <w:pStyle w:val="a7"/>
        <w:numPr>
          <w:ilvl w:val="0"/>
          <w:numId w:val="4"/>
        </w:numPr>
        <w:spacing w:line="276" w:lineRule="auto"/>
        <w:ind w:firstLineChars="0"/>
        <w:rPr>
          <w:rFonts w:ascii="宋体" w:eastAsia="宋体" w:hAnsi="宋体" w:cs="微软雅黑"/>
          <w:sz w:val="24"/>
          <w:szCs w:val="24"/>
        </w:rPr>
      </w:pPr>
      <w:bookmarkStart w:id="8" w:name="_Toc79607387"/>
      <w:bookmarkStart w:id="9" w:name="_Toc1827_WPSOffice_Level2"/>
      <w:bookmarkStart w:id="10" w:name="_Toc529108600"/>
      <w:bookmarkStart w:id="11" w:name="_Toc7997_WPSOffice_Level2"/>
      <w:r w:rsidRPr="00696D92">
        <w:rPr>
          <w:rFonts w:ascii="宋体" w:eastAsia="宋体" w:hAnsi="宋体" w:cs="微软雅黑" w:hint="eastAsia"/>
          <w:sz w:val="24"/>
          <w:szCs w:val="24"/>
        </w:rPr>
        <w:t>定期跟踪</w:t>
      </w:r>
      <w:bookmarkEnd w:id="8"/>
      <w:bookmarkEnd w:id="9"/>
      <w:bookmarkEnd w:id="10"/>
      <w:bookmarkEnd w:id="11"/>
    </w:p>
    <w:p w14:paraId="69B3005D" w14:textId="31BB2D05" w:rsidR="00966121" w:rsidRPr="00696D92" w:rsidRDefault="00966121" w:rsidP="001E6872">
      <w:pPr>
        <w:spacing w:line="276" w:lineRule="auto"/>
        <w:ind w:firstLineChars="200" w:firstLine="480"/>
        <w:rPr>
          <w:rFonts w:ascii="宋体" w:eastAsia="宋体" w:hAnsi="宋体" w:cs="微软雅黑"/>
          <w:sz w:val="24"/>
          <w:szCs w:val="24"/>
        </w:rPr>
      </w:pPr>
      <w:r w:rsidRPr="00696D92">
        <w:rPr>
          <w:rFonts w:ascii="宋体" w:eastAsia="宋体" w:hAnsi="宋体" w:cs="微软雅黑" w:hint="eastAsia"/>
          <w:sz w:val="24"/>
          <w:szCs w:val="24"/>
        </w:rPr>
        <w:t>项目验收完毕后，</w:t>
      </w:r>
      <w:r w:rsidR="002114AD" w:rsidRPr="00696D92">
        <w:rPr>
          <w:rFonts w:ascii="宋体" w:eastAsia="宋体" w:hAnsi="宋体" w:cs="微软雅黑" w:hint="eastAsia"/>
          <w:sz w:val="24"/>
          <w:szCs w:val="24"/>
        </w:rPr>
        <w:t>需</w:t>
      </w:r>
      <w:r w:rsidRPr="00696D92">
        <w:rPr>
          <w:rFonts w:ascii="宋体" w:eastAsia="宋体" w:hAnsi="宋体" w:cs="微软雅黑" w:hint="eastAsia"/>
          <w:sz w:val="24"/>
          <w:szCs w:val="24"/>
        </w:rPr>
        <w:t>定期电话、现场跟踪系统使用情况，听取意见和建议，及时分析系统存在的问题，并随时给予解决。必要时，</w:t>
      </w:r>
      <w:r w:rsidR="002114AD" w:rsidRPr="00696D92">
        <w:rPr>
          <w:rFonts w:ascii="宋体" w:eastAsia="宋体" w:hAnsi="宋体" w:cs="微软雅黑" w:hint="eastAsia"/>
          <w:sz w:val="24"/>
          <w:szCs w:val="24"/>
        </w:rPr>
        <w:t>需</w:t>
      </w:r>
      <w:r w:rsidRPr="00696D92">
        <w:rPr>
          <w:rFonts w:ascii="宋体" w:eastAsia="宋体" w:hAnsi="宋体" w:cs="微软雅黑" w:hint="eastAsia"/>
          <w:sz w:val="24"/>
          <w:szCs w:val="24"/>
        </w:rPr>
        <w:t>派遣技术人员去现场解决存在的问题。</w:t>
      </w:r>
    </w:p>
    <w:p w14:paraId="1321DE28" w14:textId="3F723B88" w:rsidR="00966121" w:rsidRPr="00696D92" w:rsidRDefault="00966121" w:rsidP="001E6872">
      <w:pPr>
        <w:pStyle w:val="a7"/>
        <w:numPr>
          <w:ilvl w:val="0"/>
          <w:numId w:val="4"/>
        </w:numPr>
        <w:spacing w:line="276" w:lineRule="auto"/>
        <w:ind w:firstLineChars="0"/>
        <w:rPr>
          <w:rFonts w:ascii="宋体" w:eastAsia="宋体" w:hAnsi="宋体" w:cs="微软雅黑"/>
          <w:sz w:val="24"/>
          <w:szCs w:val="24"/>
        </w:rPr>
      </w:pPr>
      <w:bookmarkStart w:id="12" w:name="_Toc79607388"/>
      <w:bookmarkStart w:id="13" w:name="_Toc4581_WPSOffice_Level2"/>
      <w:bookmarkStart w:id="14" w:name="_Toc31176_WPSOffice_Level2"/>
      <w:bookmarkStart w:id="15" w:name="_Toc529108601"/>
      <w:r w:rsidRPr="00696D92">
        <w:rPr>
          <w:rFonts w:ascii="宋体" w:eastAsia="宋体" w:hAnsi="宋体" w:cs="微软雅黑" w:hint="eastAsia"/>
          <w:sz w:val="24"/>
          <w:szCs w:val="24"/>
        </w:rPr>
        <w:t>系统升级</w:t>
      </w:r>
      <w:bookmarkEnd w:id="12"/>
      <w:bookmarkEnd w:id="13"/>
      <w:bookmarkEnd w:id="14"/>
      <w:bookmarkEnd w:id="15"/>
    </w:p>
    <w:p w14:paraId="5FEA0870" w14:textId="33C878CB" w:rsidR="00252ED6" w:rsidRPr="00696D92" w:rsidRDefault="00966121" w:rsidP="001E6872">
      <w:pPr>
        <w:spacing w:line="276" w:lineRule="auto"/>
        <w:ind w:firstLineChars="200" w:firstLine="480"/>
        <w:rPr>
          <w:rFonts w:ascii="宋体" w:eastAsia="宋体" w:hAnsi="宋体" w:cs="微软雅黑"/>
          <w:sz w:val="24"/>
          <w:szCs w:val="24"/>
        </w:rPr>
      </w:pPr>
      <w:r w:rsidRPr="00696D92">
        <w:rPr>
          <w:rFonts w:ascii="宋体" w:eastAsia="宋体" w:hAnsi="宋体" w:cs="微软雅黑" w:hint="eastAsia"/>
          <w:sz w:val="24"/>
          <w:szCs w:val="24"/>
        </w:rPr>
        <w:t>提供定时或不定时巡检服务，做到有问题早发现早解决。并及时向用户通报系统软件升级情况，若用户需要对系统软件升级，</w:t>
      </w:r>
      <w:r w:rsidR="002114AD" w:rsidRPr="00696D92">
        <w:rPr>
          <w:rFonts w:ascii="宋体" w:eastAsia="宋体" w:hAnsi="宋体" w:cs="微软雅黑" w:hint="eastAsia"/>
          <w:sz w:val="24"/>
          <w:szCs w:val="24"/>
        </w:rPr>
        <w:t>需</w:t>
      </w:r>
      <w:r w:rsidRPr="00696D92">
        <w:rPr>
          <w:rFonts w:ascii="宋体" w:eastAsia="宋体" w:hAnsi="宋体" w:cs="微软雅黑" w:hint="eastAsia"/>
          <w:sz w:val="24"/>
          <w:szCs w:val="24"/>
        </w:rPr>
        <w:t>提供升级版本和相应的支持服务。</w:t>
      </w:r>
    </w:p>
    <w:p w14:paraId="7BB0DB30" w14:textId="6B70863F" w:rsidR="00A31E8E" w:rsidRPr="00696D92" w:rsidRDefault="00F92919" w:rsidP="001E6872">
      <w:pPr>
        <w:pStyle w:val="a7"/>
        <w:numPr>
          <w:ilvl w:val="0"/>
          <w:numId w:val="4"/>
        </w:numPr>
        <w:spacing w:line="276" w:lineRule="auto"/>
        <w:ind w:firstLineChars="0"/>
        <w:rPr>
          <w:rFonts w:ascii="宋体" w:eastAsia="宋体" w:hAnsi="宋体" w:cs="微软雅黑"/>
          <w:sz w:val="24"/>
          <w:szCs w:val="24"/>
        </w:rPr>
      </w:pPr>
      <w:r w:rsidRPr="00696D92">
        <w:rPr>
          <w:rFonts w:ascii="宋体" w:eastAsia="宋体" w:hAnsi="宋体" w:cs="微软雅黑" w:hint="eastAsia"/>
          <w:sz w:val="32"/>
          <w:szCs w:val="24"/>
        </w:rPr>
        <w:sym w:font="Wingdings 2" w:char="F0EA"/>
      </w:r>
      <w:r w:rsidR="007D08C7" w:rsidRPr="00696D92">
        <w:rPr>
          <w:rFonts w:ascii="宋体" w:eastAsia="宋体" w:hAnsi="宋体" w:cs="微软雅黑" w:hint="eastAsia"/>
          <w:sz w:val="24"/>
          <w:szCs w:val="24"/>
        </w:rPr>
        <w:t>系统</w:t>
      </w:r>
      <w:r w:rsidR="00A31E8E" w:rsidRPr="00696D92">
        <w:rPr>
          <w:rFonts w:ascii="宋体" w:eastAsia="宋体" w:hAnsi="宋体" w:cs="微软雅黑" w:hint="eastAsia"/>
          <w:sz w:val="24"/>
          <w:szCs w:val="24"/>
        </w:rPr>
        <w:t>安全</w:t>
      </w:r>
    </w:p>
    <w:p w14:paraId="1D7C9098" w14:textId="3CF3A91C" w:rsidR="00966121" w:rsidRPr="00696D92" w:rsidRDefault="00A31E8E" w:rsidP="001E6872">
      <w:pPr>
        <w:spacing w:line="276" w:lineRule="auto"/>
        <w:ind w:firstLineChars="200" w:firstLine="480"/>
        <w:rPr>
          <w:rFonts w:ascii="宋体" w:eastAsia="宋体" w:hAnsi="宋体" w:cs="微软雅黑"/>
          <w:sz w:val="24"/>
          <w:szCs w:val="24"/>
        </w:rPr>
      </w:pPr>
      <w:r w:rsidRPr="00696D92">
        <w:rPr>
          <w:rFonts w:ascii="宋体" w:eastAsia="宋体" w:hAnsi="宋体" w:cs="微软雅黑"/>
          <w:sz w:val="24"/>
          <w:szCs w:val="24"/>
        </w:rPr>
        <w:t>必须配合需求方对该软件进行安全检测时发现的安全隐患进行限期修复，在等保测评中发现的系统漏洞、安全漏洞等做整改并安全加固。</w:t>
      </w:r>
    </w:p>
    <w:p w14:paraId="00402043" w14:textId="77777777" w:rsidR="00252ED6" w:rsidRPr="00696D92" w:rsidRDefault="00252ED6" w:rsidP="001E6872">
      <w:pPr>
        <w:pStyle w:val="a7"/>
        <w:numPr>
          <w:ilvl w:val="0"/>
          <w:numId w:val="4"/>
        </w:numPr>
        <w:spacing w:line="276" w:lineRule="auto"/>
        <w:ind w:firstLineChars="0"/>
        <w:rPr>
          <w:rFonts w:ascii="宋体" w:eastAsia="宋体" w:hAnsi="宋体" w:cs="微软雅黑"/>
          <w:sz w:val="24"/>
          <w:szCs w:val="24"/>
        </w:rPr>
      </w:pPr>
      <w:r w:rsidRPr="00696D92">
        <w:rPr>
          <w:rFonts w:ascii="宋体" w:eastAsia="宋体" w:hAnsi="宋体" w:cs="微软雅黑" w:hint="eastAsia"/>
          <w:sz w:val="24"/>
          <w:szCs w:val="24"/>
        </w:rPr>
        <w:t>系统对接</w:t>
      </w:r>
    </w:p>
    <w:p w14:paraId="3722525A" w14:textId="2F6152CD" w:rsidR="00252ED6" w:rsidRPr="00696D92" w:rsidRDefault="00252ED6" w:rsidP="001E6872">
      <w:pPr>
        <w:pStyle w:val="a8"/>
        <w:spacing w:line="276" w:lineRule="auto"/>
        <w:ind w:firstLine="480"/>
      </w:pPr>
      <w:r w:rsidRPr="00696D92">
        <w:rPr>
          <w:rFonts w:cs="Tahoma" w:hint="eastAsia"/>
          <w:szCs w:val="24"/>
        </w:rPr>
        <w:t>应与医院</w:t>
      </w:r>
      <w:r w:rsidR="00424F9C" w:rsidRPr="00696D92">
        <w:rPr>
          <w:rFonts w:cs="Tahoma" w:hint="eastAsia"/>
          <w:szCs w:val="24"/>
        </w:rPr>
        <w:t>发生</w:t>
      </w:r>
      <w:r w:rsidRPr="00696D92">
        <w:rPr>
          <w:rFonts w:cs="Tahoma" w:hint="eastAsia"/>
          <w:szCs w:val="24"/>
        </w:rPr>
        <w:t>相关业务</w:t>
      </w:r>
      <w:r w:rsidR="00424F9C" w:rsidRPr="00696D92">
        <w:rPr>
          <w:rFonts w:cs="Tahoma" w:hint="eastAsia"/>
          <w:szCs w:val="24"/>
        </w:rPr>
        <w:t>的</w:t>
      </w:r>
      <w:r w:rsidRPr="00696D92">
        <w:rPr>
          <w:rFonts w:cs="Tahoma" w:hint="eastAsia"/>
          <w:szCs w:val="24"/>
        </w:rPr>
        <w:t>系统供应商沟通协商，实现与</w:t>
      </w:r>
      <w:r w:rsidRPr="00696D92">
        <w:rPr>
          <w:rFonts w:cs="Tahoma"/>
          <w:szCs w:val="24"/>
        </w:rPr>
        <w:t>现有</w:t>
      </w:r>
      <w:r w:rsidRPr="00696D92">
        <w:rPr>
          <w:rFonts w:cs="Tahoma" w:hint="eastAsia"/>
          <w:szCs w:val="24"/>
        </w:rPr>
        <w:t>相关系统数据底层无缝衔接及数据</w:t>
      </w:r>
      <w:r w:rsidR="00424F9C" w:rsidRPr="00696D92">
        <w:rPr>
          <w:rFonts w:cs="Tahoma" w:hint="eastAsia"/>
          <w:szCs w:val="24"/>
        </w:rPr>
        <w:t>互通</w:t>
      </w:r>
      <w:r w:rsidRPr="00696D92">
        <w:rPr>
          <w:rFonts w:cs="Tahoma" w:hint="eastAsia"/>
          <w:szCs w:val="24"/>
        </w:rPr>
        <w:t>对接，且应承</w:t>
      </w:r>
      <w:proofErr w:type="gramStart"/>
      <w:r w:rsidRPr="00696D92">
        <w:rPr>
          <w:rFonts w:cs="Tahoma" w:hint="eastAsia"/>
          <w:szCs w:val="24"/>
        </w:rPr>
        <w:t>担实现</w:t>
      </w:r>
      <w:proofErr w:type="gramEnd"/>
      <w:r w:rsidR="00424F9C" w:rsidRPr="00696D92">
        <w:rPr>
          <w:rFonts w:cs="Tahoma" w:hint="eastAsia"/>
          <w:szCs w:val="24"/>
        </w:rPr>
        <w:t>本</w:t>
      </w:r>
      <w:r w:rsidRPr="00696D92">
        <w:rPr>
          <w:rFonts w:cs="Tahoma" w:hint="eastAsia"/>
          <w:szCs w:val="24"/>
        </w:rPr>
        <w:t>系统对接</w:t>
      </w:r>
      <w:r w:rsidR="004E5C2C" w:rsidRPr="00696D92">
        <w:rPr>
          <w:rFonts w:cs="Tahoma" w:hint="eastAsia"/>
          <w:szCs w:val="24"/>
        </w:rPr>
        <w:t>的</w:t>
      </w:r>
      <w:r w:rsidRPr="00696D92">
        <w:rPr>
          <w:rFonts w:cs="Tahoma" w:hint="eastAsia"/>
          <w:szCs w:val="24"/>
        </w:rPr>
        <w:t>接口费用。</w:t>
      </w:r>
    </w:p>
    <w:p w14:paraId="192EF2AF" w14:textId="77777777" w:rsidR="009A5924" w:rsidRPr="00696D92" w:rsidRDefault="009A5924" w:rsidP="001E6872">
      <w:pPr>
        <w:pStyle w:val="2"/>
        <w:numPr>
          <w:ilvl w:val="0"/>
          <w:numId w:val="2"/>
        </w:numPr>
        <w:spacing w:line="276" w:lineRule="auto"/>
        <w:rPr>
          <w:rFonts w:ascii="宋体" w:eastAsia="宋体" w:hAnsi="宋体" w:cs="微软雅黑"/>
          <w:sz w:val="24"/>
          <w:szCs w:val="24"/>
        </w:rPr>
      </w:pPr>
      <w:r w:rsidRPr="00696D92">
        <w:rPr>
          <w:rFonts w:ascii="宋体" w:eastAsia="宋体" w:hAnsi="宋体" w:cs="微软雅黑" w:hint="eastAsia"/>
          <w:sz w:val="24"/>
          <w:szCs w:val="24"/>
        </w:rPr>
        <w:t>验收要求</w:t>
      </w:r>
    </w:p>
    <w:p w14:paraId="3920DBB2" w14:textId="77777777" w:rsidR="009A5924" w:rsidRPr="00696D92" w:rsidRDefault="009A5924" w:rsidP="001E6872">
      <w:pPr>
        <w:pStyle w:val="a7"/>
        <w:numPr>
          <w:ilvl w:val="0"/>
          <w:numId w:val="6"/>
        </w:numPr>
        <w:wordWrap w:val="0"/>
        <w:spacing w:line="276" w:lineRule="auto"/>
        <w:ind w:left="567" w:firstLineChars="0" w:hanging="425"/>
        <w:rPr>
          <w:rFonts w:ascii="宋体" w:eastAsia="宋体" w:hAnsi="宋体"/>
          <w:sz w:val="24"/>
        </w:rPr>
      </w:pPr>
      <w:r w:rsidRPr="00696D92">
        <w:rPr>
          <w:rFonts w:ascii="宋体" w:eastAsia="宋体" w:hAnsi="宋体" w:hint="eastAsia"/>
          <w:sz w:val="24"/>
        </w:rPr>
        <w:t>验收标准：系统验收以招标文件的技术要求、中标人投标文件的项目需求说明、实施方案、技术方案为依据。</w:t>
      </w:r>
    </w:p>
    <w:p w14:paraId="3C991760" w14:textId="77777777" w:rsidR="009A5924" w:rsidRPr="00696D92" w:rsidRDefault="009A5924" w:rsidP="001E6872">
      <w:pPr>
        <w:pStyle w:val="a7"/>
        <w:numPr>
          <w:ilvl w:val="0"/>
          <w:numId w:val="6"/>
        </w:numPr>
        <w:wordWrap w:val="0"/>
        <w:spacing w:line="276" w:lineRule="auto"/>
        <w:ind w:left="567" w:firstLineChars="0" w:hanging="425"/>
        <w:rPr>
          <w:rFonts w:ascii="宋体" w:eastAsia="宋体" w:hAnsi="宋体"/>
          <w:sz w:val="24"/>
        </w:rPr>
      </w:pPr>
      <w:r w:rsidRPr="00696D92">
        <w:rPr>
          <w:rFonts w:ascii="宋体" w:eastAsia="宋体" w:hAnsi="宋体" w:hint="eastAsia"/>
          <w:sz w:val="24"/>
        </w:rPr>
        <w:t>在项目实施过程中，包括维护服务时期，项目组交付待安装的应用软件，必须在系统管理人员的监督下才能进行用户现场安装。</w:t>
      </w:r>
    </w:p>
    <w:p w14:paraId="5822A44D" w14:textId="77777777" w:rsidR="009A5924" w:rsidRPr="00696D92" w:rsidRDefault="009A5924" w:rsidP="001E6872">
      <w:pPr>
        <w:pStyle w:val="a7"/>
        <w:numPr>
          <w:ilvl w:val="0"/>
          <w:numId w:val="6"/>
        </w:numPr>
        <w:wordWrap w:val="0"/>
        <w:spacing w:line="276" w:lineRule="auto"/>
        <w:ind w:left="567" w:firstLineChars="0" w:hanging="425"/>
        <w:rPr>
          <w:rFonts w:ascii="宋体" w:eastAsia="宋体" w:hAnsi="宋体"/>
          <w:sz w:val="24"/>
        </w:rPr>
      </w:pPr>
      <w:r w:rsidRPr="00696D92">
        <w:rPr>
          <w:rFonts w:ascii="宋体" w:eastAsia="宋体" w:hAnsi="宋体" w:hint="eastAsia"/>
          <w:sz w:val="24"/>
        </w:rPr>
        <w:t>系统开发应严格按国家相关规范进行，项目组须根据项目进度及时提供相关文档，文档应有严格的版本控制，最终交付的文档必须是最新的。所提供的文档需包含但不局限以下文档：用户需求说明书、用户操作说明书。</w:t>
      </w:r>
    </w:p>
    <w:p w14:paraId="4406036D" w14:textId="77777777" w:rsidR="009A5924" w:rsidRPr="00696D92" w:rsidRDefault="009A5924" w:rsidP="001E6872">
      <w:pPr>
        <w:pStyle w:val="a7"/>
        <w:numPr>
          <w:ilvl w:val="0"/>
          <w:numId w:val="6"/>
        </w:numPr>
        <w:wordWrap w:val="0"/>
        <w:spacing w:line="276" w:lineRule="auto"/>
        <w:ind w:left="567" w:firstLineChars="0" w:hanging="425"/>
        <w:rPr>
          <w:rFonts w:ascii="宋体" w:eastAsia="宋体" w:hAnsi="宋体"/>
          <w:sz w:val="24"/>
        </w:rPr>
      </w:pPr>
      <w:r w:rsidRPr="00696D92">
        <w:rPr>
          <w:rFonts w:ascii="宋体" w:eastAsia="宋体" w:hAnsi="宋体" w:hint="eastAsia"/>
          <w:sz w:val="24"/>
        </w:rPr>
        <w:t>所有的技术文件须用中文书写。</w:t>
      </w:r>
    </w:p>
    <w:p w14:paraId="35BE4431" w14:textId="77777777" w:rsidR="009A5924" w:rsidRPr="00696D92" w:rsidRDefault="009A5924" w:rsidP="001E6872">
      <w:pPr>
        <w:pStyle w:val="a7"/>
        <w:numPr>
          <w:ilvl w:val="0"/>
          <w:numId w:val="6"/>
        </w:numPr>
        <w:wordWrap w:val="0"/>
        <w:spacing w:line="276" w:lineRule="auto"/>
        <w:ind w:left="567" w:firstLineChars="0" w:hanging="425"/>
        <w:rPr>
          <w:rFonts w:ascii="宋体" w:eastAsia="宋体" w:hAnsi="宋体"/>
          <w:sz w:val="24"/>
        </w:rPr>
      </w:pPr>
      <w:r w:rsidRPr="00696D92">
        <w:rPr>
          <w:rFonts w:ascii="宋体" w:eastAsia="宋体" w:hAnsi="宋体" w:hint="eastAsia"/>
          <w:sz w:val="24"/>
        </w:rPr>
        <w:lastRenderedPageBreak/>
        <w:t>项目交付应在合同规定时间内，将采购范围内所界定的工作完成，并协助采购</w:t>
      </w:r>
      <w:proofErr w:type="gramStart"/>
      <w:r w:rsidRPr="00696D92">
        <w:rPr>
          <w:rFonts w:ascii="宋体" w:eastAsia="宋体" w:hAnsi="宋体" w:hint="eastAsia"/>
          <w:sz w:val="24"/>
        </w:rPr>
        <w:t>人制</w:t>
      </w:r>
      <w:proofErr w:type="gramEnd"/>
      <w:r w:rsidRPr="00696D92">
        <w:rPr>
          <w:rFonts w:ascii="宋体" w:eastAsia="宋体" w:hAnsi="宋体" w:hint="eastAsia"/>
          <w:sz w:val="24"/>
        </w:rPr>
        <w:t>定相应管理规范，在通过双方认可验收后，交付给采购人，其中包括：符合项目目标和相应的技术要求、业务需求，并能保持系统稳定、运行良好。足以确保系统正常运行所需的管理、运营及维护有关的配套技术文件。</w:t>
      </w:r>
    </w:p>
    <w:p w14:paraId="5F4ACC3D" w14:textId="77777777" w:rsidR="009A5924" w:rsidRPr="00696D92" w:rsidRDefault="009A5924" w:rsidP="001E6872">
      <w:pPr>
        <w:pStyle w:val="a7"/>
        <w:numPr>
          <w:ilvl w:val="0"/>
          <w:numId w:val="6"/>
        </w:numPr>
        <w:wordWrap w:val="0"/>
        <w:spacing w:line="276" w:lineRule="auto"/>
        <w:ind w:left="567" w:firstLineChars="0" w:hanging="425"/>
        <w:rPr>
          <w:rFonts w:ascii="宋体" w:eastAsia="宋体" w:hAnsi="宋体"/>
          <w:sz w:val="24"/>
        </w:rPr>
      </w:pPr>
      <w:r w:rsidRPr="00696D92">
        <w:rPr>
          <w:rFonts w:ascii="宋体" w:eastAsia="宋体" w:hAnsi="宋体" w:hint="eastAsia"/>
          <w:sz w:val="24"/>
        </w:rPr>
        <w:t>项目总体验收时，项目开发完成并通过测试后，正式进入30天试运行期，试运行结束后，由项目组和用户共同对系统进行验收。</w:t>
      </w:r>
    </w:p>
    <w:p w14:paraId="6AAB71E8" w14:textId="77777777" w:rsidR="00252ED6" w:rsidRPr="00696D92" w:rsidRDefault="00252ED6" w:rsidP="001E6872">
      <w:pPr>
        <w:spacing w:line="276" w:lineRule="auto"/>
        <w:ind w:firstLineChars="200" w:firstLine="480"/>
        <w:rPr>
          <w:rFonts w:ascii="宋体" w:eastAsia="宋体" w:hAnsi="宋体" w:cs="微软雅黑"/>
          <w:sz w:val="24"/>
          <w:szCs w:val="24"/>
        </w:rPr>
      </w:pPr>
    </w:p>
    <w:p w14:paraId="63C257A8" w14:textId="51371874" w:rsidR="00511D14" w:rsidRPr="00696D92" w:rsidRDefault="00511D14" w:rsidP="001E6872">
      <w:pPr>
        <w:pStyle w:val="2"/>
        <w:numPr>
          <w:ilvl w:val="0"/>
          <w:numId w:val="2"/>
        </w:numPr>
        <w:spacing w:line="276" w:lineRule="auto"/>
        <w:rPr>
          <w:rFonts w:ascii="宋体" w:eastAsia="宋体" w:hAnsi="宋体" w:cs="微软雅黑"/>
          <w:sz w:val="24"/>
          <w:szCs w:val="24"/>
        </w:rPr>
      </w:pPr>
      <w:r w:rsidRPr="00696D92">
        <w:rPr>
          <w:rFonts w:ascii="宋体" w:eastAsia="宋体" w:hAnsi="宋体" w:cs="微软雅黑" w:hint="eastAsia"/>
          <w:sz w:val="24"/>
          <w:szCs w:val="24"/>
        </w:rPr>
        <w:t>其它要求</w:t>
      </w:r>
    </w:p>
    <w:p w14:paraId="6536B057" w14:textId="6CF997B1" w:rsidR="00511D14" w:rsidRPr="00696D92" w:rsidRDefault="00511D14" w:rsidP="001E6872">
      <w:pPr>
        <w:spacing w:line="276" w:lineRule="auto"/>
        <w:ind w:left="210" w:firstLine="420"/>
        <w:rPr>
          <w:rFonts w:ascii="宋体" w:eastAsia="宋体" w:hAnsi="宋体"/>
          <w:sz w:val="24"/>
          <w:szCs w:val="24"/>
        </w:rPr>
      </w:pPr>
      <w:r w:rsidRPr="00696D92">
        <w:rPr>
          <w:rFonts w:ascii="宋体" w:eastAsia="宋体" w:hAnsi="宋体" w:cs="微软雅黑" w:hint="eastAsia"/>
          <w:sz w:val="24"/>
          <w:szCs w:val="24"/>
        </w:rPr>
        <w:t>培训要求</w:t>
      </w:r>
      <w:r w:rsidRPr="00696D92">
        <w:rPr>
          <w:rFonts w:ascii="宋体" w:eastAsia="宋体" w:hAnsi="宋体" w:hint="eastAsia"/>
          <w:sz w:val="24"/>
          <w:szCs w:val="24"/>
        </w:rPr>
        <w:t>：</w:t>
      </w:r>
    </w:p>
    <w:p w14:paraId="7E17D9CF" w14:textId="77777777" w:rsidR="00511D14" w:rsidRPr="00696D92" w:rsidRDefault="00511D14" w:rsidP="001E6872">
      <w:pPr>
        <w:spacing w:line="276" w:lineRule="auto"/>
        <w:ind w:leftChars="300" w:left="630"/>
        <w:rPr>
          <w:rFonts w:ascii="宋体" w:eastAsia="宋体" w:hAnsi="宋体" w:cs="微软雅黑"/>
          <w:sz w:val="24"/>
          <w:szCs w:val="24"/>
        </w:rPr>
      </w:pPr>
      <w:r w:rsidRPr="00696D92">
        <w:rPr>
          <w:rFonts w:ascii="宋体" w:eastAsia="宋体" w:hAnsi="宋体" w:cs="微软雅黑" w:hint="eastAsia"/>
          <w:sz w:val="24"/>
          <w:szCs w:val="24"/>
        </w:rPr>
        <w:t>1、培训内容与课程要求</w:t>
      </w:r>
    </w:p>
    <w:p w14:paraId="740BE317" w14:textId="7C4369A7" w:rsidR="00511D14" w:rsidRPr="00696D92" w:rsidRDefault="00511D14" w:rsidP="001E6872">
      <w:pPr>
        <w:spacing w:line="276" w:lineRule="auto"/>
        <w:ind w:leftChars="300" w:left="630" w:firstLineChars="200" w:firstLine="480"/>
        <w:rPr>
          <w:rFonts w:ascii="宋体" w:eastAsia="宋体" w:hAnsi="宋体" w:cs="微软雅黑"/>
          <w:sz w:val="24"/>
          <w:szCs w:val="24"/>
        </w:rPr>
      </w:pPr>
      <w:r w:rsidRPr="00696D92">
        <w:rPr>
          <w:rFonts w:ascii="宋体" w:eastAsia="宋体" w:hAnsi="宋体" w:cs="微软雅黑" w:hint="eastAsia"/>
          <w:sz w:val="24"/>
          <w:szCs w:val="24"/>
        </w:rPr>
        <w:t>对系统的使用</w:t>
      </w:r>
      <w:r w:rsidR="00BA73B5" w:rsidRPr="00696D92">
        <w:rPr>
          <w:rFonts w:ascii="宋体" w:eastAsia="宋体" w:hAnsi="宋体" w:cs="微软雅黑" w:hint="eastAsia"/>
          <w:sz w:val="24"/>
          <w:szCs w:val="24"/>
        </w:rPr>
        <w:t>，操作，维护进行培训。培训时提供安装使用维护说明书，以确保需求方</w:t>
      </w:r>
      <w:r w:rsidRPr="00696D92">
        <w:rPr>
          <w:rFonts w:ascii="宋体" w:eastAsia="宋体" w:hAnsi="宋体" w:cs="微软雅黑" w:hint="eastAsia"/>
          <w:sz w:val="24"/>
          <w:szCs w:val="24"/>
        </w:rPr>
        <w:t>能够对系统有足够的了解和熟悉，能够独立进行系统的日常维护和管理。培训所需一切资料由服务商提供。</w:t>
      </w:r>
    </w:p>
    <w:p w14:paraId="0713E42B" w14:textId="77777777" w:rsidR="00511D14" w:rsidRPr="00696D92" w:rsidRDefault="00511D14" w:rsidP="001E6872">
      <w:pPr>
        <w:spacing w:line="276" w:lineRule="auto"/>
        <w:ind w:leftChars="300" w:left="630"/>
        <w:rPr>
          <w:rFonts w:ascii="宋体" w:eastAsia="宋体" w:hAnsi="宋体" w:cs="微软雅黑"/>
          <w:sz w:val="24"/>
          <w:szCs w:val="24"/>
        </w:rPr>
      </w:pPr>
      <w:r w:rsidRPr="00696D92">
        <w:rPr>
          <w:rFonts w:ascii="宋体" w:eastAsia="宋体" w:hAnsi="宋体" w:cs="微软雅黑" w:hint="eastAsia"/>
          <w:sz w:val="24"/>
          <w:szCs w:val="24"/>
        </w:rPr>
        <w:t>2、培训费用</w:t>
      </w:r>
    </w:p>
    <w:p w14:paraId="7FE7E391" w14:textId="6B3F7CF1" w:rsidR="00511D14" w:rsidRPr="00696D92" w:rsidRDefault="00511D14" w:rsidP="001E6872">
      <w:pPr>
        <w:spacing w:line="276" w:lineRule="auto"/>
        <w:ind w:leftChars="300" w:left="630" w:firstLineChars="200" w:firstLine="480"/>
        <w:rPr>
          <w:rFonts w:ascii="宋体" w:eastAsia="宋体" w:hAnsi="宋体" w:cs="微软雅黑"/>
          <w:sz w:val="24"/>
          <w:szCs w:val="24"/>
        </w:rPr>
      </w:pPr>
      <w:r w:rsidRPr="00696D92">
        <w:rPr>
          <w:rFonts w:ascii="宋体" w:eastAsia="宋体" w:hAnsi="宋体" w:cs="微软雅黑" w:hint="eastAsia"/>
          <w:sz w:val="24"/>
          <w:szCs w:val="24"/>
        </w:rPr>
        <w:t>培训过程中所发生的一切费用（</w:t>
      </w:r>
      <w:proofErr w:type="gramStart"/>
      <w:r w:rsidRPr="00696D92">
        <w:rPr>
          <w:rFonts w:ascii="宋体" w:eastAsia="宋体" w:hAnsi="宋体" w:cs="微软雅黑" w:hint="eastAsia"/>
          <w:sz w:val="24"/>
          <w:szCs w:val="24"/>
        </w:rPr>
        <w:t>含培训</w:t>
      </w:r>
      <w:proofErr w:type="gramEnd"/>
      <w:r w:rsidRPr="00696D92">
        <w:rPr>
          <w:rFonts w:ascii="宋体" w:eastAsia="宋体" w:hAnsi="宋体" w:cs="微软雅黑" w:hint="eastAsia"/>
          <w:sz w:val="24"/>
          <w:szCs w:val="24"/>
        </w:rPr>
        <w:t>教材费）均包含在报价中。</w:t>
      </w:r>
    </w:p>
    <w:p w14:paraId="7DA925B4" w14:textId="69DF077C" w:rsidR="006427D6" w:rsidRPr="006427D6" w:rsidRDefault="006427D6" w:rsidP="001E6872">
      <w:pPr>
        <w:spacing w:line="276" w:lineRule="auto"/>
        <w:ind w:leftChars="300" w:left="630"/>
        <w:rPr>
          <w:rFonts w:ascii="宋体" w:eastAsia="宋体" w:hAnsi="宋体" w:cs="微软雅黑"/>
          <w:sz w:val="24"/>
          <w:szCs w:val="24"/>
        </w:rPr>
      </w:pPr>
      <w:r w:rsidRPr="00696D92">
        <w:rPr>
          <w:rFonts w:ascii="宋体" w:eastAsia="宋体" w:hAnsi="宋体" w:cs="微软雅黑" w:hint="eastAsia"/>
          <w:sz w:val="24"/>
          <w:szCs w:val="24"/>
        </w:rPr>
        <w:t>3、</w:t>
      </w:r>
      <w:r w:rsidR="00E63D8A" w:rsidRPr="00696D92">
        <w:rPr>
          <w:rFonts w:ascii="宋体" w:eastAsia="宋体" w:hAnsi="宋体" w:cs="微软雅黑" w:hint="eastAsia"/>
          <w:sz w:val="24"/>
          <w:szCs w:val="24"/>
        </w:rPr>
        <w:t>本</w:t>
      </w:r>
      <w:r w:rsidRPr="00696D92">
        <w:rPr>
          <w:rFonts w:ascii="宋体" w:eastAsia="宋体" w:hAnsi="宋体" w:cs="微软雅黑" w:hint="eastAsia"/>
          <w:sz w:val="24"/>
          <w:szCs w:val="24"/>
        </w:rPr>
        <w:t>项目</w:t>
      </w:r>
      <w:r w:rsidR="00E63D8A" w:rsidRPr="00696D92">
        <w:rPr>
          <w:rFonts w:ascii="宋体" w:eastAsia="宋体" w:hAnsi="宋体" w:cs="微软雅黑" w:hint="eastAsia"/>
          <w:sz w:val="24"/>
          <w:szCs w:val="24"/>
        </w:rPr>
        <w:t>中</w:t>
      </w:r>
      <w:r w:rsidRPr="00696D92">
        <w:rPr>
          <w:rFonts w:ascii="宋体" w:eastAsia="宋体" w:hAnsi="宋体" w:cs="微软雅黑" w:hint="eastAsia"/>
          <w:sz w:val="24"/>
          <w:szCs w:val="24"/>
        </w:rPr>
        <w:t>全部含税费用均包含在报价中。</w:t>
      </w:r>
    </w:p>
    <w:sectPr w:rsidR="006427D6" w:rsidRPr="006427D6">
      <w:footerReference w:type="default" r:id="rId7"/>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B59F01" w16cid:durableId="6F16D3FE"/>
  <w16cid:commentId w16cid:paraId="7F5A9C9D" w16cid:durableId="51919C2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2EF08" w14:textId="77777777" w:rsidR="0021324F" w:rsidRDefault="0021324F" w:rsidP="00966121">
      <w:r>
        <w:separator/>
      </w:r>
    </w:p>
  </w:endnote>
  <w:endnote w:type="continuationSeparator" w:id="0">
    <w:p w14:paraId="100E69E7" w14:textId="77777777" w:rsidR="0021324F" w:rsidRDefault="0021324F" w:rsidP="0096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8843"/>
      <w:docPartObj>
        <w:docPartGallery w:val="Page Numbers (Bottom of Page)"/>
        <w:docPartUnique/>
      </w:docPartObj>
    </w:sdtPr>
    <w:sdtEndPr/>
    <w:sdtContent>
      <w:sdt>
        <w:sdtPr>
          <w:id w:val="1728636285"/>
          <w:docPartObj>
            <w:docPartGallery w:val="Page Numbers (Top of Page)"/>
            <w:docPartUnique/>
          </w:docPartObj>
        </w:sdtPr>
        <w:sdtEndPr/>
        <w:sdtContent>
          <w:p w14:paraId="636B58B1" w14:textId="0F83B3FD" w:rsidR="0091230E" w:rsidRDefault="0091230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F73A8">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F73A8">
              <w:rPr>
                <w:b/>
                <w:bCs/>
                <w:noProof/>
              </w:rPr>
              <w:t>11</w:t>
            </w:r>
            <w:r>
              <w:rPr>
                <w:b/>
                <w:bCs/>
                <w:sz w:val="24"/>
                <w:szCs w:val="24"/>
              </w:rPr>
              <w:fldChar w:fldCharType="end"/>
            </w:r>
          </w:p>
        </w:sdtContent>
      </w:sdt>
    </w:sdtContent>
  </w:sdt>
  <w:p w14:paraId="67B3648E" w14:textId="77777777" w:rsidR="0091230E" w:rsidRDefault="0091230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70021" w14:textId="77777777" w:rsidR="0021324F" w:rsidRDefault="0021324F" w:rsidP="00966121">
      <w:r>
        <w:separator/>
      </w:r>
    </w:p>
  </w:footnote>
  <w:footnote w:type="continuationSeparator" w:id="0">
    <w:p w14:paraId="53C71A9A" w14:textId="77777777" w:rsidR="0021324F" w:rsidRDefault="0021324F" w:rsidP="009661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00CA"/>
    <w:multiLevelType w:val="hybridMultilevel"/>
    <w:tmpl w:val="7B40A3B8"/>
    <w:lvl w:ilvl="0" w:tplc="04090013">
      <w:start w:val="1"/>
      <w:numFmt w:val="chineseCountingThousand"/>
      <w:lvlText w:val="%1、"/>
      <w:lvlJc w:val="left"/>
      <w:pPr>
        <w:ind w:left="420" w:hanging="420"/>
      </w:pPr>
    </w:lvl>
    <w:lvl w:ilvl="1" w:tplc="51441FF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BE4BB8"/>
    <w:multiLevelType w:val="hybridMultilevel"/>
    <w:tmpl w:val="0DB072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777E7D"/>
    <w:multiLevelType w:val="hybridMultilevel"/>
    <w:tmpl w:val="9CC25314"/>
    <w:lvl w:ilvl="0" w:tplc="0EC60E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C20F93"/>
    <w:multiLevelType w:val="multilevel"/>
    <w:tmpl w:val="50B2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2624BE"/>
    <w:multiLevelType w:val="hybridMultilevel"/>
    <w:tmpl w:val="D982EB9E"/>
    <w:lvl w:ilvl="0" w:tplc="0409000F">
      <w:start w:val="1"/>
      <w:numFmt w:val="decimal"/>
      <w:lvlText w:val="%1."/>
      <w:lvlJc w:val="left"/>
      <w:pPr>
        <w:ind w:left="780" w:hanging="420"/>
      </w:pPr>
    </w:lvl>
    <w:lvl w:ilvl="1" w:tplc="9B5C8E92">
      <w:start w:val="1"/>
      <w:numFmt w:val="decimal"/>
      <w:lvlText w:val="（%2）"/>
      <w:lvlJc w:val="left"/>
      <w:pPr>
        <w:ind w:left="1500" w:hanging="72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793E1729"/>
    <w:multiLevelType w:val="hybridMultilevel"/>
    <w:tmpl w:val="4D3AFEE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7DD40DE0"/>
    <w:multiLevelType w:val="hybridMultilevel"/>
    <w:tmpl w:val="E4ECF73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2E"/>
    <w:rsid w:val="00003F9B"/>
    <w:rsid w:val="000251D8"/>
    <w:rsid w:val="000329E3"/>
    <w:rsid w:val="000430D6"/>
    <w:rsid w:val="00046722"/>
    <w:rsid w:val="000511E3"/>
    <w:rsid w:val="000756AA"/>
    <w:rsid w:val="00077BC7"/>
    <w:rsid w:val="0008430D"/>
    <w:rsid w:val="000C5A78"/>
    <w:rsid w:val="00151895"/>
    <w:rsid w:val="0016695B"/>
    <w:rsid w:val="001960A5"/>
    <w:rsid w:val="001C618D"/>
    <w:rsid w:val="001E6872"/>
    <w:rsid w:val="002114AD"/>
    <w:rsid w:val="0021324F"/>
    <w:rsid w:val="00232777"/>
    <w:rsid w:val="00233AF6"/>
    <w:rsid w:val="0023505C"/>
    <w:rsid w:val="00252ED6"/>
    <w:rsid w:val="0026477A"/>
    <w:rsid w:val="00272A2F"/>
    <w:rsid w:val="00283C66"/>
    <w:rsid w:val="002D022F"/>
    <w:rsid w:val="002D2C59"/>
    <w:rsid w:val="003317B7"/>
    <w:rsid w:val="00364046"/>
    <w:rsid w:val="003A5FFE"/>
    <w:rsid w:val="003B2271"/>
    <w:rsid w:val="003D2B2E"/>
    <w:rsid w:val="00420E57"/>
    <w:rsid w:val="00424F9C"/>
    <w:rsid w:val="0043586D"/>
    <w:rsid w:val="00451D7F"/>
    <w:rsid w:val="004754A6"/>
    <w:rsid w:val="004E5C2C"/>
    <w:rsid w:val="004F73A8"/>
    <w:rsid w:val="00511D14"/>
    <w:rsid w:val="00534A64"/>
    <w:rsid w:val="005531B4"/>
    <w:rsid w:val="00592A0F"/>
    <w:rsid w:val="00593092"/>
    <w:rsid w:val="005B1AF1"/>
    <w:rsid w:val="005C1C52"/>
    <w:rsid w:val="005E0299"/>
    <w:rsid w:val="006427D6"/>
    <w:rsid w:val="006641D9"/>
    <w:rsid w:val="006872C6"/>
    <w:rsid w:val="00694F2A"/>
    <w:rsid w:val="00696D92"/>
    <w:rsid w:val="006B4071"/>
    <w:rsid w:val="006C638C"/>
    <w:rsid w:val="006F691A"/>
    <w:rsid w:val="00714ADD"/>
    <w:rsid w:val="00730754"/>
    <w:rsid w:val="00747414"/>
    <w:rsid w:val="007A43B9"/>
    <w:rsid w:val="007D08C7"/>
    <w:rsid w:val="00811B3D"/>
    <w:rsid w:val="00826AB8"/>
    <w:rsid w:val="00834568"/>
    <w:rsid w:val="00852D2F"/>
    <w:rsid w:val="00857CD9"/>
    <w:rsid w:val="00892200"/>
    <w:rsid w:val="008E6F0A"/>
    <w:rsid w:val="00911196"/>
    <w:rsid w:val="0091230E"/>
    <w:rsid w:val="00960034"/>
    <w:rsid w:val="0096214C"/>
    <w:rsid w:val="00966121"/>
    <w:rsid w:val="009A05E8"/>
    <w:rsid w:val="009A5924"/>
    <w:rsid w:val="009B0B45"/>
    <w:rsid w:val="009C0148"/>
    <w:rsid w:val="009D0382"/>
    <w:rsid w:val="009E6300"/>
    <w:rsid w:val="00A13A00"/>
    <w:rsid w:val="00A143F6"/>
    <w:rsid w:val="00A15C82"/>
    <w:rsid w:val="00A31E8E"/>
    <w:rsid w:val="00A6383F"/>
    <w:rsid w:val="00A95EFB"/>
    <w:rsid w:val="00AB7066"/>
    <w:rsid w:val="00B3727C"/>
    <w:rsid w:val="00B40940"/>
    <w:rsid w:val="00BA73B5"/>
    <w:rsid w:val="00BE046E"/>
    <w:rsid w:val="00BE386B"/>
    <w:rsid w:val="00BF758D"/>
    <w:rsid w:val="00C110F1"/>
    <w:rsid w:val="00C55494"/>
    <w:rsid w:val="00C61A63"/>
    <w:rsid w:val="00C8641E"/>
    <w:rsid w:val="00C945E9"/>
    <w:rsid w:val="00CD7751"/>
    <w:rsid w:val="00CF0791"/>
    <w:rsid w:val="00CF1DB7"/>
    <w:rsid w:val="00D00D7F"/>
    <w:rsid w:val="00D57CFE"/>
    <w:rsid w:val="00D91AB0"/>
    <w:rsid w:val="00DA62EA"/>
    <w:rsid w:val="00E242D0"/>
    <w:rsid w:val="00E46181"/>
    <w:rsid w:val="00E63D8A"/>
    <w:rsid w:val="00E661FD"/>
    <w:rsid w:val="00E72284"/>
    <w:rsid w:val="00E776F7"/>
    <w:rsid w:val="00E9520C"/>
    <w:rsid w:val="00EC7025"/>
    <w:rsid w:val="00F00AC5"/>
    <w:rsid w:val="00F46AC2"/>
    <w:rsid w:val="00F52778"/>
    <w:rsid w:val="00F704ED"/>
    <w:rsid w:val="00F87812"/>
    <w:rsid w:val="00F92919"/>
    <w:rsid w:val="00F92BC6"/>
    <w:rsid w:val="00FE21C7"/>
    <w:rsid w:val="00FF4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8F9EF"/>
  <w15:chartTrackingRefBased/>
  <w15:docId w15:val="{D0E2CB67-9C07-40F9-BF4D-6451E7B7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121"/>
    <w:pPr>
      <w:widowControl w:val="0"/>
      <w:jc w:val="both"/>
    </w:pPr>
  </w:style>
  <w:style w:type="paragraph" w:styleId="1">
    <w:name w:val="heading 1"/>
    <w:basedOn w:val="a"/>
    <w:next w:val="a"/>
    <w:link w:val="10"/>
    <w:uiPriority w:val="9"/>
    <w:qFormat/>
    <w:rsid w:val="009A592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661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1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6121"/>
    <w:rPr>
      <w:sz w:val="18"/>
      <w:szCs w:val="18"/>
    </w:rPr>
  </w:style>
  <w:style w:type="paragraph" w:styleId="a5">
    <w:name w:val="footer"/>
    <w:basedOn w:val="a"/>
    <w:link w:val="a6"/>
    <w:uiPriority w:val="99"/>
    <w:unhideWhenUsed/>
    <w:rsid w:val="00966121"/>
    <w:pPr>
      <w:tabs>
        <w:tab w:val="center" w:pos="4153"/>
        <w:tab w:val="right" w:pos="8306"/>
      </w:tabs>
      <w:snapToGrid w:val="0"/>
      <w:jc w:val="left"/>
    </w:pPr>
    <w:rPr>
      <w:sz w:val="18"/>
      <w:szCs w:val="18"/>
    </w:rPr>
  </w:style>
  <w:style w:type="character" w:customStyle="1" w:styleId="a6">
    <w:name w:val="页脚 字符"/>
    <w:basedOn w:val="a0"/>
    <w:link w:val="a5"/>
    <w:uiPriority w:val="99"/>
    <w:rsid w:val="00966121"/>
    <w:rPr>
      <w:sz w:val="18"/>
      <w:szCs w:val="18"/>
    </w:rPr>
  </w:style>
  <w:style w:type="character" w:customStyle="1" w:styleId="20">
    <w:name w:val="标题 2 字符"/>
    <w:basedOn w:val="a0"/>
    <w:link w:val="2"/>
    <w:uiPriority w:val="9"/>
    <w:rsid w:val="00966121"/>
    <w:rPr>
      <w:rFonts w:asciiTheme="majorHAnsi" w:eastAsiaTheme="majorEastAsia" w:hAnsiTheme="majorHAnsi" w:cstheme="majorBidi"/>
      <w:b/>
      <w:bCs/>
      <w:sz w:val="32"/>
      <w:szCs w:val="32"/>
    </w:rPr>
  </w:style>
  <w:style w:type="paragraph" w:styleId="a7">
    <w:name w:val="List Paragraph"/>
    <w:basedOn w:val="a"/>
    <w:uiPriority w:val="34"/>
    <w:qFormat/>
    <w:rsid w:val="00966121"/>
    <w:pPr>
      <w:ind w:firstLineChars="200" w:firstLine="420"/>
    </w:pPr>
  </w:style>
  <w:style w:type="paragraph" w:customStyle="1" w:styleId="11">
    <w:name w:val="列出段落1"/>
    <w:basedOn w:val="a"/>
    <w:uiPriority w:val="34"/>
    <w:qFormat/>
    <w:rsid w:val="00966121"/>
    <w:pPr>
      <w:ind w:firstLineChars="200" w:firstLine="420"/>
    </w:pPr>
  </w:style>
  <w:style w:type="paragraph" w:styleId="a8">
    <w:name w:val="Body Text"/>
    <w:basedOn w:val="a"/>
    <w:next w:val="a"/>
    <w:link w:val="a9"/>
    <w:qFormat/>
    <w:rsid w:val="00252ED6"/>
    <w:pPr>
      <w:wordWrap w:val="0"/>
      <w:spacing w:after="120" w:line="360" w:lineRule="auto"/>
      <w:ind w:firstLineChars="200" w:firstLine="200"/>
    </w:pPr>
    <w:rPr>
      <w:rFonts w:ascii="宋体" w:eastAsia="宋体" w:hAnsi="宋体"/>
      <w:sz w:val="24"/>
    </w:rPr>
  </w:style>
  <w:style w:type="character" w:customStyle="1" w:styleId="a9">
    <w:name w:val="正文文本 字符"/>
    <w:basedOn w:val="a0"/>
    <w:link w:val="a8"/>
    <w:rsid w:val="00252ED6"/>
    <w:rPr>
      <w:rFonts w:ascii="宋体" w:eastAsia="宋体" w:hAnsi="宋体"/>
      <w:sz w:val="24"/>
    </w:rPr>
  </w:style>
  <w:style w:type="character" w:customStyle="1" w:styleId="10">
    <w:name w:val="标题 1 字符"/>
    <w:basedOn w:val="a0"/>
    <w:link w:val="1"/>
    <w:uiPriority w:val="9"/>
    <w:rsid w:val="009A5924"/>
    <w:rPr>
      <w:b/>
      <w:bCs/>
      <w:kern w:val="44"/>
      <w:sz w:val="44"/>
      <w:szCs w:val="44"/>
    </w:rPr>
  </w:style>
  <w:style w:type="character" w:styleId="aa">
    <w:name w:val="annotation reference"/>
    <w:basedOn w:val="a0"/>
    <w:uiPriority w:val="99"/>
    <w:semiHidden/>
    <w:unhideWhenUsed/>
    <w:rsid w:val="002D2C59"/>
    <w:rPr>
      <w:sz w:val="21"/>
      <w:szCs w:val="21"/>
    </w:rPr>
  </w:style>
  <w:style w:type="paragraph" w:styleId="ab">
    <w:name w:val="annotation text"/>
    <w:basedOn w:val="a"/>
    <w:link w:val="ac"/>
    <w:uiPriority w:val="99"/>
    <w:semiHidden/>
    <w:unhideWhenUsed/>
    <w:rsid w:val="002D2C59"/>
    <w:pPr>
      <w:jc w:val="left"/>
    </w:pPr>
  </w:style>
  <w:style w:type="character" w:customStyle="1" w:styleId="ac">
    <w:name w:val="批注文字 字符"/>
    <w:basedOn w:val="a0"/>
    <w:link w:val="ab"/>
    <w:uiPriority w:val="99"/>
    <w:semiHidden/>
    <w:rsid w:val="002D2C59"/>
  </w:style>
  <w:style w:type="paragraph" w:styleId="ad">
    <w:name w:val="annotation subject"/>
    <w:basedOn w:val="ab"/>
    <w:next w:val="ab"/>
    <w:link w:val="ae"/>
    <w:uiPriority w:val="99"/>
    <w:semiHidden/>
    <w:unhideWhenUsed/>
    <w:rsid w:val="002D2C59"/>
    <w:rPr>
      <w:b/>
      <w:bCs/>
    </w:rPr>
  </w:style>
  <w:style w:type="character" w:customStyle="1" w:styleId="ae">
    <w:name w:val="批注主题 字符"/>
    <w:basedOn w:val="ac"/>
    <w:link w:val="ad"/>
    <w:uiPriority w:val="99"/>
    <w:semiHidden/>
    <w:rsid w:val="002D2C59"/>
    <w:rPr>
      <w:b/>
      <w:bCs/>
    </w:rPr>
  </w:style>
  <w:style w:type="paragraph" w:styleId="af">
    <w:name w:val="Balloon Text"/>
    <w:basedOn w:val="a"/>
    <w:link w:val="af0"/>
    <w:uiPriority w:val="99"/>
    <w:semiHidden/>
    <w:unhideWhenUsed/>
    <w:rsid w:val="002D2C59"/>
    <w:rPr>
      <w:sz w:val="18"/>
      <w:szCs w:val="18"/>
    </w:rPr>
  </w:style>
  <w:style w:type="character" w:customStyle="1" w:styleId="af0">
    <w:name w:val="批注框文本 字符"/>
    <w:basedOn w:val="a0"/>
    <w:link w:val="af"/>
    <w:uiPriority w:val="99"/>
    <w:semiHidden/>
    <w:rsid w:val="002D2C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868">
      <w:bodyDiv w:val="1"/>
      <w:marLeft w:val="0"/>
      <w:marRight w:val="0"/>
      <w:marTop w:val="0"/>
      <w:marBottom w:val="0"/>
      <w:divBdr>
        <w:top w:val="none" w:sz="0" w:space="0" w:color="auto"/>
        <w:left w:val="none" w:sz="0" w:space="0" w:color="auto"/>
        <w:bottom w:val="none" w:sz="0" w:space="0" w:color="auto"/>
        <w:right w:val="none" w:sz="0" w:space="0" w:color="auto"/>
      </w:divBdr>
    </w:div>
    <w:div w:id="434329722">
      <w:bodyDiv w:val="1"/>
      <w:marLeft w:val="0"/>
      <w:marRight w:val="0"/>
      <w:marTop w:val="0"/>
      <w:marBottom w:val="0"/>
      <w:divBdr>
        <w:top w:val="none" w:sz="0" w:space="0" w:color="auto"/>
        <w:left w:val="none" w:sz="0" w:space="0" w:color="auto"/>
        <w:bottom w:val="none" w:sz="0" w:space="0" w:color="auto"/>
        <w:right w:val="none" w:sz="0" w:space="0" w:color="auto"/>
      </w:divBdr>
    </w:div>
    <w:div w:id="464659629">
      <w:bodyDiv w:val="1"/>
      <w:marLeft w:val="0"/>
      <w:marRight w:val="0"/>
      <w:marTop w:val="0"/>
      <w:marBottom w:val="0"/>
      <w:divBdr>
        <w:top w:val="none" w:sz="0" w:space="0" w:color="auto"/>
        <w:left w:val="none" w:sz="0" w:space="0" w:color="auto"/>
        <w:bottom w:val="none" w:sz="0" w:space="0" w:color="auto"/>
        <w:right w:val="none" w:sz="0" w:space="0" w:color="auto"/>
      </w:divBdr>
    </w:div>
    <w:div w:id="741558776">
      <w:bodyDiv w:val="1"/>
      <w:marLeft w:val="0"/>
      <w:marRight w:val="0"/>
      <w:marTop w:val="0"/>
      <w:marBottom w:val="0"/>
      <w:divBdr>
        <w:top w:val="none" w:sz="0" w:space="0" w:color="auto"/>
        <w:left w:val="none" w:sz="0" w:space="0" w:color="auto"/>
        <w:bottom w:val="none" w:sz="0" w:space="0" w:color="auto"/>
        <w:right w:val="none" w:sz="0" w:space="0" w:color="auto"/>
      </w:divBdr>
    </w:div>
    <w:div w:id="1127744982">
      <w:bodyDiv w:val="1"/>
      <w:marLeft w:val="0"/>
      <w:marRight w:val="0"/>
      <w:marTop w:val="0"/>
      <w:marBottom w:val="0"/>
      <w:divBdr>
        <w:top w:val="none" w:sz="0" w:space="0" w:color="auto"/>
        <w:left w:val="none" w:sz="0" w:space="0" w:color="auto"/>
        <w:bottom w:val="none" w:sz="0" w:space="0" w:color="auto"/>
        <w:right w:val="none" w:sz="0" w:space="0" w:color="auto"/>
      </w:divBdr>
    </w:div>
    <w:div w:id="1148864353">
      <w:bodyDiv w:val="1"/>
      <w:marLeft w:val="0"/>
      <w:marRight w:val="0"/>
      <w:marTop w:val="0"/>
      <w:marBottom w:val="0"/>
      <w:divBdr>
        <w:top w:val="none" w:sz="0" w:space="0" w:color="auto"/>
        <w:left w:val="none" w:sz="0" w:space="0" w:color="auto"/>
        <w:bottom w:val="none" w:sz="0" w:space="0" w:color="auto"/>
        <w:right w:val="none" w:sz="0" w:space="0" w:color="auto"/>
      </w:divBdr>
    </w:div>
    <w:div w:id="1704133710">
      <w:bodyDiv w:val="1"/>
      <w:marLeft w:val="0"/>
      <w:marRight w:val="0"/>
      <w:marTop w:val="0"/>
      <w:marBottom w:val="0"/>
      <w:divBdr>
        <w:top w:val="none" w:sz="0" w:space="0" w:color="auto"/>
        <w:left w:val="none" w:sz="0" w:space="0" w:color="auto"/>
        <w:bottom w:val="none" w:sz="0" w:space="0" w:color="auto"/>
        <w:right w:val="none" w:sz="0" w:space="0" w:color="auto"/>
      </w:divBdr>
    </w:div>
    <w:div w:id="1757819133">
      <w:bodyDiv w:val="1"/>
      <w:marLeft w:val="0"/>
      <w:marRight w:val="0"/>
      <w:marTop w:val="0"/>
      <w:marBottom w:val="0"/>
      <w:divBdr>
        <w:top w:val="none" w:sz="0" w:space="0" w:color="auto"/>
        <w:left w:val="none" w:sz="0" w:space="0" w:color="auto"/>
        <w:bottom w:val="none" w:sz="0" w:space="0" w:color="auto"/>
        <w:right w:val="none" w:sz="0" w:space="0" w:color="auto"/>
      </w:divBdr>
    </w:div>
    <w:div w:id="21247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Shinoa</dc:creator>
  <cp:keywords/>
  <dc:description/>
  <cp:lastModifiedBy>OZW</cp:lastModifiedBy>
  <cp:revision>6</cp:revision>
  <dcterms:created xsi:type="dcterms:W3CDTF">2023-10-30T08:08:00Z</dcterms:created>
  <dcterms:modified xsi:type="dcterms:W3CDTF">2023-11-16T07:44:00Z</dcterms:modified>
</cp:coreProperties>
</file>