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4D0" w:rsidRDefault="005764D0" w:rsidP="005764D0">
      <w:pPr>
        <w:rPr>
          <w:rFonts w:ascii="Adobe 仿宋 Std R" w:eastAsia="Adobe 仿宋 Std R" w:hAnsi="Adobe 仿宋 Std R"/>
          <w:b/>
          <w:color w:val="000000" w:themeColor="text1"/>
          <w:sz w:val="24"/>
        </w:rPr>
      </w:pPr>
      <w:r>
        <w:rPr>
          <w:rFonts w:ascii="Adobe 仿宋 Std R" w:eastAsia="Adobe 仿宋 Std R" w:hAnsi="Adobe 仿宋 Std R" w:hint="eastAsia"/>
          <w:b/>
          <w:color w:val="000000" w:themeColor="text1"/>
          <w:sz w:val="24"/>
        </w:rPr>
        <w:t>附件：</w:t>
      </w:r>
    </w:p>
    <w:p w:rsidR="005764D0" w:rsidRPr="006E035F" w:rsidRDefault="005764D0" w:rsidP="005764D0">
      <w:pPr>
        <w:pStyle w:val="a3"/>
        <w:tabs>
          <w:tab w:val="left" w:pos="420"/>
          <w:tab w:val="left" w:pos="640"/>
        </w:tabs>
        <w:spacing w:line="360" w:lineRule="auto"/>
        <w:ind w:firstLineChars="0" w:firstLine="0"/>
        <w:rPr>
          <w:color w:val="000000" w:themeColor="text1"/>
          <w:sz w:val="24"/>
          <w:szCs w:val="24"/>
        </w:rPr>
      </w:pPr>
      <w:r>
        <w:rPr>
          <w:rFonts w:hint="eastAsia"/>
          <w:b/>
          <w:color w:val="000000" w:themeColor="text1"/>
          <w:sz w:val="24"/>
        </w:rPr>
        <w:t>说明：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本技术要求仅做参考，不是唯一指标。</w:t>
      </w:r>
    </w:p>
    <w:p w:rsidR="005764D0" w:rsidRDefault="005764D0" w:rsidP="005764D0">
      <w:pPr>
        <w:pStyle w:val="a3"/>
        <w:widowControl/>
        <w:ind w:left="6" w:firstLineChars="0" w:firstLine="0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一、凝血监测仪</w:t>
      </w:r>
    </w:p>
    <w:p w:rsidR="005764D0" w:rsidRDefault="005764D0" w:rsidP="005764D0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</w:t>
      </w:r>
      <w:r>
        <w:rPr>
          <w:rFonts w:hint="eastAsia"/>
          <w:sz w:val="24"/>
        </w:rPr>
        <w:t>用于凝血功能检测。</w:t>
      </w:r>
    </w:p>
    <w:p w:rsidR="005764D0" w:rsidRDefault="005764D0" w:rsidP="005764D0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5764D0" w:rsidRDefault="005764D0" w:rsidP="005764D0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5764D0" w:rsidRDefault="005764D0" w:rsidP="005764D0">
      <w:pPr>
        <w:widowControl/>
        <w:numPr>
          <w:ilvl w:val="0"/>
          <w:numId w:val="2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品牌：国内外知名品牌。</w:t>
      </w:r>
    </w:p>
    <w:p w:rsidR="005764D0" w:rsidRDefault="005764D0" w:rsidP="005764D0">
      <w:pPr>
        <w:widowControl/>
        <w:numPr>
          <w:ilvl w:val="0"/>
          <w:numId w:val="2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通道：≥2。</w:t>
      </w:r>
    </w:p>
    <w:p w:rsidR="005764D0" w:rsidRDefault="005764D0" w:rsidP="005764D0">
      <w:pPr>
        <w:widowControl/>
        <w:numPr>
          <w:ilvl w:val="0"/>
          <w:numId w:val="2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具备检测大范围激活凝血时间、小范围激活凝血时间、肝素酶测试、再钙化激活凝血时间等功能。</w:t>
      </w:r>
    </w:p>
    <w:p w:rsidR="005764D0" w:rsidRDefault="005764D0" w:rsidP="005764D0">
      <w:pPr>
        <w:widowControl/>
        <w:numPr>
          <w:ilvl w:val="0"/>
          <w:numId w:val="2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具备测量正常和异常样品功能。</w:t>
      </w:r>
    </w:p>
    <w:p w:rsidR="005764D0" w:rsidRDefault="005764D0" w:rsidP="005764D0">
      <w:pPr>
        <w:widowControl/>
        <w:numPr>
          <w:ilvl w:val="0"/>
          <w:numId w:val="2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具备数据存储功能。</w:t>
      </w:r>
    </w:p>
    <w:p w:rsidR="005764D0" w:rsidRDefault="005764D0" w:rsidP="005764D0">
      <w:pPr>
        <w:numPr>
          <w:ilvl w:val="0"/>
          <w:numId w:val="1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5764D0" w:rsidRPr="006E035F" w:rsidRDefault="005764D0" w:rsidP="005764D0">
      <w:pPr>
        <w:spacing w:line="360" w:lineRule="auto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主机 1台</w:t>
      </w:r>
    </w:p>
    <w:p w:rsidR="005764D0" w:rsidRDefault="005764D0" w:rsidP="005764D0">
      <w:pPr>
        <w:pStyle w:val="a3"/>
        <w:widowControl/>
        <w:ind w:left="6" w:firstLineChars="0" w:firstLine="0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二、眼科手术显微镜</w:t>
      </w:r>
    </w:p>
    <w:p w:rsidR="005764D0" w:rsidRDefault="005764D0" w:rsidP="005764D0">
      <w:pPr>
        <w:numPr>
          <w:ilvl w:val="0"/>
          <w:numId w:val="3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：用于眼科手术显微观察。</w:t>
      </w:r>
    </w:p>
    <w:p w:rsidR="005764D0" w:rsidRDefault="005764D0" w:rsidP="005764D0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5764D0" w:rsidRDefault="005764D0" w:rsidP="005764D0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5764D0" w:rsidRDefault="005764D0" w:rsidP="005764D0">
      <w:pPr>
        <w:pStyle w:val="a3"/>
        <w:numPr>
          <w:ilvl w:val="0"/>
          <w:numId w:val="4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品牌：国内外知名品牌</w:t>
      </w:r>
    </w:p>
    <w:p w:rsidR="005764D0" w:rsidRDefault="005764D0" w:rsidP="005764D0">
      <w:pPr>
        <w:pStyle w:val="a3"/>
        <w:numPr>
          <w:ilvl w:val="0"/>
          <w:numId w:val="4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工作距离：≥</w:t>
      </w:r>
      <w:r>
        <w:rPr>
          <w:rFonts w:hint="eastAsia"/>
          <w:szCs w:val="21"/>
        </w:rPr>
        <w:t>170mm</w:t>
      </w:r>
    </w:p>
    <w:p w:rsidR="005764D0" w:rsidRDefault="005764D0" w:rsidP="005764D0">
      <w:pPr>
        <w:pStyle w:val="a3"/>
        <w:numPr>
          <w:ilvl w:val="0"/>
          <w:numId w:val="4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放大倍数：</w:t>
      </w:r>
      <w:r>
        <w:rPr>
          <w:rFonts w:hint="eastAsia"/>
          <w:szCs w:val="21"/>
        </w:rPr>
        <w:t>4X-20X</w:t>
      </w:r>
      <w:r>
        <w:rPr>
          <w:rFonts w:hint="eastAsia"/>
          <w:szCs w:val="21"/>
        </w:rPr>
        <w:t>。</w:t>
      </w:r>
    </w:p>
    <w:p w:rsidR="005764D0" w:rsidRDefault="005764D0" w:rsidP="005764D0">
      <w:pPr>
        <w:pStyle w:val="a3"/>
        <w:numPr>
          <w:ilvl w:val="0"/>
          <w:numId w:val="4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视野：</w:t>
      </w:r>
      <w:r>
        <w:rPr>
          <w:rFonts w:hint="eastAsia"/>
          <w:szCs w:val="21"/>
        </w:rPr>
        <w:t>8mm-50mm</w:t>
      </w:r>
      <w:r>
        <w:rPr>
          <w:rFonts w:hint="eastAsia"/>
          <w:szCs w:val="21"/>
        </w:rPr>
        <w:t>。</w:t>
      </w:r>
    </w:p>
    <w:p w:rsidR="005764D0" w:rsidRDefault="005764D0" w:rsidP="005764D0">
      <w:pPr>
        <w:pStyle w:val="a3"/>
        <w:numPr>
          <w:ilvl w:val="0"/>
          <w:numId w:val="4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光源：双灯，卤素灯。</w:t>
      </w:r>
    </w:p>
    <w:p w:rsidR="005764D0" w:rsidRDefault="005764D0" w:rsidP="005764D0">
      <w:pPr>
        <w:pStyle w:val="a3"/>
        <w:numPr>
          <w:ilvl w:val="0"/>
          <w:numId w:val="4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具备脚控开关。</w:t>
      </w:r>
    </w:p>
    <w:p w:rsidR="005764D0" w:rsidRDefault="005764D0" w:rsidP="005764D0">
      <w:pPr>
        <w:pStyle w:val="a3"/>
        <w:numPr>
          <w:ilvl w:val="0"/>
          <w:numId w:val="4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</w:t>
      </w:r>
      <w:r>
        <w:rPr>
          <w:rFonts w:hint="eastAsia"/>
          <w:szCs w:val="21"/>
        </w:rPr>
        <w:t>10X</w:t>
      </w:r>
      <w:r>
        <w:rPr>
          <w:rFonts w:hint="eastAsia"/>
          <w:szCs w:val="21"/>
        </w:rPr>
        <w:t>广角目镜。</w:t>
      </w:r>
    </w:p>
    <w:p w:rsidR="005764D0" w:rsidRPr="006E035F" w:rsidRDefault="005764D0" w:rsidP="005764D0">
      <w:pPr>
        <w:pStyle w:val="a3"/>
        <w:numPr>
          <w:ilvl w:val="0"/>
          <w:numId w:val="4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具备双目同轴功能。</w:t>
      </w:r>
    </w:p>
    <w:p w:rsidR="005764D0" w:rsidRDefault="005764D0" w:rsidP="005764D0">
      <w:pPr>
        <w:numPr>
          <w:ilvl w:val="0"/>
          <w:numId w:val="3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5764D0" w:rsidRDefault="005764D0" w:rsidP="005764D0">
      <w:pPr>
        <w:spacing w:line="360" w:lineRule="auto"/>
        <w:ind w:firstLineChars="150" w:firstLine="315"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主机                1套</w:t>
      </w:r>
    </w:p>
    <w:p w:rsidR="005764D0" w:rsidRDefault="005764D0" w:rsidP="005764D0">
      <w:pPr>
        <w:spacing w:line="360" w:lineRule="auto"/>
        <w:rPr>
          <w:rFonts w:ascii="宋体" w:hAnsi="宋体" w:cs="宋体"/>
          <w:szCs w:val="21"/>
        </w:rPr>
      </w:pPr>
    </w:p>
    <w:p w:rsidR="007C6B10" w:rsidRPr="007C6B10" w:rsidRDefault="007C6B10" w:rsidP="007C6B10">
      <w:pPr>
        <w:widowControl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lastRenderedPageBreak/>
        <w:t>三、</w:t>
      </w:r>
      <w:r w:rsidRPr="007C6B10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卡式灭菌器</w:t>
      </w:r>
    </w:p>
    <w:p w:rsidR="007C6B10" w:rsidRDefault="007C6B10" w:rsidP="007C6B10">
      <w:pPr>
        <w:numPr>
          <w:ilvl w:val="0"/>
          <w:numId w:val="8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：用于手术中眼科手术器械灭菌。</w:t>
      </w:r>
    </w:p>
    <w:p w:rsidR="007C6B10" w:rsidRDefault="007C6B10" w:rsidP="007C6B10">
      <w:pPr>
        <w:numPr>
          <w:ilvl w:val="0"/>
          <w:numId w:val="8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7C6B10" w:rsidRDefault="007C6B10" w:rsidP="007C6B10">
      <w:pPr>
        <w:numPr>
          <w:ilvl w:val="0"/>
          <w:numId w:val="8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7C6B10" w:rsidRDefault="007C6B10" w:rsidP="007C6B10">
      <w:pPr>
        <w:pStyle w:val="a3"/>
        <w:numPr>
          <w:ilvl w:val="0"/>
          <w:numId w:val="9"/>
        </w:numPr>
        <w:spacing w:line="480" w:lineRule="auto"/>
        <w:ind w:firstLineChars="0"/>
        <w:contextualSpacing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品牌：国内外知名品牌</w:t>
      </w:r>
    </w:p>
    <w:p w:rsidR="007C6B10" w:rsidRDefault="007C6B10" w:rsidP="007C6B10">
      <w:pPr>
        <w:pStyle w:val="a3"/>
        <w:numPr>
          <w:ilvl w:val="0"/>
          <w:numId w:val="9"/>
        </w:numPr>
        <w:spacing w:line="480" w:lineRule="auto"/>
        <w:ind w:firstLineChars="0"/>
        <w:contextualSpacing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具备即用即灭菌功能。</w:t>
      </w:r>
    </w:p>
    <w:p w:rsidR="007C6B10" w:rsidRDefault="007C6B10" w:rsidP="007C6B10">
      <w:pPr>
        <w:pStyle w:val="a3"/>
        <w:numPr>
          <w:ilvl w:val="0"/>
          <w:numId w:val="9"/>
        </w:numPr>
        <w:spacing w:line="480" w:lineRule="auto"/>
        <w:ind w:firstLineChars="0"/>
        <w:contextualSpacing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非包裹灭菌循环全过程≤11min。</w:t>
      </w:r>
    </w:p>
    <w:p w:rsidR="007C6B10" w:rsidRDefault="007C6B10" w:rsidP="007C6B10">
      <w:pPr>
        <w:pStyle w:val="a3"/>
        <w:numPr>
          <w:ilvl w:val="0"/>
          <w:numId w:val="9"/>
        </w:numPr>
        <w:spacing w:line="480" w:lineRule="auto"/>
        <w:ind w:firstLineChars="0"/>
        <w:contextualSpacing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卡盒容积≥3.4L</w:t>
      </w:r>
    </w:p>
    <w:p w:rsidR="007C6B10" w:rsidRDefault="007C6B10" w:rsidP="007C6B10">
      <w:pPr>
        <w:pStyle w:val="a3"/>
        <w:numPr>
          <w:ilvl w:val="0"/>
          <w:numId w:val="9"/>
        </w:numPr>
        <w:spacing w:line="480" w:lineRule="auto"/>
        <w:ind w:firstLineChars="0"/>
        <w:contextualSpacing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可选配打印机及数据记录器。</w:t>
      </w:r>
    </w:p>
    <w:p w:rsidR="007C6B10" w:rsidRDefault="007C6B10" w:rsidP="007C6B10">
      <w:pPr>
        <w:pStyle w:val="a3"/>
        <w:spacing w:line="480" w:lineRule="auto"/>
        <w:ind w:leftChars="-95" w:left="1" w:hangingChars="95" w:hanging="200"/>
        <w:contextualSpacing/>
        <w:rPr>
          <w:b/>
        </w:rPr>
      </w:pPr>
      <w:r>
        <w:rPr>
          <w:rFonts w:hint="eastAsia"/>
          <w:b/>
        </w:rPr>
        <w:t>（四）、配置要求</w:t>
      </w:r>
    </w:p>
    <w:p w:rsidR="007C6B10" w:rsidRDefault="007C6B10" w:rsidP="007C6B10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主机 1台</w:t>
      </w:r>
    </w:p>
    <w:p w:rsidR="007C6B10" w:rsidRDefault="007C6B10" w:rsidP="007C6B10">
      <w:pPr>
        <w:spacing w:line="360" w:lineRule="auto"/>
        <w:ind w:left="360"/>
        <w:rPr>
          <w:rFonts w:ascii="宋体" w:hAnsi="宋体"/>
          <w:szCs w:val="21"/>
        </w:rPr>
      </w:pPr>
    </w:p>
    <w:p w:rsidR="007C6B10" w:rsidRDefault="007C6B10" w:rsidP="007C6B10">
      <w:pPr>
        <w:pStyle w:val="a3"/>
        <w:spacing w:line="360" w:lineRule="auto"/>
        <w:ind w:left="480" w:firstLineChars="0" w:firstLine="0"/>
        <w:jc w:val="left"/>
        <w:rPr>
          <w:rFonts w:ascii="宋体" w:hAnsi="宋体"/>
          <w:sz w:val="24"/>
        </w:rPr>
      </w:pPr>
      <w:bookmarkStart w:id="0" w:name="_GoBack"/>
      <w:bookmarkEnd w:id="0"/>
    </w:p>
    <w:p w:rsidR="007C6B10" w:rsidRDefault="007C6B10" w:rsidP="007C6B10">
      <w:pPr>
        <w:spacing w:line="360" w:lineRule="auto"/>
        <w:rPr>
          <w:rFonts w:ascii="宋体" w:hAnsi="宋体" w:cs="宋体"/>
          <w:kern w:val="0"/>
          <w:sz w:val="24"/>
        </w:rPr>
      </w:pPr>
    </w:p>
    <w:p w:rsidR="007C6B10" w:rsidRPr="006E0B07" w:rsidRDefault="007C6B10" w:rsidP="007C6B10"/>
    <w:p w:rsidR="00BF2978" w:rsidRPr="007C6B10" w:rsidRDefault="00BF2978"/>
    <w:sectPr w:rsidR="00BF2978" w:rsidRPr="007C6B10" w:rsidSect="00527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E0B" w:rsidRDefault="005A7E0B" w:rsidP="007C6B10">
      <w:r>
        <w:separator/>
      </w:r>
    </w:p>
  </w:endnote>
  <w:endnote w:type="continuationSeparator" w:id="1">
    <w:p w:rsidR="005A7E0B" w:rsidRDefault="005A7E0B" w:rsidP="007C6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dobe 仿宋 Std R">
    <w:altName w:val="Arial Unicode MS"/>
    <w:charset w:val="86"/>
    <w:family w:val="roman"/>
    <w:pitch w:val="default"/>
    <w:sig w:usb0="00000000" w:usb1="00000000" w:usb2="00000010" w:usb3="00000000" w:csb0="0006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E0B" w:rsidRDefault="005A7E0B" w:rsidP="007C6B10">
      <w:r>
        <w:separator/>
      </w:r>
    </w:p>
  </w:footnote>
  <w:footnote w:type="continuationSeparator" w:id="1">
    <w:p w:rsidR="005A7E0B" w:rsidRDefault="005A7E0B" w:rsidP="007C6B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85C4EC"/>
    <w:multiLevelType w:val="multilevel"/>
    <w:tmpl w:val="8485C4EC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3AE04B"/>
    <w:multiLevelType w:val="multilevel"/>
    <w:tmpl w:val="0D3AE04B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278C2EC"/>
    <w:multiLevelType w:val="multilevel"/>
    <w:tmpl w:val="2278C2EC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3">
    <w:nsid w:val="30C81867"/>
    <w:multiLevelType w:val="multilevel"/>
    <w:tmpl w:val="30C81867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4">
    <w:nsid w:val="45922C2B"/>
    <w:multiLevelType w:val="multilevel"/>
    <w:tmpl w:val="45922C2B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BC94245"/>
    <w:multiLevelType w:val="multilevel"/>
    <w:tmpl w:val="4BC94245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6">
    <w:nsid w:val="6C8457AC"/>
    <w:multiLevelType w:val="hybridMultilevel"/>
    <w:tmpl w:val="43301A68"/>
    <w:lvl w:ilvl="0" w:tplc="25BCDFFC">
      <w:start w:val="1"/>
      <w:numFmt w:val="chineseCountingThousand"/>
      <w:suff w:val="space"/>
      <w:lvlText w:val="%1、"/>
      <w:lvlJc w:val="left"/>
      <w:pPr>
        <w:ind w:left="2547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AD67C8F"/>
    <w:multiLevelType w:val="multilevel"/>
    <w:tmpl w:val="7AD67C8F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8">
    <w:nsid w:val="7F53D1E4"/>
    <w:multiLevelType w:val="multilevel"/>
    <w:tmpl w:val="7F53D1E4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64D0"/>
    <w:rsid w:val="00554EC1"/>
    <w:rsid w:val="005764D0"/>
    <w:rsid w:val="005A7E0B"/>
    <w:rsid w:val="007C6B10"/>
    <w:rsid w:val="00BF2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4D0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7C6B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C6B1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C6B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C6B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375</Characters>
  <Application>Microsoft Office Word</Application>
  <DocSecurity>0</DocSecurity>
  <Lines>3</Lines>
  <Paragraphs>1</Paragraphs>
  <ScaleCrop>false</ScaleCrop>
  <Company>gd2h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</dc:creator>
  <cp:keywords/>
  <dc:description/>
  <cp:lastModifiedBy>officer</cp:lastModifiedBy>
  <cp:revision>2</cp:revision>
  <dcterms:created xsi:type="dcterms:W3CDTF">2019-10-24T02:36:00Z</dcterms:created>
  <dcterms:modified xsi:type="dcterms:W3CDTF">2019-10-24T02:36:00Z</dcterms:modified>
</cp:coreProperties>
</file>