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96" w:rsidRDefault="00F12E96" w:rsidP="00C15B99">
      <w:pPr>
        <w:spacing w:line="360" w:lineRule="auto"/>
        <w:rPr>
          <w:rFonts w:ascii="仿宋_GB2312" w:eastAsia="仿宋_GB2312"/>
          <w:b/>
          <w:sz w:val="32"/>
          <w:szCs w:val="32"/>
        </w:rPr>
      </w:pPr>
    </w:p>
    <w:p w:rsidR="00C15B99" w:rsidRPr="00BC3392" w:rsidRDefault="00C15B99" w:rsidP="00C15B99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说明：</w:t>
      </w:r>
      <w:r w:rsidRPr="00BC3392">
        <w:rPr>
          <w:rFonts w:ascii="仿宋_GB2312" w:eastAsia="仿宋_GB2312" w:hAnsi="宋体" w:cs="宋体" w:hint="eastAsia"/>
          <w:kern w:val="0"/>
          <w:sz w:val="32"/>
          <w:szCs w:val="32"/>
        </w:rPr>
        <w:t>本技术要求仅做参考，不是唯一指标。</w:t>
      </w:r>
    </w:p>
    <w:p w:rsidR="007377F4" w:rsidRDefault="007377F4" w:rsidP="007377F4">
      <w:pPr>
        <w:pStyle w:val="a7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粒度仪</w:t>
      </w:r>
    </w:p>
    <w:p w:rsidR="007377F4" w:rsidRDefault="007377F4" w:rsidP="007377F4">
      <w:pPr>
        <w:numPr>
          <w:ilvl w:val="0"/>
          <w:numId w:val="24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</w:t>
      </w:r>
      <w:r>
        <w:rPr>
          <w:rFonts w:ascii="Arial" w:hAnsi="Arial" w:cs="Arial"/>
          <w:kern w:val="0"/>
          <w:szCs w:val="21"/>
        </w:rPr>
        <w:t>对乳液、悬浮液、蛋白质等样品的分析</w:t>
      </w:r>
      <w:r>
        <w:rPr>
          <w:rFonts w:hint="eastAsia"/>
        </w:rPr>
        <w:t>。</w:t>
      </w:r>
    </w:p>
    <w:p w:rsidR="007377F4" w:rsidRDefault="007377F4" w:rsidP="007377F4">
      <w:pPr>
        <w:numPr>
          <w:ilvl w:val="0"/>
          <w:numId w:val="24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7377F4" w:rsidRDefault="007377F4" w:rsidP="007377F4">
      <w:pPr>
        <w:numPr>
          <w:ilvl w:val="0"/>
          <w:numId w:val="24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7377F4" w:rsidRDefault="007377F4" w:rsidP="007377F4">
      <w:pPr>
        <w:pStyle w:val="a7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7377F4" w:rsidRDefault="007377F4" w:rsidP="007377F4">
      <w:pPr>
        <w:pStyle w:val="a7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粒径</w:t>
      </w:r>
      <w:r>
        <w:rPr>
          <w:rFonts w:ascii="Arial" w:hAnsi="Arial" w:cs="Arial"/>
          <w:kern w:val="0"/>
          <w:szCs w:val="21"/>
        </w:rPr>
        <w:t>测量范围</w:t>
      </w:r>
      <w:r>
        <w:rPr>
          <w:rFonts w:ascii="Arial" w:hAnsi="Arial" w:cs="Arial" w:hint="eastAsia"/>
          <w:kern w:val="0"/>
          <w:szCs w:val="21"/>
        </w:rPr>
        <w:t>：</w:t>
      </w:r>
      <w:r>
        <w:rPr>
          <w:rFonts w:ascii="Arial" w:hAnsi="Arial" w:cs="Arial"/>
          <w:kern w:val="0"/>
          <w:szCs w:val="21"/>
        </w:rPr>
        <w:t>0.3nm – 5000nm</w:t>
      </w:r>
      <w:r>
        <w:rPr>
          <w:rFonts w:ascii="Arial" w:hAnsi="Arial" w:cs="Arial"/>
          <w:kern w:val="0"/>
          <w:szCs w:val="21"/>
        </w:rPr>
        <w:t>（以样品为准）</w:t>
      </w:r>
    </w:p>
    <w:p w:rsidR="007377F4" w:rsidRDefault="007377F4" w:rsidP="007377F4">
      <w:pPr>
        <w:pStyle w:val="a7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重复性误差：≤±</w:t>
      </w:r>
      <w:r>
        <w:rPr>
          <w:rFonts w:hint="eastAsia"/>
          <w:szCs w:val="21"/>
        </w:rPr>
        <w:t>1%</w:t>
      </w:r>
    </w:p>
    <w:p w:rsidR="007377F4" w:rsidRDefault="007377F4" w:rsidP="007377F4">
      <w:pPr>
        <w:pStyle w:val="a7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最小样品容积：</w:t>
      </w:r>
      <w:r>
        <w:rPr>
          <w:rFonts w:hint="eastAsia"/>
          <w:szCs w:val="21"/>
        </w:rPr>
        <w:t>20µL</w:t>
      </w:r>
    </w:p>
    <w:p w:rsidR="007377F4" w:rsidRDefault="007377F4" w:rsidP="007377F4">
      <w:pPr>
        <w:pStyle w:val="a7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最小样品浓度</w:t>
      </w:r>
      <w:r>
        <w:rPr>
          <w:rFonts w:hint="eastAsia"/>
          <w:szCs w:val="21"/>
        </w:rPr>
        <w:t>0.1mg/mL</w:t>
      </w:r>
      <w:r>
        <w:rPr>
          <w:rFonts w:hint="eastAsia"/>
          <w:szCs w:val="21"/>
        </w:rPr>
        <w:t>（以样品为准）</w:t>
      </w:r>
    </w:p>
    <w:p w:rsidR="007377F4" w:rsidRDefault="007377F4" w:rsidP="007377F4">
      <w:pPr>
        <w:pStyle w:val="a7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具备高稳定</w:t>
      </w:r>
      <w:r>
        <w:rPr>
          <w:rFonts w:ascii="Arial" w:hAnsi="Arial" w:cs="Arial"/>
          <w:kern w:val="0"/>
          <w:szCs w:val="21"/>
        </w:rPr>
        <w:t>He-Ne</w:t>
      </w:r>
      <w:r>
        <w:rPr>
          <w:rFonts w:ascii="Arial" w:hAnsi="Arial" w:cs="Arial"/>
          <w:kern w:val="0"/>
          <w:szCs w:val="21"/>
        </w:rPr>
        <w:t>激光器</w:t>
      </w:r>
    </w:p>
    <w:p w:rsidR="007377F4" w:rsidRDefault="007377F4" w:rsidP="007377F4">
      <w:pPr>
        <w:pStyle w:val="a7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Arial" w:hAnsi="Arial" w:cs="Arial" w:hint="eastAsia"/>
          <w:kern w:val="0"/>
          <w:szCs w:val="21"/>
        </w:rPr>
        <w:t>具备</w:t>
      </w:r>
      <w:r>
        <w:rPr>
          <w:rFonts w:ascii="Arial" w:hAnsi="Arial" w:cs="Arial"/>
          <w:kern w:val="0"/>
          <w:szCs w:val="21"/>
        </w:rPr>
        <w:t>雪崩式光电二极管（</w:t>
      </w:r>
      <w:r>
        <w:rPr>
          <w:rFonts w:ascii="Arial" w:hAnsi="Arial" w:cs="Arial"/>
          <w:kern w:val="0"/>
          <w:szCs w:val="21"/>
        </w:rPr>
        <w:t>APD</w:t>
      </w:r>
      <w:r>
        <w:rPr>
          <w:rFonts w:ascii="Arial" w:hAnsi="Arial" w:cs="Arial"/>
          <w:kern w:val="0"/>
          <w:szCs w:val="21"/>
        </w:rPr>
        <w:t>）检测器，</w:t>
      </w:r>
      <w:r>
        <w:rPr>
          <w:rFonts w:ascii="Arial" w:hAnsi="Arial" w:cs="Arial"/>
          <w:kern w:val="0"/>
          <w:szCs w:val="21"/>
        </w:rPr>
        <w:t>QE&gt;50%</w:t>
      </w:r>
    </w:p>
    <w:p w:rsidR="007377F4" w:rsidRDefault="007377F4" w:rsidP="007377F4">
      <w:pPr>
        <w:pStyle w:val="a7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Arial" w:hAnsi="Arial" w:cs="Arial"/>
          <w:kern w:val="0"/>
          <w:szCs w:val="21"/>
        </w:rPr>
        <w:t>相关器：采样时间</w:t>
      </w:r>
      <w:r>
        <w:rPr>
          <w:rFonts w:ascii="Arial" w:hAnsi="Arial" w:cs="Arial"/>
          <w:kern w:val="0"/>
          <w:szCs w:val="21"/>
        </w:rPr>
        <w:t>25ns – 8000s</w:t>
      </w:r>
      <w:r>
        <w:rPr>
          <w:rFonts w:ascii="Arial" w:hAnsi="Arial" w:cs="Arial"/>
          <w:kern w:val="0"/>
          <w:szCs w:val="21"/>
        </w:rPr>
        <w:t>，</w:t>
      </w:r>
      <w:r>
        <w:rPr>
          <w:rFonts w:ascii="Arial" w:hAnsi="Arial" w:cs="Arial" w:hint="eastAsia"/>
          <w:kern w:val="0"/>
          <w:szCs w:val="21"/>
        </w:rPr>
        <w:t>≥</w:t>
      </w:r>
      <w:r>
        <w:rPr>
          <w:rFonts w:ascii="Arial" w:hAnsi="Arial" w:cs="Arial"/>
          <w:kern w:val="0"/>
          <w:szCs w:val="21"/>
        </w:rPr>
        <w:t>4000</w:t>
      </w:r>
      <w:r>
        <w:rPr>
          <w:rFonts w:ascii="Arial" w:hAnsi="Arial" w:cs="Arial"/>
          <w:kern w:val="0"/>
          <w:szCs w:val="21"/>
        </w:rPr>
        <w:t>通道</w:t>
      </w:r>
    </w:p>
    <w:p w:rsidR="007377F4" w:rsidRDefault="007377F4" w:rsidP="007377F4">
      <w:pPr>
        <w:pStyle w:val="a7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Arial" w:hAnsi="Arial" w:cs="Arial" w:hint="eastAsia"/>
          <w:kern w:val="0"/>
          <w:szCs w:val="21"/>
        </w:rPr>
        <w:t>温控范围：</w:t>
      </w:r>
      <w:r>
        <w:rPr>
          <w:rFonts w:ascii="Arial" w:hAnsi="Arial" w:cs="Arial"/>
          <w:kern w:val="0"/>
          <w:szCs w:val="21"/>
        </w:rPr>
        <w:t>0° – 90°C</w:t>
      </w:r>
      <w:r>
        <w:rPr>
          <w:rFonts w:ascii="Arial" w:hAnsi="Arial" w:cs="Arial" w:hint="eastAsia"/>
          <w:kern w:val="0"/>
          <w:szCs w:val="21"/>
        </w:rPr>
        <w:t>；温控精度</w:t>
      </w:r>
      <w:r>
        <w:rPr>
          <w:rFonts w:ascii="Arial" w:hAnsi="Arial" w:cs="Arial"/>
          <w:kern w:val="0"/>
          <w:szCs w:val="21"/>
        </w:rPr>
        <w:t>± 0.1°C</w:t>
      </w:r>
    </w:p>
    <w:p w:rsidR="007377F4" w:rsidRDefault="007377F4" w:rsidP="007377F4">
      <w:pPr>
        <w:pStyle w:val="a7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cs="宋体" w:hint="eastAsia"/>
          <w:szCs w:val="21"/>
        </w:rPr>
        <w:t>计算机配置4GB以上内存，160G以上硬盘容量，显示分辨率1440×900 32bit及以上</w:t>
      </w:r>
    </w:p>
    <w:p w:rsidR="007377F4" w:rsidRDefault="007377F4" w:rsidP="007377F4">
      <w:pPr>
        <w:pStyle w:val="a7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cs="宋体" w:hint="eastAsia"/>
          <w:szCs w:val="21"/>
        </w:rPr>
        <w:t>具备数据分析及评估功能</w:t>
      </w:r>
    </w:p>
    <w:p w:rsidR="007377F4" w:rsidRDefault="007377F4" w:rsidP="007377F4">
      <w:pPr>
        <w:numPr>
          <w:ilvl w:val="0"/>
          <w:numId w:val="24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7377F4" w:rsidRDefault="007377F4" w:rsidP="007377F4">
      <w:pPr>
        <w:numPr>
          <w:ilvl w:val="0"/>
          <w:numId w:val="26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    1台</w:t>
      </w:r>
    </w:p>
    <w:p w:rsidR="0007421A" w:rsidRDefault="0007421A" w:rsidP="0007421A">
      <w:pPr>
        <w:spacing w:line="360" w:lineRule="auto"/>
        <w:ind w:left="360"/>
        <w:rPr>
          <w:rFonts w:ascii="宋体" w:hAnsi="宋体" w:cs="宋体"/>
          <w:szCs w:val="21"/>
        </w:rPr>
      </w:pPr>
    </w:p>
    <w:p w:rsidR="0007421A" w:rsidRDefault="0007421A" w:rsidP="0007421A">
      <w:pPr>
        <w:pStyle w:val="a7"/>
        <w:widowControl/>
        <w:numPr>
          <w:ilvl w:val="0"/>
          <w:numId w:val="1"/>
        </w:numPr>
        <w:ind w:left="426" w:firstLineChars="0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高速冷冻离心机</w:t>
      </w:r>
    </w:p>
    <w:p w:rsidR="0007421A" w:rsidRDefault="0007421A" w:rsidP="0007421A">
      <w:pPr>
        <w:numPr>
          <w:ilvl w:val="0"/>
          <w:numId w:val="33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：用于生物样品离心分离</w:t>
      </w:r>
    </w:p>
    <w:p w:rsidR="0007421A" w:rsidRDefault="0007421A" w:rsidP="0007421A">
      <w:pPr>
        <w:numPr>
          <w:ilvl w:val="0"/>
          <w:numId w:val="33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07421A" w:rsidRDefault="0007421A" w:rsidP="0007421A">
      <w:pPr>
        <w:numPr>
          <w:ilvl w:val="0"/>
          <w:numId w:val="33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07421A" w:rsidRDefault="0007421A" w:rsidP="0007421A">
      <w:pPr>
        <w:pStyle w:val="a7"/>
        <w:numPr>
          <w:ilvl w:val="0"/>
          <w:numId w:val="3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07421A" w:rsidRDefault="0007421A" w:rsidP="0007421A">
      <w:pPr>
        <w:pStyle w:val="a7"/>
        <w:numPr>
          <w:ilvl w:val="0"/>
          <w:numId w:val="3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转速≥</w:t>
      </w:r>
      <w:r>
        <w:rPr>
          <w:rFonts w:hint="eastAsia"/>
          <w:szCs w:val="21"/>
        </w:rPr>
        <w:t xml:space="preserve">14000rpm </w:t>
      </w:r>
    </w:p>
    <w:p w:rsidR="0007421A" w:rsidRDefault="0007421A" w:rsidP="0007421A">
      <w:pPr>
        <w:pStyle w:val="a7"/>
        <w:numPr>
          <w:ilvl w:val="0"/>
          <w:numId w:val="3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 </w:t>
      </w:r>
      <w:r>
        <w:rPr>
          <w:rFonts w:hint="eastAsia"/>
          <w:szCs w:val="21"/>
        </w:rPr>
        <w:t>相对离心力≥</w:t>
      </w:r>
      <w:r>
        <w:rPr>
          <w:rFonts w:hint="eastAsia"/>
          <w:szCs w:val="21"/>
        </w:rPr>
        <w:t>20,000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 xml:space="preserve">g (14,000 rpm) </w:t>
      </w:r>
    </w:p>
    <w:p w:rsidR="0007421A" w:rsidRDefault="0007421A" w:rsidP="0007421A">
      <w:pPr>
        <w:pStyle w:val="a7"/>
        <w:numPr>
          <w:ilvl w:val="0"/>
          <w:numId w:val="3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容量≥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750mL</w:t>
      </w:r>
    </w:p>
    <w:p w:rsidR="0007421A" w:rsidRDefault="0007421A" w:rsidP="0007421A">
      <w:pPr>
        <w:pStyle w:val="a7"/>
        <w:numPr>
          <w:ilvl w:val="0"/>
          <w:numId w:val="3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lastRenderedPageBreak/>
        <w:t>温度范围：</w:t>
      </w:r>
      <w:r>
        <w:rPr>
          <w:rFonts w:hint="eastAsia"/>
          <w:szCs w:val="21"/>
        </w:rPr>
        <w:t>-9~+40</w:t>
      </w:r>
      <w:r>
        <w:rPr>
          <w:rFonts w:hint="eastAsia"/>
          <w:szCs w:val="21"/>
        </w:rPr>
        <w:t>°</w:t>
      </w:r>
      <w:r>
        <w:rPr>
          <w:rFonts w:hint="eastAsia"/>
          <w:szCs w:val="21"/>
        </w:rPr>
        <w:t>C</w:t>
      </w:r>
    </w:p>
    <w:p w:rsidR="0007421A" w:rsidRDefault="0007421A" w:rsidP="0007421A">
      <w:pPr>
        <w:pStyle w:val="a7"/>
        <w:numPr>
          <w:ilvl w:val="0"/>
          <w:numId w:val="3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具备快速预冷及持续制冷功能</w:t>
      </w:r>
    </w:p>
    <w:p w:rsidR="0007421A" w:rsidRDefault="0007421A" w:rsidP="0007421A">
      <w:pPr>
        <w:numPr>
          <w:ilvl w:val="0"/>
          <w:numId w:val="33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07421A" w:rsidRDefault="0007421A" w:rsidP="0007421A">
      <w:pPr>
        <w:numPr>
          <w:ilvl w:val="0"/>
          <w:numId w:val="35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      1台</w:t>
      </w:r>
    </w:p>
    <w:p w:rsidR="00D43F55" w:rsidRDefault="00D43F55" w:rsidP="00D43F55">
      <w:pPr>
        <w:pStyle w:val="a7"/>
        <w:widowControl/>
        <w:numPr>
          <w:ilvl w:val="0"/>
          <w:numId w:val="1"/>
        </w:numPr>
        <w:ind w:left="426" w:firstLineChars="0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荧光定量PCR仪</w:t>
      </w:r>
    </w:p>
    <w:p w:rsidR="00D43F55" w:rsidRDefault="00D43F55" w:rsidP="00D43F55">
      <w:pPr>
        <w:numPr>
          <w:ilvl w:val="0"/>
          <w:numId w:val="21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：用于罕见突变检测、分子定量标准等</w:t>
      </w:r>
    </w:p>
    <w:p w:rsidR="00D43F55" w:rsidRDefault="00D43F55" w:rsidP="00D43F55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D43F55" w:rsidRDefault="00D43F55" w:rsidP="00D43F55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D43F55" w:rsidRDefault="00D43F55" w:rsidP="00D43F55">
      <w:pPr>
        <w:pStyle w:val="a7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国内外知名品牌</w:t>
      </w:r>
    </w:p>
    <w:p w:rsidR="00D43F55" w:rsidRDefault="00D43F55" w:rsidP="00D43F55">
      <w:pPr>
        <w:pStyle w:val="a7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具备热循环系统</w:t>
      </w:r>
    </w:p>
    <w:p w:rsidR="00D43F55" w:rsidRDefault="00D43F55" w:rsidP="00D43F55">
      <w:pPr>
        <w:pStyle w:val="a7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具备光学检测系统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检测灵敏度为单拷贝基因</w:t>
      </w:r>
    </w:p>
    <w:p w:rsidR="00D43F55" w:rsidRDefault="00D43F55" w:rsidP="00D43F55">
      <w:pPr>
        <w:pStyle w:val="a7"/>
        <w:numPr>
          <w:ilvl w:val="0"/>
          <w:numId w:val="22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支持96孔反应板1-50μL（2*48孔更佳）</w:t>
      </w:r>
    </w:p>
    <w:p w:rsidR="00D43F55" w:rsidRDefault="00D43F55" w:rsidP="00D43F55">
      <w:pPr>
        <w:pStyle w:val="a7"/>
        <w:numPr>
          <w:ilvl w:val="0"/>
          <w:numId w:val="22"/>
        </w:numPr>
        <w:ind w:firstLineChars="0"/>
        <w:rPr>
          <w:szCs w:val="21"/>
        </w:rPr>
      </w:pPr>
      <w:r>
        <w:rPr>
          <w:rFonts w:hint="eastAsia"/>
          <w:szCs w:val="21"/>
        </w:rPr>
        <w:t>具备数据采集分析软件；具备多重、定量</w:t>
      </w:r>
      <w:r>
        <w:rPr>
          <w:rFonts w:hint="eastAsia"/>
          <w:szCs w:val="21"/>
        </w:rPr>
        <w:t>PCR</w:t>
      </w:r>
      <w:r>
        <w:rPr>
          <w:rFonts w:hint="eastAsia"/>
          <w:szCs w:val="21"/>
        </w:rPr>
        <w:t>数据分析功能</w:t>
      </w:r>
    </w:p>
    <w:p w:rsidR="00D43F55" w:rsidRDefault="00D43F55" w:rsidP="00D43F55">
      <w:pPr>
        <w:pStyle w:val="a7"/>
        <w:ind w:left="420" w:firstLineChars="0" w:firstLine="0"/>
        <w:rPr>
          <w:szCs w:val="21"/>
        </w:rPr>
      </w:pPr>
    </w:p>
    <w:p w:rsidR="00D43F55" w:rsidRDefault="00D43F55" w:rsidP="00D43F55">
      <w:pPr>
        <w:numPr>
          <w:ilvl w:val="0"/>
          <w:numId w:val="21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D43F55" w:rsidRDefault="00D43F55" w:rsidP="00D43F55">
      <w:pPr>
        <w:numPr>
          <w:ilvl w:val="0"/>
          <w:numId w:val="2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      1台</w:t>
      </w:r>
    </w:p>
    <w:p w:rsidR="00AC526C" w:rsidRPr="0007421A" w:rsidRDefault="0007421A" w:rsidP="00AC526C">
      <w:pPr>
        <w:widowControl/>
        <w:rPr>
          <w:rFonts w:ascii="宋体" w:hAnsi="宋体"/>
          <w:b/>
          <w:bCs/>
          <w:kern w:val="0"/>
          <w:sz w:val="28"/>
          <w:szCs w:val="28"/>
        </w:rPr>
      </w:pPr>
      <w:r w:rsidRPr="0007421A">
        <w:rPr>
          <w:rFonts w:ascii="宋体" w:hAnsi="宋体" w:hint="eastAsia"/>
          <w:b/>
          <w:bCs/>
          <w:kern w:val="0"/>
          <w:sz w:val="28"/>
          <w:szCs w:val="28"/>
        </w:rPr>
        <w:t>四</w:t>
      </w:r>
      <w:r w:rsidR="00AC526C" w:rsidRPr="0007421A">
        <w:rPr>
          <w:rFonts w:ascii="宋体" w:hAnsi="宋体" w:hint="eastAsia"/>
          <w:b/>
          <w:bCs/>
          <w:kern w:val="0"/>
          <w:sz w:val="28"/>
          <w:szCs w:val="28"/>
        </w:rPr>
        <w:t>、高流量氧疗仪</w:t>
      </w:r>
    </w:p>
    <w:p w:rsidR="00AC526C" w:rsidRDefault="00AC526C" w:rsidP="00AC526C">
      <w:pPr>
        <w:numPr>
          <w:ilvl w:val="0"/>
          <w:numId w:val="27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用于呼吸窘迫患者治疗</w:t>
      </w:r>
      <w:r>
        <w:rPr>
          <w:rFonts w:ascii="宋体" w:hAnsi="宋体" w:hint="eastAsia"/>
        </w:rPr>
        <w:t>。</w:t>
      </w:r>
    </w:p>
    <w:p w:rsidR="00AC526C" w:rsidRDefault="00AC526C" w:rsidP="00AC526C">
      <w:pPr>
        <w:numPr>
          <w:ilvl w:val="0"/>
          <w:numId w:val="27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台</w:t>
      </w:r>
    </w:p>
    <w:p w:rsidR="00AC526C" w:rsidRDefault="00AC526C" w:rsidP="00AC526C">
      <w:pPr>
        <w:numPr>
          <w:ilvl w:val="0"/>
          <w:numId w:val="27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AC526C" w:rsidRDefault="00AC526C" w:rsidP="00AC526C">
      <w:pPr>
        <w:widowControl/>
        <w:numPr>
          <w:ilvl w:val="0"/>
          <w:numId w:val="2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品牌：国内外知名品牌。</w:t>
      </w:r>
    </w:p>
    <w:p w:rsidR="00AC526C" w:rsidRDefault="00AC526C" w:rsidP="00AC526C">
      <w:pPr>
        <w:widowControl/>
        <w:numPr>
          <w:ilvl w:val="0"/>
          <w:numId w:val="2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气流流量：</w:t>
      </w:r>
      <w:r>
        <w:rPr>
          <w:rFonts w:hint="eastAsia"/>
        </w:rPr>
        <w:t>2~60L/</w:t>
      </w:r>
      <w:r>
        <w:rPr>
          <w:rFonts w:hint="eastAsia"/>
        </w:rPr>
        <w:t>分并可调节。</w:t>
      </w:r>
    </w:p>
    <w:p w:rsidR="00AC526C" w:rsidRDefault="00AC526C" w:rsidP="00AC526C">
      <w:pPr>
        <w:widowControl/>
        <w:numPr>
          <w:ilvl w:val="0"/>
          <w:numId w:val="2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具备精确氧浓度监测和调节功能。</w:t>
      </w:r>
    </w:p>
    <w:p w:rsidR="00AC526C" w:rsidRDefault="00AC526C" w:rsidP="00AC526C">
      <w:pPr>
        <w:widowControl/>
        <w:numPr>
          <w:ilvl w:val="0"/>
          <w:numId w:val="2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具备消毒和干燥功能。</w:t>
      </w:r>
    </w:p>
    <w:p w:rsidR="00AC526C" w:rsidRDefault="00AC526C" w:rsidP="00AC526C">
      <w:pPr>
        <w:widowControl/>
        <w:numPr>
          <w:ilvl w:val="0"/>
          <w:numId w:val="2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具备报警及防误操作功能。</w:t>
      </w:r>
    </w:p>
    <w:p w:rsidR="00AC526C" w:rsidRDefault="00AC526C" w:rsidP="00AC526C">
      <w:pPr>
        <w:widowControl/>
        <w:numPr>
          <w:ilvl w:val="0"/>
          <w:numId w:val="2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主机可显示设置参数及实时监测参数：气体流速，气体温度，气体氧浓度。</w:t>
      </w:r>
    </w:p>
    <w:p w:rsidR="00AC526C" w:rsidRDefault="00AC526C" w:rsidP="00AC526C">
      <w:pPr>
        <w:widowControl/>
        <w:numPr>
          <w:ilvl w:val="0"/>
          <w:numId w:val="2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具备气体过滤功能。</w:t>
      </w:r>
    </w:p>
    <w:p w:rsidR="00AC526C" w:rsidRDefault="00AC526C" w:rsidP="00AC526C">
      <w:pPr>
        <w:numPr>
          <w:ilvl w:val="0"/>
          <w:numId w:val="27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AC526C" w:rsidRDefault="00AC526C" w:rsidP="00AC526C">
      <w:pPr>
        <w:numPr>
          <w:ilvl w:val="0"/>
          <w:numId w:val="29"/>
        </w:numPr>
        <w:spacing w:line="360" w:lineRule="auto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 w:hint="eastAsia"/>
          <w:szCs w:val="21"/>
        </w:rPr>
        <w:t>3</w:t>
      </w:r>
      <w:r>
        <w:rPr>
          <w:rFonts w:ascii="Calibri" w:hAnsi="Calibri" w:hint="eastAsia"/>
          <w:szCs w:val="21"/>
        </w:rPr>
        <w:t>台</w:t>
      </w:r>
    </w:p>
    <w:p w:rsidR="00AC526C" w:rsidRDefault="00AC526C" w:rsidP="00AC526C"/>
    <w:p w:rsidR="00AC526C" w:rsidRPr="0007421A" w:rsidRDefault="0007421A" w:rsidP="00AC526C">
      <w:pPr>
        <w:widowControl/>
        <w:rPr>
          <w:rFonts w:ascii="宋体" w:hAnsi="宋体"/>
          <w:b/>
          <w:bCs/>
          <w:kern w:val="0"/>
          <w:sz w:val="28"/>
          <w:szCs w:val="28"/>
        </w:rPr>
      </w:pPr>
      <w:r w:rsidRPr="0007421A">
        <w:rPr>
          <w:rFonts w:ascii="宋体" w:hAnsi="宋体" w:hint="eastAsia"/>
          <w:b/>
          <w:bCs/>
          <w:kern w:val="0"/>
          <w:sz w:val="28"/>
          <w:szCs w:val="28"/>
        </w:rPr>
        <w:lastRenderedPageBreak/>
        <w:t>五、</w:t>
      </w:r>
      <w:r w:rsidR="00AC526C" w:rsidRPr="0007421A">
        <w:rPr>
          <w:rFonts w:ascii="宋体" w:hAnsi="宋体" w:hint="eastAsia"/>
          <w:b/>
          <w:bCs/>
          <w:kern w:val="0"/>
          <w:sz w:val="28"/>
          <w:szCs w:val="28"/>
        </w:rPr>
        <w:t>呼吸湿化器</w:t>
      </w:r>
    </w:p>
    <w:p w:rsidR="00AC526C" w:rsidRDefault="00AC526C" w:rsidP="00AC526C">
      <w:pPr>
        <w:numPr>
          <w:ilvl w:val="0"/>
          <w:numId w:val="30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用于呼吸加温湿化治疗</w:t>
      </w:r>
      <w:r>
        <w:rPr>
          <w:rFonts w:ascii="宋体" w:hAnsi="宋体" w:hint="eastAsia"/>
        </w:rPr>
        <w:t>。</w:t>
      </w:r>
    </w:p>
    <w:p w:rsidR="00AC526C" w:rsidRDefault="00AC526C" w:rsidP="00AC526C">
      <w:pPr>
        <w:numPr>
          <w:ilvl w:val="0"/>
          <w:numId w:val="30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台</w:t>
      </w:r>
    </w:p>
    <w:p w:rsidR="00AC526C" w:rsidRDefault="00AC526C" w:rsidP="00AC526C">
      <w:pPr>
        <w:numPr>
          <w:ilvl w:val="0"/>
          <w:numId w:val="30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AC526C" w:rsidRDefault="00AC526C" w:rsidP="00AC526C">
      <w:pPr>
        <w:widowControl/>
        <w:numPr>
          <w:ilvl w:val="0"/>
          <w:numId w:val="3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品牌：国内外知名品牌。</w:t>
      </w:r>
    </w:p>
    <w:p w:rsidR="00AC526C" w:rsidRDefault="00AC526C" w:rsidP="00AC526C">
      <w:pPr>
        <w:widowControl/>
        <w:numPr>
          <w:ilvl w:val="0"/>
          <w:numId w:val="3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具备有创模式及无创模式</w:t>
      </w:r>
    </w:p>
    <w:p w:rsidR="00AC526C" w:rsidRDefault="00AC526C" w:rsidP="00AC526C">
      <w:pPr>
        <w:widowControl/>
        <w:numPr>
          <w:ilvl w:val="0"/>
          <w:numId w:val="3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可</w:t>
      </w:r>
      <w:r>
        <w:rPr>
          <w:rFonts w:ascii="宋体" w:hAnsi="宋体" w:hint="eastAsia"/>
          <w:szCs w:val="21"/>
          <w:lang w:val="zh-TW"/>
        </w:rPr>
        <w:t>加温湿化符合病人呼吸生理需求的气体</w:t>
      </w:r>
    </w:p>
    <w:p w:rsidR="00AC526C" w:rsidRDefault="00AC526C" w:rsidP="00AC526C">
      <w:pPr>
        <w:widowControl/>
        <w:numPr>
          <w:ilvl w:val="0"/>
          <w:numId w:val="3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具备温度、流量监测功能</w:t>
      </w:r>
    </w:p>
    <w:p w:rsidR="00AC526C" w:rsidRDefault="00AC526C" w:rsidP="00AC526C">
      <w:pPr>
        <w:numPr>
          <w:ilvl w:val="0"/>
          <w:numId w:val="30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AC526C" w:rsidRDefault="00AC526C" w:rsidP="00AC526C">
      <w:pPr>
        <w:numPr>
          <w:ilvl w:val="0"/>
          <w:numId w:val="32"/>
        </w:numPr>
        <w:spacing w:line="360" w:lineRule="auto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 w:hint="eastAsia"/>
          <w:szCs w:val="21"/>
        </w:rPr>
        <w:t>5</w:t>
      </w:r>
      <w:r>
        <w:rPr>
          <w:rFonts w:ascii="Calibri" w:hAnsi="Calibri" w:hint="eastAsia"/>
          <w:szCs w:val="21"/>
        </w:rPr>
        <w:t>台</w:t>
      </w:r>
    </w:p>
    <w:p w:rsidR="0007421A" w:rsidRDefault="0007421A" w:rsidP="0007421A">
      <w:pPr>
        <w:pStyle w:val="a7"/>
        <w:widowControl/>
        <w:ind w:left="426" w:firstLineChars="0" w:firstLine="0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六、超低温传感器</w:t>
      </w:r>
    </w:p>
    <w:p w:rsidR="0007421A" w:rsidRDefault="0007421A" w:rsidP="0007421A">
      <w:pPr>
        <w:numPr>
          <w:ilvl w:val="0"/>
          <w:numId w:val="36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：用于监控存胚液氮罐温度</w:t>
      </w:r>
    </w:p>
    <w:p w:rsidR="0007421A" w:rsidRDefault="0007421A" w:rsidP="0007421A">
      <w:pPr>
        <w:numPr>
          <w:ilvl w:val="0"/>
          <w:numId w:val="36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台</w:t>
      </w:r>
    </w:p>
    <w:p w:rsidR="0007421A" w:rsidRDefault="0007421A" w:rsidP="0007421A">
      <w:pPr>
        <w:numPr>
          <w:ilvl w:val="0"/>
          <w:numId w:val="36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07421A" w:rsidRDefault="0007421A" w:rsidP="0007421A">
      <w:pPr>
        <w:pStyle w:val="a7"/>
        <w:numPr>
          <w:ilvl w:val="0"/>
          <w:numId w:val="3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07421A" w:rsidRDefault="0007421A" w:rsidP="0007421A">
      <w:pPr>
        <w:pStyle w:val="a7"/>
        <w:numPr>
          <w:ilvl w:val="0"/>
          <w:numId w:val="3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工作温度：</w:t>
      </w:r>
      <w:r>
        <w:rPr>
          <w:rFonts w:hint="eastAsia"/>
          <w:szCs w:val="21"/>
        </w:rPr>
        <w:t>-200</w:t>
      </w:r>
      <w:r>
        <w:rPr>
          <w:rFonts w:hint="eastAsia"/>
          <w:szCs w:val="21"/>
        </w:rPr>
        <w:t>℃—</w:t>
      </w:r>
      <w:r>
        <w:rPr>
          <w:rFonts w:hint="eastAsia"/>
          <w:szCs w:val="21"/>
        </w:rPr>
        <w:t>40</w:t>
      </w:r>
      <w:r>
        <w:rPr>
          <w:rFonts w:hint="eastAsia"/>
          <w:szCs w:val="21"/>
        </w:rPr>
        <w:t>℃</w:t>
      </w:r>
    </w:p>
    <w:p w:rsidR="0007421A" w:rsidRDefault="0007421A" w:rsidP="0007421A">
      <w:pPr>
        <w:pStyle w:val="a7"/>
        <w:numPr>
          <w:ilvl w:val="0"/>
          <w:numId w:val="3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传输方式：无线</w:t>
      </w:r>
    </w:p>
    <w:p w:rsidR="0007421A" w:rsidRDefault="0007421A" w:rsidP="0007421A">
      <w:pPr>
        <w:numPr>
          <w:ilvl w:val="0"/>
          <w:numId w:val="37"/>
        </w:numPr>
        <w:spacing w:line="360" w:lineRule="auto"/>
        <w:ind w:hangingChars="20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监测进度：</w:t>
      </w:r>
      <w:r>
        <w:rPr>
          <w:rFonts w:ascii="宋体" w:hAnsi="宋体"/>
          <w:szCs w:val="21"/>
        </w:rPr>
        <w:t>±0.5</w:t>
      </w:r>
      <w:r>
        <w:rPr>
          <w:rFonts w:ascii="宋体" w:hAnsi="宋体" w:hint="eastAsia"/>
          <w:szCs w:val="21"/>
        </w:rPr>
        <w:t>℃</w:t>
      </w:r>
    </w:p>
    <w:p w:rsidR="0007421A" w:rsidRDefault="0007421A" w:rsidP="0007421A">
      <w:pPr>
        <w:numPr>
          <w:ilvl w:val="0"/>
          <w:numId w:val="37"/>
        </w:numPr>
        <w:spacing w:line="360" w:lineRule="auto"/>
        <w:ind w:hangingChars="20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可</w:t>
      </w:r>
      <w:r>
        <w:rPr>
          <w:rFonts w:ascii="宋体" w:hAnsi="宋体"/>
          <w:szCs w:val="21"/>
        </w:rPr>
        <w:t>完全内置于泡沫塞中</w:t>
      </w:r>
    </w:p>
    <w:p w:rsidR="0007421A" w:rsidRDefault="0007421A" w:rsidP="0007421A">
      <w:pPr>
        <w:numPr>
          <w:ilvl w:val="0"/>
          <w:numId w:val="37"/>
        </w:numPr>
        <w:spacing w:line="360" w:lineRule="auto"/>
        <w:ind w:hangingChars="200"/>
        <w:rPr>
          <w:szCs w:val="21"/>
        </w:rPr>
      </w:pPr>
      <w:r>
        <w:rPr>
          <w:rFonts w:ascii="宋体" w:hAnsi="宋体"/>
          <w:szCs w:val="21"/>
        </w:rPr>
        <w:t>内含无线数据传输模块，将温度数据发送给接收设备</w:t>
      </w:r>
    </w:p>
    <w:p w:rsidR="0007421A" w:rsidRDefault="0007421A" w:rsidP="0007421A">
      <w:pPr>
        <w:numPr>
          <w:ilvl w:val="0"/>
          <w:numId w:val="36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07421A" w:rsidRDefault="0007421A" w:rsidP="0007421A">
      <w:pPr>
        <w:numPr>
          <w:ilvl w:val="0"/>
          <w:numId w:val="38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    10台</w:t>
      </w:r>
    </w:p>
    <w:p w:rsidR="0007421A" w:rsidRPr="0007421A" w:rsidRDefault="0007421A" w:rsidP="0007421A">
      <w:pPr>
        <w:numPr>
          <w:ilvl w:val="0"/>
          <w:numId w:val="38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如有需要请补充</w:t>
      </w:r>
    </w:p>
    <w:p w:rsidR="0007421A" w:rsidRDefault="0007421A" w:rsidP="0007421A">
      <w:pPr>
        <w:pStyle w:val="a7"/>
        <w:widowControl/>
        <w:numPr>
          <w:ilvl w:val="0"/>
          <w:numId w:val="42"/>
        </w:numPr>
        <w:ind w:firstLineChars="0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妇科检查床</w:t>
      </w:r>
    </w:p>
    <w:p w:rsidR="0007421A" w:rsidRDefault="0007421A" w:rsidP="0007421A">
      <w:pPr>
        <w:numPr>
          <w:ilvl w:val="0"/>
          <w:numId w:val="39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：用于妇科检查</w:t>
      </w:r>
    </w:p>
    <w:p w:rsidR="0007421A" w:rsidRDefault="0007421A" w:rsidP="0007421A">
      <w:pPr>
        <w:numPr>
          <w:ilvl w:val="0"/>
          <w:numId w:val="39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套</w:t>
      </w:r>
    </w:p>
    <w:p w:rsidR="0007421A" w:rsidRDefault="0007421A" w:rsidP="0007421A">
      <w:pPr>
        <w:numPr>
          <w:ilvl w:val="0"/>
          <w:numId w:val="39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07421A" w:rsidRDefault="0007421A" w:rsidP="0007421A">
      <w:pPr>
        <w:pStyle w:val="a7"/>
        <w:numPr>
          <w:ilvl w:val="0"/>
          <w:numId w:val="4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07421A" w:rsidRDefault="0007421A" w:rsidP="0007421A">
      <w:pPr>
        <w:pStyle w:val="a7"/>
        <w:numPr>
          <w:ilvl w:val="0"/>
          <w:numId w:val="4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lastRenderedPageBreak/>
        <w:t>具备电动升降功能</w:t>
      </w:r>
    </w:p>
    <w:p w:rsidR="0007421A" w:rsidRDefault="0007421A" w:rsidP="0007421A">
      <w:pPr>
        <w:pStyle w:val="a7"/>
        <w:numPr>
          <w:ilvl w:val="0"/>
          <w:numId w:val="4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具备脚控、手控方式</w:t>
      </w:r>
    </w:p>
    <w:p w:rsidR="0007421A" w:rsidRDefault="0007421A" w:rsidP="0007421A">
      <w:pPr>
        <w:pStyle w:val="a7"/>
        <w:numPr>
          <w:ilvl w:val="0"/>
          <w:numId w:val="4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具备自检灯源</w:t>
      </w:r>
    </w:p>
    <w:p w:rsidR="0007421A" w:rsidRDefault="0007421A" w:rsidP="0007421A">
      <w:pPr>
        <w:pStyle w:val="a7"/>
        <w:numPr>
          <w:ilvl w:val="0"/>
          <w:numId w:val="4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具备污水排放装置</w:t>
      </w:r>
    </w:p>
    <w:p w:rsidR="0007421A" w:rsidRDefault="0007421A" w:rsidP="0007421A">
      <w:pPr>
        <w:numPr>
          <w:ilvl w:val="0"/>
          <w:numId w:val="39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07421A" w:rsidRDefault="0007421A" w:rsidP="0007421A">
      <w:pPr>
        <w:numPr>
          <w:ilvl w:val="0"/>
          <w:numId w:val="41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    4套</w:t>
      </w:r>
    </w:p>
    <w:p w:rsidR="0007421A" w:rsidRPr="00FD0251" w:rsidRDefault="0007421A" w:rsidP="00FD0251">
      <w:pPr>
        <w:numPr>
          <w:ilvl w:val="0"/>
          <w:numId w:val="41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如有需要请补充</w:t>
      </w:r>
    </w:p>
    <w:p w:rsidR="00DB7816" w:rsidRPr="00DB7816" w:rsidRDefault="0007421A" w:rsidP="00DB7816">
      <w:pPr>
        <w:pStyle w:val="a7"/>
        <w:widowControl/>
        <w:wordWrap w:val="0"/>
        <w:spacing w:line="420" w:lineRule="atLeast"/>
        <w:ind w:left="570" w:firstLineChars="0" w:firstLine="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theme="minorEastAsia" w:hint="eastAsia"/>
          <w:b/>
          <w:bCs/>
          <w:color w:val="000000"/>
          <w:kern w:val="0"/>
          <w:sz w:val="28"/>
          <w:szCs w:val="28"/>
        </w:rPr>
        <w:t>八、</w:t>
      </w:r>
      <w:r w:rsidR="00DB7816" w:rsidRPr="00DB7816">
        <w:rPr>
          <w:rFonts w:ascii="宋体" w:hAnsi="宋体" w:cstheme="minorEastAsia" w:hint="eastAsia"/>
          <w:b/>
          <w:bCs/>
          <w:color w:val="000000"/>
          <w:kern w:val="0"/>
          <w:sz w:val="28"/>
          <w:szCs w:val="28"/>
        </w:rPr>
        <w:t xml:space="preserve"> </w:t>
      </w:r>
      <w:r w:rsidR="00DB7816" w:rsidRPr="00DB78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手术显微镜</w:t>
      </w:r>
    </w:p>
    <w:p w:rsidR="00DB7816" w:rsidRPr="00DB7816" w:rsidRDefault="00DB7816" w:rsidP="00DB7816">
      <w:pPr>
        <w:pStyle w:val="a7"/>
        <w:widowControl/>
        <w:numPr>
          <w:ilvl w:val="0"/>
          <w:numId w:val="32"/>
        </w:numPr>
        <w:wordWrap w:val="0"/>
        <w:spacing w:line="360" w:lineRule="auto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DB7816">
        <w:rPr>
          <w:rFonts w:ascii="Calibri" w:eastAsiaTheme="minorHAnsi" w:hAnsi="Calibri" w:cstheme="minorHAnsi"/>
          <w:color w:val="000000"/>
          <w:kern w:val="0"/>
          <w:sz w:val="24"/>
        </w:rPr>
        <w:t xml:space="preserve">(一) </w:t>
      </w:r>
      <w:r w:rsidRPr="00DB7816">
        <w:rPr>
          <w:rFonts w:cs="宋体" w:hint="eastAsia"/>
          <w:b/>
          <w:color w:val="000000"/>
          <w:kern w:val="0"/>
          <w:sz w:val="24"/>
          <w:szCs w:val="24"/>
        </w:rPr>
        <w:t>、用途</w:t>
      </w:r>
      <w:r w:rsidRPr="00DB7816">
        <w:rPr>
          <w:rFonts w:cs="宋体" w:hint="eastAsia"/>
          <w:color w:val="000000"/>
          <w:kern w:val="0"/>
          <w:sz w:val="24"/>
          <w:szCs w:val="24"/>
        </w:rPr>
        <w:t>：用于显微取精</w:t>
      </w:r>
    </w:p>
    <w:p w:rsidR="00DB7816" w:rsidRPr="00DB7816" w:rsidRDefault="00DB7816" w:rsidP="00DB7816">
      <w:pPr>
        <w:pStyle w:val="a7"/>
        <w:widowControl/>
        <w:numPr>
          <w:ilvl w:val="0"/>
          <w:numId w:val="32"/>
        </w:numPr>
        <w:wordWrap w:val="0"/>
        <w:spacing w:line="360" w:lineRule="auto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DB7816">
        <w:rPr>
          <w:rFonts w:ascii="Calibri" w:eastAsiaTheme="minorHAnsi" w:hAnsi="Calibri" w:cstheme="minorHAnsi"/>
          <w:color w:val="000000"/>
          <w:kern w:val="0"/>
          <w:sz w:val="24"/>
        </w:rPr>
        <w:t xml:space="preserve">(二) </w:t>
      </w:r>
      <w:r w:rsidRPr="00DB7816">
        <w:rPr>
          <w:rFonts w:cs="宋体" w:hint="eastAsia"/>
          <w:b/>
          <w:color w:val="000000"/>
          <w:kern w:val="0"/>
          <w:sz w:val="24"/>
          <w:szCs w:val="24"/>
        </w:rPr>
        <w:t>、数量</w:t>
      </w:r>
      <w:r w:rsidRPr="00DB7816">
        <w:rPr>
          <w:rFonts w:cs="宋体" w:hint="eastAsia"/>
          <w:color w:val="000000"/>
          <w:kern w:val="0"/>
          <w:sz w:val="24"/>
          <w:szCs w:val="24"/>
        </w:rPr>
        <w:t>：</w:t>
      </w:r>
      <w:r w:rsidRPr="00DB7816">
        <w:rPr>
          <w:rFonts w:ascii="Calibri" w:eastAsia="宋体" w:hAnsi="Calibri" w:cs="宋体"/>
          <w:color w:val="000000"/>
          <w:kern w:val="0"/>
          <w:sz w:val="24"/>
          <w:szCs w:val="24"/>
        </w:rPr>
        <w:t>1</w:t>
      </w:r>
      <w:r w:rsidRPr="00DB7816">
        <w:rPr>
          <w:rFonts w:cs="宋体" w:hint="eastAsia"/>
          <w:color w:val="000000"/>
          <w:kern w:val="0"/>
          <w:sz w:val="24"/>
          <w:szCs w:val="24"/>
        </w:rPr>
        <w:t>台</w:t>
      </w:r>
    </w:p>
    <w:p w:rsidR="00DB7816" w:rsidRPr="00DB7816" w:rsidRDefault="00DB7816" w:rsidP="00DB7816">
      <w:pPr>
        <w:pStyle w:val="a7"/>
        <w:widowControl/>
        <w:numPr>
          <w:ilvl w:val="0"/>
          <w:numId w:val="32"/>
        </w:numPr>
        <w:wordWrap w:val="0"/>
        <w:spacing w:line="360" w:lineRule="auto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DB7816">
        <w:rPr>
          <w:rFonts w:ascii="Calibri" w:eastAsiaTheme="minorHAnsi" w:hAnsi="Calibri" w:cstheme="minorHAnsi"/>
          <w:color w:val="000000"/>
          <w:kern w:val="0"/>
          <w:sz w:val="24"/>
        </w:rPr>
        <w:t xml:space="preserve">(三) </w:t>
      </w:r>
      <w:r w:rsidRPr="00DB7816">
        <w:rPr>
          <w:rFonts w:cs="宋体" w:hint="eastAsia"/>
          <w:b/>
          <w:color w:val="000000"/>
          <w:kern w:val="0"/>
          <w:sz w:val="24"/>
          <w:szCs w:val="24"/>
        </w:rPr>
        <w:t>、技术要求</w:t>
      </w:r>
    </w:p>
    <w:p w:rsidR="00DB7816" w:rsidRPr="00DB7816" w:rsidRDefault="00DB7816" w:rsidP="00DB7816">
      <w:pPr>
        <w:pStyle w:val="a7"/>
        <w:widowControl/>
        <w:numPr>
          <w:ilvl w:val="0"/>
          <w:numId w:val="32"/>
        </w:numPr>
        <w:wordWrap w:val="0"/>
        <w:spacing w:before="100" w:beforeAutospacing="1" w:after="100" w:afterAutospacing="1" w:line="360" w:lineRule="auto"/>
        <w:ind w:firstLineChars="0"/>
        <w:contextualSpacing/>
        <w:jc w:val="left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1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、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 xml:space="preserve"> </w:t>
      </w:r>
      <w:r w:rsidRPr="00DB7816">
        <w:rPr>
          <w:rFonts w:cs="宋体" w:hint="eastAsia"/>
          <w:color w:val="000000"/>
          <w:kern w:val="0"/>
          <w:sz w:val="20"/>
          <w:szCs w:val="21"/>
        </w:rPr>
        <w:t>品牌：国内外知名品牌</w:t>
      </w:r>
      <w:bookmarkStart w:id="0" w:name="_GoBack"/>
      <w:bookmarkEnd w:id="0"/>
    </w:p>
    <w:p w:rsidR="00DB7816" w:rsidRPr="00DB7816" w:rsidRDefault="00DB7816" w:rsidP="00DB7816">
      <w:pPr>
        <w:pStyle w:val="a7"/>
        <w:widowControl/>
        <w:numPr>
          <w:ilvl w:val="0"/>
          <w:numId w:val="32"/>
        </w:numPr>
        <w:wordWrap w:val="0"/>
        <w:spacing w:before="100" w:beforeAutospacing="1" w:after="100" w:afterAutospacing="1" w:line="360" w:lineRule="auto"/>
        <w:ind w:firstLineChars="0"/>
        <w:contextualSpacing/>
        <w:jc w:val="left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2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、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 xml:space="preserve"> </w:t>
      </w:r>
      <w:r w:rsidRPr="00DB7816">
        <w:rPr>
          <w:rFonts w:cs="宋体" w:hint="eastAsia"/>
          <w:color w:val="000000"/>
          <w:kern w:val="0"/>
          <w:sz w:val="20"/>
          <w:szCs w:val="21"/>
        </w:rPr>
        <w:t>具备电动变倍功能，可通过手柄或脚控调节</w:t>
      </w:r>
    </w:p>
    <w:p w:rsidR="00DB7816" w:rsidRPr="00DB7816" w:rsidRDefault="00DB7816" w:rsidP="00DB7816">
      <w:pPr>
        <w:pStyle w:val="a7"/>
        <w:widowControl/>
        <w:numPr>
          <w:ilvl w:val="0"/>
          <w:numId w:val="32"/>
        </w:numPr>
        <w:wordWrap w:val="0"/>
        <w:spacing w:before="100" w:beforeAutospacing="1" w:after="100" w:afterAutospacing="1" w:line="360" w:lineRule="auto"/>
        <w:ind w:firstLineChars="0"/>
        <w:contextualSpacing/>
        <w:jc w:val="left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3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、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 xml:space="preserve"> </w:t>
      </w:r>
      <w:r w:rsidRPr="00DB7816">
        <w:rPr>
          <w:rFonts w:cs="宋体" w:hint="eastAsia"/>
          <w:color w:val="000000"/>
          <w:kern w:val="0"/>
          <w:sz w:val="20"/>
          <w:szCs w:val="21"/>
        </w:rPr>
        <w:t>具备连续可调焦功能</w:t>
      </w:r>
    </w:p>
    <w:p w:rsidR="00DB7816" w:rsidRPr="00DB7816" w:rsidRDefault="00DB7816" w:rsidP="00DB7816">
      <w:pPr>
        <w:pStyle w:val="a7"/>
        <w:widowControl/>
        <w:numPr>
          <w:ilvl w:val="0"/>
          <w:numId w:val="32"/>
        </w:numPr>
        <w:wordWrap w:val="0"/>
        <w:spacing w:before="100" w:beforeAutospacing="1" w:after="100" w:afterAutospacing="1" w:line="360" w:lineRule="auto"/>
        <w:ind w:firstLineChars="0"/>
        <w:contextualSpacing/>
        <w:jc w:val="left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4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、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 xml:space="preserve"> </w:t>
      </w:r>
      <w:r w:rsidRPr="00DB7816">
        <w:rPr>
          <w:rFonts w:cs="宋体" w:hint="eastAsia"/>
          <w:color w:val="000000"/>
          <w:kern w:val="0"/>
          <w:sz w:val="20"/>
          <w:szCs w:val="21"/>
        </w:rPr>
        <w:t>工作范围：</w:t>
      </w:r>
      <w:r w:rsidRPr="00DB7816">
        <w:rPr>
          <w:rFonts w:ascii="宋体" w:eastAsia="宋体" w:hAnsi="宋体" w:cs="宋体"/>
          <w:color w:val="000000"/>
          <w:kern w:val="0"/>
          <w:sz w:val="20"/>
          <w:szCs w:val="21"/>
        </w:rPr>
        <w:t>200</w:t>
      </w:r>
      <w:r w:rsidRPr="00DB7816">
        <w:rPr>
          <w:rFonts w:cs="宋体" w:hint="eastAsia"/>
          <w:color w:val="000000"/>
          <w:kern w:val="0"/>
          <w:sz w:val="20"/>
          <w:szCs w:val="21"/>
        </w:rPr>
        <w:t>–</w:t>
      </w:r>
      <w:r w:rsidRPr="00DB7816">
        <w:rPr>
          <w:rFonts w:ascii="宋体" w:eastAsia="宋体" w:hAnsi="宋体" w:cs="宋体"/>
          <w:color w:val="000000"/>
          <w:kern w:val="0"/>
          <w:sz w:val="20"/>
          <w:szCs w:val="21"/>
        </w:rPr>
        <w:t>415 mm</w:t>
      </w:r>
      <w:r w:rsidRPr="00DB7816">
        <w:rPr>
          <w:rFonts w:cs="宋体" w:hint="eastAsia"/>
          <w:color w:val="000000"/>
          <w:kern w:val="0"/>
          <w:sz w:val="20"/>
          <w:szCs w:val="21"/>
        </w:rPr>
        <w:t>；</w:t>
      </w:r>
      <w:r w:rsidRPr="00DB7816">
        <w:rPr>
          <w:rFonts w:ascii="宋体" w:eastAsia="宋体" w:hAnsi="宋体" w:cs="宋体"/>
          <w:color w:val="000000"/>
          <w:kern w:val="0"/>
          <w:sz w:val="20"/>
          <w:szCs w:val="21"/>
        </w:rPr>
        <w:t>210</w:t>
      </w:r>
      <w:r w:rsidRPr="00DB7816">
        <w:rPr>
          <w:rFonts w:cs="宋体" w:hint="eastAsia"/>
          <w:color w:val="000000"/>
          <w:kern w:val="0"/>
          <w:sz w:val="20"/>
          <w:szCs w:val="21"/>
        </w:rPr>
        <w:t>–</w:t>
      </w:r>
      <w:r w:rsidRPr="00DB7816">
        <w:rPr>
          <w:rFonts w:ascii="宋体" w:eastAsia="宋体" w:hAnsi="宋体" w:cs="宋体"/>
          <w:color w:val="000000"/>
          <w:kern w:val="0"/>
          <w:sz w:val="20"/>
          <w:szCs w:val="21"/>
        </w:rPr>
        <w:t xml:space="preserve">535 mm </w:t>
      </w:r>
      <w:r w:rsidRPr="00DB7816">
        <w:rPr>
          <w:rFonts w:cs="宋体" w:hint="eastAsia"/>
          <w:color w:val="000000"/>
          <w:kern w:val="0"/>
          <w:sz w:val="20"/>
          <w:szCs w:val="21"/>
        </w:rPr>
        <w:t>带辅助物镜</w:t>
      </w:r>
    </w:p>
    <w:p w:rsidR="00DB7816" w:rsidRPr="00DB7816" w:rsidRDefault="00DB7816" w:rsidP="00DB7816">
      <w:pPr>
        <w:pStyle w:val="a7"/>
        <w:widowControl/>
        <w:numPr>
          <w:ilvl w:val="0"/>
          <w:numId w:val="32"/>
        </w:numPr>
        <w:wordWrap w:val="0"/>
        <w:spacing w:before="100" w:beforeAutospacing="1" w:after="100" w:afterAutospacing="1" w:line="360" w:lineRule="auto"/>
        <w:ind w:firstLineChars="0"/>
        <w:contextualSpacing/>
        <w:jc w:val="left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5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、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 xml:space="preserve"> </w:t>
      </w:r>
      <w:r w:rsidRPr="00DB7816">
        <w:rPr>
          <w:rFonts w:cs="宋体" w:hint="eastAsia"/>
          <w:color w:val="000000"/>
          <w:kern w:val="0"/>
          <w:sz w:val="20"/>
          <w:szCs w:val="21"/>
        </w:rPr>
        <w:t>主双目镜筒</w:t>
      </w:r>
      <w:r w:rsidRPr="00DB7816">
        <w:rPr>
          <w:rFonts w:ascii="宋体" w:eastAsia="宋体" w:hAnsi="宋体" w:cs="宋体"/>
          <w:color w:val="000000"/>
          <w:kern w:val="0"/>
          <w:sz w:val="20"/>
          <w:szCs w:val="21"/>
        </w:rPr>
        <w:t>:</w:t>
      </w:r>
      <w:r w:rsidRPr="00DB7816">
        <w:rPr>
          <w:rFonts w:ascii="宋体" w:eastAsia="宋体" w:hAnsi="宋体" w:cs="宋体"/>
          <w:color w:val="000000"/>
          <w:kern w:val="0"/>
          <w:sz w:val="20"/>
          <w:szCs w:val="21"/>
        </w:rPr>
        <w:tab/>
        <w:t>0-180</w:t>
      </w:r>
      <w:r w:rsidRPr="00DB7816">
        <w:rPr>
          <w:rFonts w:cs="宋体" w:hint="eastAsia"/>
          <w:color w:val="000000"/>
          <w:kern w:val="0"/>
          <w:sz w:val="20"/>
          <w:szCs w:val="21"/>
        </w:rPr>
        <w:t>°倾角可调镜筒，</w:t>
      </w:r>
      <w:r w:rsidRPr="00DB7816">
        <w:rPr>
          <w:rFonts w:ascii="宋体" w:eastAsia="宋体" w:hAnsi="宋体" w:cs="宋体"/>
          <w:color w:val="000000"/>
          <w:kern w:val="0"/>
          <w:sz w:val="20"/>
          <w:szCs w:val="21"/>
        </w:rPr>
        <w:t>f = 170 mm</w:t>
      </w:r>
      <w:r w:rsidRPr="00DB7816">
        <w:rPr>
          <w:rFonts w:cs="宋体" w:hint="eastAsia"/>
          <w:color w:val="000000"/>
          <w:kern w:val="0"/>
          <w:sz w:val="20"/>
          <w:szCs w:val="21"/>
        </w:rPr>
        <w:t>或</w:t>
      </w:r>
      <w:r w:rsidRPr="00DB7816">
        <w:rPr>
          <w:rFonts w:ascii="宋体" w:eastAsia="宋体" w:hAnsi="宋体" w:cs="宋体"/>
          <w:color w:val="000000"/>
          <w:kern w:val="0"/>
          <w:sz w:val="20"/>
          <w:szCs w:val="21"/>
        </w:rPr>
        <w:t>f = 200 mm, 10x</w:t>
      </w:r>
      <w:r w:rsidRPr="00DB7816">
        <w:rPr>
          <w:rFonts w:cs="宋体" w:hint="eastAsia"/>
          <w:color w:val="000000"/>
          <w:kern w:val="0"/>
          <w:sz w:val="20"/>
          <w:szCs w:val="21"/>
        </w:rPr>
        <w:t>或</w:t>
      </w:r>
      <w:r w:rsidRPr="00DB7816">
        <w:rPr>
          <w:rFonts w:ascii="宋体" w:eastAsia="宋体" w:hAnsi="宋体" w:cs="宋体"/>
          <w:color w:val="000000"/>
          <w:kern w:val="0"/>
          <w:sz w:val="20"/>
          <w:szCs w:val="21"/>
        </w:rPr>
        <w:t>12,5x</w:t>
      </w:r>
      <w:r w:rsidRPr="00DB7816">
        <w:rPr>
          <w:rFonts w:cs="宋体" w:hint="eastAsia"/>
          <w:color w:val="000000"/>
          <w:kern w:val="0"/>
          <w:sz w:val="20"/>
          <w:szCs w:val="21"/>
        </w:rPr>
        <w:t>广角目镜</w:t>
      </w:r>
    </w:p>
    <w:p w:rsidR="00DB7816" w:rsidRPr="00DB7816" w:rsidRDefault="00DB7816" w:rsidP="00DB7816">
      <w:pPr>
        <w:pStyle w:val="a7"/>
        <w:widowControl/>
        <w:numPr>
          <w:ilvl w:val="0"/>
          <w:numId w:val="32"/>
        </w:numPr>
        <w:wordWrap w:val="0"/>
        <w:spacing w:before="100" w:beforeAutospacing="1" w:after="100" w:afterAutospacing="1" w:line="360" w:lineRule="auto"/>
        <w:ind w:firstLineChars="0"/>
        <w:contextualSpacing/>
        <w:jc w:val="left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6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、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 xml:space="preserve"> </w:t>
      </w:r>
      <w:r w:rsidRPr="00DB7816">
        <w:rPr>
          <w:rFonts w:cs="宋体" w:hint="eastAsia"/>
          <w:color w:val="000000"/>
          <w:kern w:val="0"/>
          <w:sz w:val="20"/>
          <w:szCs w:val="21"/>
        </w:rPr>
        <w:t>折叠式双目镜筒</w:t>
      </w:r>
      <w:r w:rsidRPr="00DB7816">
        <w:rPr>
          <w:rFonts w:ascii="宋体" w:eastAsia="宋体" w:hAnsi="宋体" w:cs="宋体"/>
          <w:color w:val="000000"/>
          <w:kern w:val="0"/>
          <w:sz w:val="20"/>
          <w:szCs w:val="21"/>
        </w:rPr>
        <w:t>f170 /f260</w:t>
      </w:r>
    </w:p>
    <w:p w:rsidR="00DB7816" w:rsidRPr="00DB7816" w:rsidRDefault="00DB7816" w:rsidP="00DB7816">
      <w:pPr>
        <w:pStyle w:val="a7"/>
        <w:widowControl/>
        <w:numPr>
          <w:ilvl w:val="0"/>
          <w:numId w:val="32"/>
        </w:numPr>
        <w:wordWrap w:val="0"/>
        <w:spacing w:before="100" w:beforeAutospacing="1" w:after="100" w:afterAutospacing="1" w:line="360" w:lineRule="auto"/>
        <w:ind w:firstLineChars="0"/>
        <w:contextualSpacing/>
        <w:jc w:val="left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7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、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 xml:space="preserve"> </w:t>
      </w:r>
      <w:r w:rsidRPr="00DB7816">
        <w:rPr>
          <w:rFonts w:cs="宋体" w:hint="eastAsia"/>
          <w:color w:val="000000"/>
          <w:kern w:val="0"/>
          <w:sz w:val="20"/>
          <w:szCs w:val="21"/>
        </w:rPr>
        <w:t>具备主照明和备用照明</w:t>
      </w:r>
    </w:p>
    <w:p w:rsidR="00DB7816" w:rsidRPr="00DB7816" w:rsidRDefault="00DB7816" w:rsidP="00DB7816">
      <w:pPr>
        <w:pStyle w:val="a7"/>
        <w:widowControl/>
        <w:numPr>
          <w:ilvl w:val="0"/>
          <w:numId w:val="32"/>
        </w:numPr>
        <w:wordWrap w:val="0"/>
        <w:spacing w:line="360" w:lineRule="auto"/>
        <w:ind w:firstLineChars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DB7816">
        <w:rPr>
          <w:rFonts w:ascii="Calibri" w:eastAsiaTheme="minorHAnsi" w:hAnsi="Calibri" w:cstheme="minorHAnsi"/>
          <w:b/>
          <w:color w:val="000000"/>
          <w:kern w:val="0"/>
          <w:sz w:val="24"/>
          <w:szCs w:val="24"/>
        </w:rPr>
        <w:t xml:space="preserve">(四) </w:t>
      </w:r>
      <w:r w:rsidRPr="00DB7816">
        <w:rPr>
          <w:rFonts w:cs="宋体" w:hint="eastAsia"/>
          <w:b/>
          <w:color w:val="000000"/>
          <w:kern w:val="0"/>
          <w:sz w:val="24"/>
          <w:szCs w:val="24"/>
        </w:rPr>
        <w:t>、配置要求</w:t>
      </w:r>
    </w:p>
    <w:p w:rsidR="00DB7816" w:rsidRPr="00DB7816" w:rsidRDefault="00DB7816" w:rsidP="00DB7816">
      <w:pPr>
        <w:pStyle w:val="a7"/>
        <w:widowControl/>
        <w:numPr>
          <w:ilvl w:val="0"/>
          <w:numId w:val="32"/>
        </w:numPr>
        <w:wordWrap w:val="0"/>
        <w:spacing w:line="360" w:lineRule="auto"/>
        <w:ind w:firstLineChars="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 w:rsidRPr="00DB7816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 xml:space="preserve">1、 </w:t>
      </w:r>
      <w:r w:rsidRPr="00DB7816">
        <w:rPr>
          <w:rFonts w:ascii="宋体" w:hAnsi="宋体" w:cs="宋体" w:hint="eastAsia"/>
          <w:color w:val="000000"/>
          <w:kern w:val="0"/>
          <w:sz w:val="24"/>
          <w:szCs w:val="21"/>
        </w:rPr>
        <w:t>主机       1台</w:t>
      </w:r>
    </w:p>
    <w:p w:rsidR="00AC526C" w:rsidRDefault="00AC526C" w:rsidP="00AC526C"/>
    <w:p w:rsidR="00AC526C" w:rsidRDefault="0007421A" w:rsidP="00AC526C">
      <w:pPr>
        <w:pStyle w:val="a7"/>
        <w:widowControl/>
        <w:ind w:left="6" w:firstLineChars="0" w:firstLine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九、</w:t>
      </w:r>
      <w:r w:rsidR="00AC526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立体定向手术机器人</w:t>
      </w:r>
    </w:p>
    <w:p w:rsidR="00AC526C" w:rsidRDefault="00AC526C" w:rsidP="00AC526C">
      <w:pPr>
        <w:numPr>
          <w:ilvl w:val="0"/>
          <w:numId w:val="12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：用于辅助神经外科手术。</w:t>
      </w:r>
    </w:p>
    <w:p w:rsidR="00AC526C" w:rsidRDefault="00AC526C" w:rsidP="00AC526C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AC526C" w:rsidRDefault="00AC526C" w:rsidP="00AC526C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AC526C" w:rsidRDefault="00AC526C" w:rsidP="00AC526C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AC526C" w:rsidRDefault="00AC526C" w:rsidP="00AC526C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机械臂</w:t>
      </w:r>
    </w:p>
    <w:p w:rsidR="00AC526C" w:rsidRDefault="00AC526C" w:rsidP="00AC526C">
      <w:pPr>
        <w:pStyle w:val="a7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2.1 </w:t>
      </w:r>
      <w:r>
        <w:rPr>
          <w:rFonts w:hint="eastAsia"/>
          <w:szCs w:val="21"/>
        </w:rPr>
        <w:t>具备锁定功能</w:t>
      </w:r>
    </w:p>
    <w:p w:rsidR="00AC526C" w:rsidRDefault="00AC526C" w:rsidP="00AC526C">
      <w:pPr>
        <w:pStyle w:val="a7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lastRenderedPageBreak/>
        <w:t xml:space="preserve">2.2 </w:t>
      </w:r>
      <w:r>
        <w:rPr>
          <w:rFonts w:hint="eastAsia"/>
          <w:szCs w:val="21"/>
        </w:rPr>
        <w:t>拥有四个以上可旋转关节</w:t>
      </w:r>
    </w:p>
    <w:p w:rsidR="00AC526C" w:rsidRDefault="00AC526C" w:rsidP="00AC526C">
      <w:pPr>
        <w:pStyle w:val="a7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2.3 </w:t>
      </w:r>
      <w:r>
        <w:rPr>
          <w:rFonts w:hint="eastAsia"/>
          <w:szCs w:val="21"/>
        </w:rPr>
        <w:t>位置准确度漂移≤</w:t>
      </w:r>
      <w:r>
        <w:rPr>
          <w:rFonts w:hint="eastAsia"/>
          <w:szCs w:val="21"/>
        </w:rPr>
        <w:t>0.2mm</w:t>
      </w:r>
    </w:p>
    <w:p w:rsidR="00AC526C" w:rsidRDefault="00AC526C" w:rsidP="00AC526C">
      <w:pPr>
        <w:pStyle w:val="a7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2.4 </w:t>
      </w:r>
      <w:r>
        <w:rPr>
          <w:rFonts w:hint="eastAsia"/>
          <w:szCs w:val="21"/>
        </w:rPr>
        <w:t>姿态准确度漂移≤</w:t>
      </w:r>
      <w:r>
        <w:rPr>
          <w:rFonts w:hint="eastAsia"/>
          <w:szCs w:val="21"/>
        </w:rPr>
        <w:t>0.2</w:t>
      </w:r>
      <w:r>
        <w:rPr>
          <w:rFonts w:hint="eastAsia"/>
          <w:szCs w:val="21"/>
        </w:rPr>
        <w:t>°</w:t>
      </w:r>
    </w:p>
    <w:p w:rsidR="00AC526C" w:rsidRDefault="00AC526C" w:rsidP="00AC526C">
      <w:pPr>
        <w:pStyle w:val="a7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2.5 </w:t>
      </w:r>
      <w:r>
        <w:rPr>
          <w:rFonts w:hint="eastAsia"/>
          <w:szCs w:val="21"/>
        </w:rPr>
        <w:t>可沿手术路径做轴向移动；可绕手术路径做等靶点转动</w:t>
      </w:r>
    </w:p>
    <w:p w:rsidR="00AC526C" w:rsidRDefault="00AC526C" w:rsidP="00AC526C">
      <w:pPr>
        <w:pStyle w:val="a7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>2.6</w:t>
      </w:r>
      <w:r>
        <w:rPr>
          <w:rFonts w:hint="eastAsia"/>
          <w:szCs w:val="21"/>
        </w:rPr>
        <w:t>所有关节可根据施加的力实时做出调整</w:t>
      </w:r>
    </w:p>
    <w:p w:rsidR="00AC526C" w:rsidRDefault="00AC526C" w:rsidP="00AC526C">
      <w:pPr>
        <w:pStyle w:val="a7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2.7 </w:t>
      </w:r>
      <w:r>
        <w:rPr>
          <w:rFonts w:hint="eastAsia"/>
          <w:szCs w:val="21"/>
        </w:rPr>
        <w:t>运动中受阻具备自动停止功能</w:t>
      </w:r>
    </w:p>
    <w:p w:rsidR="00AC526C" w:rsidRDefault="00AC526C" w:rsidP="00AC526C">
      <w:pPr>
        <w:pStyle w:val="a7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>2.8</w:t>
      </w:r>
      <w:r>
        <w:rPr>
          <w:rFonts w:hint="eastAsia"/>
          <w:szCs w:val="21"/>
        </w:rPr>
        <w:t>计算机：内存</w:t>
      </w:r>
      <w:r>
        <w:rPr>
          <w:rFonts w:ascii="Calibri" w:hAnsi="Calibri" w:hint="eastAsia"/>
        </w:rPr>
        <w:t>≥</w:t>
      </w:r>
      <w:r>
        <w:rPr>
          <w:rFonts w:hint="eastAsia"/>
          <w:szCs w:val="21"/>
        </w:rPr>
        <w:t>16G</w:t>
      </w:r>
      <w:r>
        <w:rPr>
          <w:rFonts w:hint="eastAsia"/>
          <w:szCs w:val="21"/>
        </w:rPr>
        <w:t>；机械硬盘</w:t>
      </w:r>
      <w:r>
        <w:rPr>
          <w:rFonts w:ascii="Calibri" w:hAnsi="Calibri" w:hint="eastAsia"/>
        </w:rPr>
        <w:t>≥</w:t>
      </w:r>
      <w:r>
        <w:rPr>
          <w:rFonts w:hint="eastAsia"/>
          <w:szCs w:val="21"/>
        </w:rPr>
        <w:t xml:space="preserve">1TB </w:t>
      </w:r>
      <w:r>
        <w:rPr>
          <w:rFonts w:hint="eastAsia"/>
          <w:szCs w:val="21"/>
        </w:rPr>
        <w:t>，固态硬盘</w:t>
      </w:r>
      <w:r>
        <w:rPr>
          <w:rFonts w:ascii="Calibri" w:hAnsi="Calibri" w:hint="eastAsia"/>
        </w:rPr>
        <w:t>≥</w:t>
      </w:r>
      <w:r>
        <w:rPr>
          <w:rFonts w:hint="eastAsia"/>
          <w:szCs w:val="21"/>
        </w:rPr>
        <w:t>120GB</w:t>
      </w:r>
    </w:p>
    <w:p w:rsidR="00AC526C" w:rsidRDefault="00AC526C" w:rsidP="00AC526C">
      <w:pPr>
        <w:pStyle w:val="a7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>2.9</w:t>
      </w:r>
      <w:r>
        <w:rPr>
          <w:rFonts w:hint="eastAsia"/>
          <w:szCs w:val="21"/>
        </w:rPr>
        <w:t>显示器：</w:t>
      </w:r>
      <w:r>
        <w:rPr>
          <w:rFonts w:ascii="Calibri" w:hAnsi="Calibri" w:hint="eastAsia"/>
        </w:rPr>
        <w:t>≥</w:t>
      </w: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英寸，分辨率</w:t>
      </w:r>
      <w:r>
        <w:rPr>
          <w:rFonts w:ascii="Calibri" w:hAnsi="Calibri" w:hint="eastAsia"/>
        </w:rPr>
        <w:t>≥</w:t>
      </w:r>
      <w:r>
        <w:rPr>
          <w:rFonts w:hint="eastAsia"/>
          <w:szCs w:val="21"/>
        </w:rPr>
        <w:t>1680*1050</w:t>
      </w:r>
    </w:p>
    <w:p w:rsidR="00AC526C" w:rsidRDefault="00AC526C" w:rsidP="00AC526C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具备光学跟踪定位系统，可测量三维空间</w:t>
      </w:r>
    </w:p>
    <w:p w:rsidR="00AC526C" w:rsidRDefault="00AC526C" w:rsidP="00AC526C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具备专用仪器车，同时搭载机械臂、控制箱及计算机</w:t>
      </w:r>
    </w:p>
    <w:p w:rsidR="00AC526C" w:rsidRDefault="00AC526C" w:rsidP="00AC526C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常规导向器可视觉识别追踪</w:t>
      </w:r>
    </w:p>
    <w:p w:rsidR="00AC526C" w:rsidRDefault="00AC526C" w:rsidP="00AC526C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影像融合件模块</w:t>
      </w:r>
    </w:p>
    <w:p w:rsidR="00AC526C" w:rsidRDefault="00AC526C" w:rsidP="00AC526C">
      <w:pPr>
        <w:pStyle w:val="a7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6.1 </w:t>
      </w:r>
      <w:r>
        <w:rPr>
          <w:rFonts w:hint="eastAsia"/>
          <w:szCs w:val="21"/>
        </w:rPr>
        <w:t>具备文件读取、解析、预览和显示功能</w:t>
      </w:r>
    </w:p>
    <w:p w:rsidR="00AC526C" w:rsidRDefault="00AC526C" w:rsidP="00AC526C">
      <w:pPr>
        <w:pStyle w:val="a7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6.2 </w:t>
      </w:r>
      <w:r>
        <w:rPr>
          <w:rFonts w:hint="eastAsia"/>
          <w:szCs w:val="21"/>
        </w:rPr>
        <w:t>可处理任意分辨率的医学影像</w:t>
      </w:r>
    </w:p>
    <w:p w:rsidR="00AC526C" w:rsidRDefault="00AC526C" w:rsidP="00AC526C">
      <w:pPr>
        <w:pStyle w:val="a7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6.3 </w:t>
      </w:r>
      <w:r>
        <w:rPr>
          <w:rFonts w:hint="eastAsia"/>
          <w:szCs w:val="21"/>
        </w:rPr>
        <w:t>具备影像自动融合功能</w:t>
      </w:r>
    </w:p>
    <w:p w:rsidR="00AC526C" w:rsidRDefault="00AC526C" w:rsidP="00AC526C">
      <w:pPr>
        <w:pStyle w:val="a7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6.4 </w:t>
      </w:r>
      <w:r>
        <w:rPr>
          <w:rFonts w:hint="eastAsia"/>
          <w:szCs w:val="21"/>
        </w:rPr>
        <w:t>具备微调融合功能</w:t>
      </w:r>
    </w:p>
    <w:p w:rsidR="00AC526C" w:rsidRDefault="00AC526C" w:rsidP="00AC526C">
      <w:pPr>
        <w:pStyle w:val="a7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6.5 </w:t>
      </w:r>
      <w:r>
        <w:rPr>
          <w:rFonts w:hint="eastAsia"/>
          <w:szCs w:val="21"/>
        </w:rPr>
        <w:t>支持以透明、棋盘格视图方式呈现融合结果</w:t>
      </w:r>
    </w:p>
    <w:p w:rsidR="00AC526C" w:rsidRDefault="00AC526C" w:rsidP="00AC526C">
      <w:pPr>
        <w:pStyle w:val="a7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6.6 </w:t>
      </w:r>
      <w:r>
        <w:rPr>
          <w:rFonts w:hint="eastAsia"/>
          <w:szCs w:val="21"/>
        </w:rPr>
        <w:t>可根据影像分割不同解剖结构（皮肤、骨骼、血管、脑皮层等）的三维模型</w:t>
      </w:r>
    </w:p>
    <w:p w:rsidR="00AC526C" w:rsidRDefault="00AC526C" w:rsidP="00AC526C">
      <w:pPr>
        <w:pStyle w:val="a7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6.7 </w:t>
      </w:r>
      <w:r>
        <w:rPr>
          <w:rFonts w:hint="eastAsia"/>
          <w:szCs w:val="21"/>
        </w:rPr>
        <w:t>具备重构轴位、冠状位和矢状位视图</w:t>
      </w:r>
    </w:p>
    <w:p w:rsidR="00AC526C" w:rsidRDefault="00AC526C" w:rsidP="00AC526C">
      <w:pPr>
        <w:pStyle w:val="a7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6.8 </w:t>
      </w:r>
      <w:r>
        <w:rPr>
          <w:rFonts w:hint="eastAsia"/>
          <w:szCs w:val="21"/>
        </w:rPr>
        <w:t>支持影像灰阶和彩色显示及调整</w:t>
      </w:r>
    </w:p>
    <w:p w:rsidR="00AC526C" w:rsidRDefault="00AC526C" w:rsidP="00AC526C">
      <w:pPr>
        <w:pStyle w:val="a7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6.9 </w:t>
      </w:r>
      <w:r>
        <w:rPr>
          <w:rFonts w:hint="eastAsia"/>
          <w:szCs w:val="21"/>
        </w:rPr>
        <w:t>可在影像和模型中进行二维</w:t>
      </w:r>
      <w:r>
        <w:rPr>
          <w:rFonts w:hint="eastAsia"/>
          <w:szCs w:val="21"/>
        </w:rPr>
        <w:t>&amp;</w:t>
      </w:r>
      <w:r>
        <w:rPr>
          <w:rFonts w:hint="eastAsia"/>
          <w:szCs w:val="21"/>
        </w:rPr>
        <w:t>三维距离测量、角度测量；可调整三维模型的透明度；可放大、缩小、平移、旋转二维影像和三维模型。</w:t>
      </w:r>
    </w:p>
    <w:p w:rsidR="00AC526C" w:rsidRDefault="00AC526C" w:rsidP="00AC526C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手术计划模块</w:t>
      </w:r>
    </w:p>
    <w:p w:rsidR="00AC526C" w:rsidRDefault="00AC526C" w:rsidP="00AC526C">
      <w:pPr>
        <w:pStyle w:val="a7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7.1 </w:t>
      </w:r>
      <w:r>
        <w:rPr>
          <w:rFonts w:hint="eastAsia"/>
          <w:szCs w:val="21"/>
        </w:rPr>
        <w:t>具备病灶区域轮廓勾画及病灶三维显示功能</w:t>
      </w:r>
    </w:p>
    <w:p w:rsidR="00AC526C" w:rsidRDefault="00AC526C" w:rsidP="00AC526C">
      <w:pPr>
        <w:pStyle w:val="a7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7.2 </w:t>
      </w:r>
      <w:r>
        <w:rPr>
          <w:rFonts w:hint="eastAsia"/>
          <w:szCs w:val="21"/>
        </w:rPr>
        <w:t>具备勾画病灶三维体积的插值计算功能</w:t>
      </w:r>
    </w:p>
    <w:p w:rsidR="00AC526C" w:rsidRDefault="00AC526C" w:rsidP="00AC526C">
      <w:pPr>
        <w:pStyle w:val="a7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7.3 </w:t>
      </w:r>
      <w:r>
        <w:rPr>
          <w:rFonts w:hint="eastAsia"/>
          <w:szCs w:val="21"/>
        </w:rPr>
        <w:t>支持在二维影像和三维解剖上设定手术靶点、入颅点，规划多个手术路径</w:t>
      </w:r>
    </w:p>
    <w:p w:rsidR="00AC526C" w:rsidRDefault="00AC526C" w:rsidP="00AC526C">
      <w:pPr>
        <w:pStyle w:val="a7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7.4 </w:t>
      </w:r>
      <w:r>
        <w:rPr>
          <w:rFonts w:hint="eastAsia"/>
          <w:szCs w:val="21"/>
        </w:rPr>
        <w:t>支持手术路径的二维和三维显示；支持手术路径的显示、隐藏</w:t>
      </w:r>
    </w:p>
    <w:p w:rsidR="00AC526C" w:rsidRDefault="00AC526C" w:rsidP="00AC526C">
      <w:pPr>
        <w:pStyle w:val="a7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7.5 </w:t>
      </w:r>
      <w:r>
        <w:rPr>
          <w:rFonts w:hint="eastAsia"/>
          <w:szCs w:val="21"/>
        </w:rPr>
        <w:t>支持通过两路角度调整入颅点</w:t>
      </w:r>
    </w:p>
    <w:p w:rsidR="00AC526C" w:rsidRDefault="00AC526C" w:rsidP="00AC526C">
      <w:pPr>
        <w:pStyle w:val="a7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7.6 </w:t>
      </w:r>
      <w:r>
        <w:rPr>
          <w:rFonts w:hint="eastAsia"/>
          <w:szCs w:val="21"/>
        </w:rPr>
        <w:t>支持手术路径与轴位、冠位和矢位三视图交点的二维和三维显示</w:t>
      </w:r>
    </w:p>
    <w:p w:rsidR="00AC526C" w:rsidRDefault="00AC526C" w:rsidP="00AC526C">
      <w:pPr>
        <w:pStyle w:val="a7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7.7 </w:t>
      </w:r>
      <w:r>
        <w:rPr>
          <w:rFonts w:hint="eastAsia"/>
          <w:szCs w:val="21"/>
        </w:rPr>
        <w:t>支持二维影像和三维模型中任意点到手术靶点的三维距离测量</w:t>
      </w:r>
    </w:p>
    <w:p w:rsidR="00AC526C" w:rsidRDefault="00AC526C" w:rsidP="00AC526C">
      <w:pPr>
        <w:pStyle w:val="a7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lastRenderedPageBreak/>
        <w:t xml:space="preserve">7.8 </w:t>
      </w:r>
      <w:r>
        <w:rPr>
          <w:rFonts w:hint="eastAsia"/>
          <w:szCs w:val="21"/>
        </w:rPr>
        <w:t>支持手术规划导出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导入</w:t>
      </w:r>
    </w:p>
    <w:p w:rsidR="00AC526C" w:rsidRDefault="00AC526C" w:rsidP="00AC526C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具备自动及手动注册模块并具备自适应纠正、自动保存功能</w:t>
      </w:r>
    </w:p>
    <w:p w:rsidR="00AC526C" w:rsidRDefault="00AC526C" w:rsidP="00AC526C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具备机械臂定位模块</w:t>
      </w:r>
    </w:p>
    <w:p w:rsidR="00AC526C" w:rsidRDefault="00AC526C" w:rsidP="00AC526C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具备视觉导航模块</w:t>
      </w:r>
    </w:p>
    <w:p w:rsidR="00AC526C" w:rsidRDefault="00AC526C" w:rsidP="00AC526C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</w:t>
      </w:r>
      <w:r>
        <w:rPr>
          <w:rFonts w:hint="eastAsia"/>
          <w:szCs w:val="21"/>
        </w:rPr>
        <w:t>DBS</w:t>
      </w:r>
      <w:r>
        <w:rPr>
          <w:rFonts w:hint="eastAsia"/>
          <w:szCs w:val="21"/>
        </w:rPr>
        <w:t>手术软件模块及手术配件</w:t>
      </w:r>
    </w:p>
    <w:p w:rsidR="00AC526C" w:rsidRDefault="00AC526C" w:rsidP="00AC526C">
      <w:pPr>
        <w:pStyle w:val="a7"/>
        <w:spacing w:line="360" w:lineRule="auto"/>
        <w:ind w:firstLineChars="0" w:firstLine="0"/>
        <w:contextualSpacing/>
        <w:rPr>
          <w:szCs w:val="21"/>
        </w:rPr>
      </w:pPr>
    </w:p>
    <w:p w:rsidR="00AC526C" w:rsidRDefault="00AC526C" w:rsidP="00AC526C">
      <w:pPr>
        <w:numPr>
          <w:ilvl w:val="0"/>
          <w:numId w:val="1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AC526C" w:rsidRPr="004A3314" w:rsidRDefault="00AC526C" w:rsidP="00AC526C">
      <w:pPr>
        <w:numPr>
          <w:ilvl w:val="0"/>
          <w:numId w:val="14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主机                1</w:t>
      </w:r>
      <w:r>
        <w:rPr>
          <w:rFonts w:ascii="宋体" w:hAnsi="宋体" w:cs="宋体" w:hint="eastAsia"/>
          <w:szCs w:val="21"/>
        </w:rPr>
        <w:t>套</w:t>
      </w:r>
    </w:p>
    <w:p w:rsidR="00AC526C" w:rsidRDefault="00AC526C" w:rsidP="00AC526C"/>
    <w:p w:rsidR="00DB7816" w:rsidRPr="00DB7816" w:rsidRDefault="0007421A" w:rsidP="00DB7816">
      <w:pPr>
        <w:widowControl/>
        <w:wordWrap w:val="0"/>
        <w:spacing w:line="420" w:lineRule="atLeast"/>
        <w:ind w:left="426" w:hanging="42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十、</w:t>
      </w:r>
      <w:r w:rsidR="00DB7816" w:rsidRPr="00DB78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30°内窥镜</w:t>
      </w:r>
    </w:p>
    <w:p w:rsidR="00DB7816" w:rsidRPr="00DB7816" w:rsidRDefault="00DB7816" w:rsidP="00DB7816">
      <w:pPr>
        <w:widowControl/>
        <w:wordWrap w:val="0"/>
        <w:spacing w:line="36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DB7816">
        <w:rPr>
          <w:rFonts w:ascii="Calibri" w:eastAsiaTheme="minorHAnsi" w:hAnsi="Calibri" w:cstheme="minorHAnsi"/>
          <w:color w:val="000000"/>
          <w:kern w:val="0"/>
          <w:sz w:val="24"/>
        </w:rPr>
        <w:t>(</w:t>
      </w:r>
      <w:r w:rsidRPr="00DB7816">
        <w:rPr>
          <w:rFonts w:ascii="宋体" w:eastAsia="宋体" w:hAnsi="宋体" w:cs="宋体" w:hint="eastAsia"/>
          <w:color w:val="000000"/>
          <w:kern w:val="0"/>
          <w:sz w:val="24"/>
        </w:rPr>
        <w:t>一</w:t>
      </w:r>
      <w:r w:rsidRPr="00DB7816">
        <w:rPr>
          <w:rFonts w:ascii="Calibri" w:eastAsiaTheme="minorHAnsi" w:hAnsi="Calibri" w:cstheme="minorHAnsi"/>
          <w:color w:val="000000"/>
          <w:kern w:val="0"/>
          <w:sz w:val="24"/>
        </w:rPr>
        <w:t xml:space="preserve">) </w:t>
      </w:r>
      <w:r w:rsidRPr="00DB7816">
        <w:rPr>
          <w:rFonts w:cs="宋体" w:hint="eastAsia"/>
          <w:b/>
          <w:color w:val="000000"/>
          <w:kern w:val="0"/>
          <w:sz w:val="24"/>
          <w:szCs w:val="24"/>
        </w:rPr>
        <w:t>、用途</w:t>
      </w:r>
      <w:r w:rsidRPr="00DB7816">
        <w:rPr>
          <w:rFonts w:cs="宋体" w:hint="eastAsia"/>
          <w:color w:val="000000"/>
          <w:kern w:val="0"/>
          <w:sz w:val="24"/>
          <w:szCs w:val="24"/>
        </w:rPr>
        <w:t>：用于胸腔镜手术</w:t>
      </w:r>
    </w:p>
    <w:p w:rsidR="00DB7816" w:rsidRPr="00DB7816" w:rsidRDefault="00DB7816" w:rsidP="00DB7816">
      <w:pPr>
        <w:widowControl/>
        <w:wordWrap w:val="0"/>
        <w:spacing w:line="36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DB7816">
        <w:rPr>
          <w:rFonts w:ascii="Calibri" w:eastAsiaTheme="minorHAnsi" w:hAnsi="Calibri" w:cstheme="minorHAnsi"/>
          <w:color w:val="000000"/>
          <w:kern w:val="0"/>
          <w:sz w:val="24"/>
        </w:rPr>
        <w:t>(</w:t>
      </w:r>
      <w:r w:rsidRPr="00DB7816">
        <w:rPr>
          <w:rFonts w:ascii="宋体" w:eastAsia="宋体" w:hAnsi="宋体" w:cs="宋体" w:hint="eastAsia"/>
          <w:color w:val="000000"/>
          <w:kern w:val="0"/>
          <w:sz w:val="24"/>
        </w:rPr>
        <w:t>二</w:t>
      </w:r>
      <w:r w:rsidRPr="00DB7816">
        <w:rPr>
          <w:rFonts w:ascii="Calibri" w:eastAsiaTheme="minorHAnsi" w:hAnsi="Calibri" w:cstheme="minorHAnsi"/>
          <w:color w:val="000000"/>
          <w:kern w:val="0"/>
          <w:sz w:val="24"/>
        </w:rPr>
        <w:t xml:space="preserve">) </w:t>
      </w:r>
      <w:r w:rsidRPr="00DB7816">
        <w:rPr>
          <w:rFonts w:cs="宋体" w:hint="eastAsia"/>
          <w:b/>
          <w:color w:val="000000"/>
          <w:kern w:val="0"/>
          <w:sz w:val="24"/>
          <w:szCs w:val="24"/>
        </w:rPr>
        <w:t>、数量</w:t>
      </w:r>
      <w:r w:rsidRPr="00DB7816">
        <w:rPr>
          <w:rFonts w:cs="宋体" w:hint="eastAsia"/>
          <w:color w:val="000000"/>
          <w:kern w:val="0"/>
          <w:sz w:val="24"/>
          <w:szCs w:val="24"/>
        </w:rPr>
        <w:t>：</w:t>
      </w:r>
      <w:r w:rsidRPr="00DB7816">
        <w:rPr>
          <w:rFonts w:ascii="Calibri" w:eastAsia="宋体" w:hAnsi="Calibri" w:cs="宋体"/>
          <w:color w:val="000000"/>
          <w:kern w:val="0"/>
          <w:sz w:val="24"/>
          <w:szCs w:val="24"/>
        </w:rPr>
        <w:t>3</w:t>
      </w:r>
      <w:r w:rsidRPr="00DB7816">
        <w:rPr>
          <w:rFonts w:cs="宋体" w:hint="eastAsia"/>
          <w:color w:val="000000"/>
          <w:kern w:val="0"/>
          <w:sz w:val="24"/>
          <w:szCs w:val="24"/>
        </w:rPr>
        <w:t>套</w:t>
      </w:r>
    </w:p>
    <w:p w:rsidR="00DB7816" w:rsidRPr="00DB7816" w:rsidRDefault="00DB7816" w:rsidP="00DB7816">
      <w:pPr>
        <w:widowControl/>
        <w:wordWrap w:val="0"/>
        <w:spacing w:line="36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DB7816">
        <w:rPr>
          <w:rFonts w:ascii="Calibri" w:eastAsiaTheme="minorHAnsi" w:hAnsi="Calibri" w:cstheme="minorHAnsi"/>
          <w:color w:val="000000"/>
          <w:kern w:val="0"/>
          <w:sz w:val="24"/>
        </w:rPr>
        <w:t>(</w:t>
      </w:r>
      <w:r w:rsidRPr="00DB7816">
        <w:rPr>
          <w:rFonts w:ascii="宋体" w:eastAsia="宋体" w:hAnsi="宋体" w:cs="宋体" w:hint="eastAsia"/>
          <w:color w:val="000000"/>
          <w:kern w:val="0"/>
          <w:sz w:val="24"/>
        </w:rPr>
        <w:t>三</w:t>
      </w:r>
      <w:r w:rsidRPr="00DB7816">
        <w:rPr>
          <w:rFonts w:ascii="Calibri" w:eastAsiaTheme="minorHAnsi" w:hAnsi="Calibri" w:cstheme="minorHAnsi"/>
          <w:color w:val="000000"/>
          <w:kern w:val="0"/>
          <w:sz w:val="24"/>
        </w:rPr>
        <w:t xml:space="preserve">) </w:t>
      </w:r>
      <w:r w:rsidRPr="00DB7816">
        <w:rPr>
          <w:rFonts w:cs="宋体" w:hint="eastAsia"/>
          <w:b/>
          <w:color w:val="000000"/>
          <w:kern w:val="0"/>
          <w:sz w:val="24"/>
          <w:szCs w:val="24"/>
        </w:rPr>
        <w:t>、技术要求</w:t>
      </w:r>
    </w:p>
    <w:p w:rsidR="00DB7816" w:rsidRPr="00DB7816" w:rsidRDefault="00DB7816" w:rsidP="00DB7816">
      <w:pPr>
        <w:widowControl/>
        <w:wordWrap w:val="0"/>
        <w:spacing w:before="100" w:beforeAutospacing="1" w:after="100" w:afterAutospacing="1" w:line="360" w:lineRule="auto"/>
        <w:ind w:left="420" w:hanging="420"/>
        <w:contextualSpacing/>
        <w:jc w:val="left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1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、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 xml:space="preserve"> </w:t>
      </w:r>
      <w:r w:rsidRPr="00DB7816">
        <w:rPr>
          <w:rFonts w:cs="宋体" w:hint="eastAsia"/>
          <w:color w:val="000000"/>
          <w:kern w:val="0"/>
          <w:sz w:val="20"/>
          <w:szCs w:val="21"/>
        </w:rPr>
        <w:t>品牌：国内外知名品牌</w:t>
      </w:r>
    </w:p>
    <w:p w:rsidR="00DB7816" w:rsidRPr="00DB7816" w:rsidRDefault="00DB7816" w:rsidP="00DB7816">
      <w:pPr>
        <w:widowControl/>
        <w:wordWrap w:val="0"/>
        <w:spacing w:before="100" w:beforeAutospacing="1" w:after="100" w:afterAutospacing="1" w:line="360" w:lineRule="auto"/>
        <w:ind w:left="420" w:hanging="420"/>
        <w:contextualSpacing/>
        <w:jc w:val="left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2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、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 xml:space="preserve"> </w:t>
      </w:r>
      <w:r w:rsidRPr="00DB7816">
        <w:rPr>
          <w:rFonts w:ascii="宋体" w:eastAsia="宋体" w:hAnsi="宋体" w:cs="宋体"/>
          <w:color w:val="000000"/>
          <w:kern w:val="0"/>
          <w:sz w:val="20"/>
          <w:szCs w:val="21"/>
        </w:rPr>
        <w:t>30</w:t>
      </w:r>
      <w:r w:rsidRPr="00DB7816">
        <w:rPr>
          <w:rFonts w:cs="宋体" w:hint="eastAsia"/>
          <w:color w:val="000000"/>
          <w:kern w:val="0"/>
          <w:sz w:val="20"/>
          <w:szCs w:val="21"/>
        </w:rPr>
        <w:t>°内窥镜直径</w:t>
      </w:r>
      <w:r w:rsidRPr="00DB7816">
        <w:rPr>
          <w:rFonts w:ascii="宋体" w:eastAsia="宋体" w:hAnsi="宋体" w:cs="宋体"/>
          <w:color w:val="000000"/>
          <w:kern w:val="0"/>
          <w:sz w:val="20"/>
          <w:szCs w:val="21"/>
        </w:rPr>
        <w:t>5mm,</w:t>
      </w:r>
      <w:r w:rsidRPr="00DB7816">
        <w:rPr>
          <w:rFonts w:cs="宋体" w:hint="eastAsia"/>
          <w:color w:val="000000"/>
          <w:kern w:val="0"/>
          <w:sz w:val="20"/>
          <w:szCs w:val="21"/>
        </w:rPr>
        <w:t>工作长度</w:t>
      </w:r>
      <w:r w:rsidRPr="00DB7816">
        <w:rPr>
          <w:rFonts w:ascii="宋体" w:eastAsia="宋体" w:hAnsi="宋体" w:cs="宋体"/>
          <w:color w:val="000000"/>
          <w:kern w:val="0"/>
          <w:sz w:val="20"/>
          <w:szCs w:val="21"/>
        </w:rPr>
        <w:t>290mm</w:t>
      </w:r>
      <w:r w:rsidRPr="00DB7816">
        <w:rPr>
          <w:rFonts w:cs="宋体" w:hint="eastAsia"/>
          <w:color w:val="000000"/>
          <w:kern w:val="0"/>
          <w:sz w:val="20"/>
          <w:szCs w:val="21"/>
        </w:rPr>
        <w:t>，带光纤接口，可高温高压消毒</w:t>
      </w:r>
    </w:p>
    <w:p w:rsidR="00DB7816" w:rsidRPr="00DB7816" w:rsidRDefault="00DB7816" w:rsidP="00DB7816">
      <w:pPr>
        <w:widowControl/>
        <w:wordWrap w:val="0"/>
        <w:spacing w:before="100" w:beforeAutospacing="1" w:after="100" w:afterAutospacing="1" w:line="360" w:lineRule="auto"/>
        <w:ind w:left="420" w:hanging="420"/>
        <w:contextualSpacing/>
        <w:jc w:val="left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3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、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 xml:space="preserve"> </w:t>
      </w:r>
      <w:r w:rsidRPr="00DB7816">
        <w:rPr>
          <w:rFonts w:ascii="宋体" w:eastAsia="宋体" w:hAnsi="宋体" w:cs="宋体"/>
          <w:color w:val="000000"/>
          <w:kern w:val="0"/>
          <w:sz w:val="20"/>
          <w:szCs w:val="21"/>
        </w:rPr>
        <w:t>30</w:t>
      </w:r>
      <w:r w:rsidRPr="00DB7816">
        <w:rPr>
          <w:rFonts w:cs="宋体" w:hint="eastAsia"/>
          <w:color w:val="000000"/>
          <w:kern w:val="0"/>
          <w:sz w:val="20"/>
          <w:szCs w:val="21"/>
        </w:rPr>
        <w:t>°内窥镜直径</w:t>
      </w:r>
      <w:r w:rsidRPr="00DB7816">
        <w:rPr>
          <w:rFonts w:ascii="宋体" w:eastAsia="宋体" w:hAnsi="宋体" w:cs="宋体"/>
          <w:color w:val="000000"/>
          <w:kern w:val="0"/>
          <w:sz w:val="20"/>
          <w:szCs w:val="21"/>
        </w:rPr>
        <w:t>10mm,</w:t>
      </w:r>
      <w:r w:rsidRPr="00DB7816">
        <w:rPr>
          <w:rFonts w:cs="宋体" w:hint="eastAsia"/>
          <w:color w:val="000000"/>
          <w:kern w:val="0"/>
          <w:sz w:val="20"/>
          <w:szCs w:val="21"/>
        </w:rPr>
        <w:t>工作长度</w:t>
      </w:r>
      <w:r w:rsidRPr="00DB7816">
        <w:rPr>
          <w:rFonts w:ascii="宋体" w:eastAsia="宋体" w:hAnsi="宋体" w:cs="宋体"/>
          <w:color w:val="000000"/>
          <w:kern w:val="0"/>
          <w:sz w:val="20"/>
          <w:szCs w:val="21"/>
        </w:rPr>
        <w:t>310mm</w:t>
      </w:r>
      <w:r w:rsidRPr="00DB7816">
        <w:rPr>
          <w:rFonts w:cs="宋体" w:hint="eastAsia"/>
          <w:color w:val="000000"/>
          <w:kern w:val="0"/>
          <w:sz w:val="20"/>
          <w:szCs w:val="21"/>
        </w:rPr>
        <w:t>，带光纤接口，可高温高压消毒</w:t>
      </w:r>
    </w:p>
    <w:p w:rsidR="00DB7816" w:rsidRPr="00DB7816" w:rsidRDefault="00DB7816" w:rsidP="00DB7816">
      <w:pPr>
        <w:widowControl/>
        <w:wordWrap w:val="0"/>
        <w:spacing w:line="360" w:lineRule="auto"/>
        <w:ind w:left="420" w:hanging="42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DB7816">
        <w:rPr>
          <w:rFonts w:ascii="Calibri" w:eastAsiaTheme="minorHAnsi" w:hAnsi="Calibri" w:cstheme="minorHAnsi"/>
          <w:b/>
          <w:color w:val="000000"/>
          <w:kern w:val="0"/>
          <w:sz w:val="24"/>
          <w:szCs w:val="24"/>
        </w:rPr>
        <w:t>(</w:t>
      </w:r>
      <w:r w:rsidRPr="00DB7816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四</w:t>
      </w:r>
      <w:r w:rsidRPr="00DB7816">
        <w:rPr>
          <w:rFonts w:ascii="Calibri" w:eastAsiaTheme="minorHAnsi" w:hAnsi="Calibri" w:cstheme="minorHAnsi"/>
          <w:b/>
          <w:color w:val="000000"/>
          <w:kern w:val="0"/>
          <w:sz w:val="24"/>
          <w:szCs w:val="24"/>
        </w:rPr>
        <w:t xml:space="preserve">) </w:t>
      </w:r>
      <w:r w:rsidRPr="00DB7816">
        <w:rPr>
          <w:rFonts w:cs="宋体" w:hint="eastAsia"/>
          <w:b/>
          <w:color w:val="000000"/>
          <w:kern w:val="0"/>
          <w:sz w:val="24"/>
          <w:szCs w:val="24"/>
        </w:rPr>
        <w:t>、配置要求</w:t>
      </w:r>
    </w:p>
    <w:p w:rsidR="00DB7816" w:rsidRPr="00DB7816" w:rsidRDefault="00DB7816" w:rsidP="00DB7816">
      <w:pPr>
        <w:widowControl/>
        <w:wordWrap w:val="0"/>
        <w:spacing w:line="360" w:lineRule="auto"/>
        <w:ind w:left="360" w:hanging="36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 w:rsidRPr="00DB7816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 xml:space="preserve">1、 </w:t>
      </w:r>
      <w:r w:rsidRPr="00DB7816">
        <w:rPr>
          <w:rFonts w:cs="宋体" w:hint="eastAsia"/>
          <w:color w:val="000000"/>
          <w:kern w:val="0"/>
          <w:sz w:val="24"/>
          <w:szCs w:val="21"/>
        </w:rPr>
        <w:t>直径</w:t>
      </w:r>
      <w:r w:rsidRPr="00DB7816">
        <w:rPr>
          <w:rFonts w:ascii="Calibri" w:eastAsia="宋体" w:hAnsi="Calibri" w:cs="宋体"/>
          <w:color w:val="000000"/>
          <w:kern w:val="0"/>
          <w:sz w:val="24"/>
          <w:szCs w:val="21"/>
        </w:rPr>
        <w:t>5mm30</w:t>
      </w:r>
      <w:r w:rsidRPr="00DB7816">
        <w:rPr>
          <w:rFonts w:cs="宋体" w:hint="eastAsia"/>
          <w:color w:val="000000"/>
          <w:kern w:val="0"/>
          <w:sz w:val="24"/>
          <w:szCs w:val="21"/>
        </w:rPr>
        <w:t>°内窥镜</w:t>
      </w:r>
      <w:r w:rsidRPr="00DB7816">
        <w:rPr>
          <w:rFonts w:ascii="宋体" w:hAnsi="宋体" w:cs="宋体" w:hint="eastAsia"/>
          <w:color w:val="000000"/>
          <w:kern w:val="0"/>
          <w:sz w:val="24"/>
          <w:szCs w:val="21"/>
        </w:rPr>
        <w:t>1套</w:t>
      </w:r>
    </w:p>
    <w:p w:rsidR="00DB7816" w:rsidRPr="00DB7816" w:rsidRDefault="00DB7816" w:rsidP="00DB7816">
      <w:pPr>
        <w:widowControl/>
        <w:wordWrap w:val="0"/>
        <w:spacing w:line="360" w:lineRule="auto"/>
        <w:ind w:left="360" w:hanging="36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 w:rsidRPr="00DB7816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 xml:space="preserve">2、 </w:t>
      </w:r>
      <w:r w:rsidRPr="00DB7816">
        <w:rPr>
          <w:rFonts w:cs="宋体" w:hint="eastAsia"/>
          <w:color w:val="000000"/>
          <w:kern w:val="0"/>
          <w:sz w:val="24"/>
          <w:szCs w:val="21"/>
        </w:rPr>
        <w:t>直径</w:t>
      </w:r>
      <w:r w:rsidRPr="00DB7816">
        <w:rPr>
          <w:rFonts w:ascii="Calibri" w:eastAsia="宋体" w:hAnsi="Calibri" w:cs="宋体"/>
          <w:color w:val="000000"/>
          <w:kern w:val="0"/>
          <w:sz w:val="24"/>
          <w:szCs w:val="21"/>
        </w:rPr>
        <w:t>10mm30</w:t>
      </w:r>
      <w:r w:rsidRPr="00DB7816">
        <w:rPr>
          <w:rFonts w:cs="宋体" w:hint="eastAsia"/>
          <w:color w:val="000000"/>
          <w:kern w:val="0"/>
          <w:sz w:val="24"/>
          <w:szCs w:val="21"/>
        </w:rPr>
        <w:t>°内窥镜</w:t>
      </w:r>
      <w:r w:rsidRPr="00DB7816">
        <w:rPr>
          <w:rFonts w:ascii="宋体" w:hAnsi="宋体" w:cs="宋体" w:hint="eastAsia"/>
          <w:color w:val="000000"/>
          <w:kern w:val="0"/>
          <w:sz w:val="24"/>
          <w:szCs w:val="21"/>
        </w:rPr>
        <w:t xml:space="preserve"> 2套</w:t>
      </w:r>
    </w:p>
    <w:p w:rsidR="00DB7816" w:rsidRPr="00DB7816" w:rsidRDefault="00DB7816" w:rsidP="00DB7816">
      <w:pPr>
        <w:widowControl/>
        <w:wordWrap w:val="0"/>
        <w:spacing w:line="360" w:lineRule="auto"/>
        <w:ind w:left="36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</w:p>
    <w:p w:rsidR="00DB7816" w:rsidRPr="00DB7816" w:rsidRDefault="0007421A" w:rsidP="00DB7816">
      <w:pPr>
        <w:widowControl/>
        <w:wordWrap w:val="0"/>
        <w:spacing w:line="420" w:lineRule="atLeast"/>
        <w:ind w:left="426" w:hanging="42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theme="minorEastAsia" w:hint="eastAsia"/>
          <w:b/>
          <w:bCs/>
          <w:color w:val="000000"/>
          <w:kern w:val="0"/>
          <w:sz w:val="28"/>
          <w:szCs w:val="28"/>
        </w:rPr>
        <w:t>十一、</w:t>
      </w:r>
      <w:r w:rsidR="00DB7816" w:rsidRPr="00DB7816">
        <w:rPr>
          <w:rFonts w:ascii="宋体" w:hAnsi="宋体" w:cstheme="minorEastAsia" w:hint="eastAsia"/>
          <w:b/>
          <w:bCs/>
          <w:color w:val="000000"/>
          <w:kern w:val="0"/>
          <w:sz w:val="28"/>
          <w:szCs w:val="28"/>
        </w:rPr>
        <w:t xml:space="preserve"> </w:t>
      </w:r>
      <w:r w:rsidR="00DB7816" w:rsidRPr="00DB78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彩色多普勒超声诊断系统</w:t>
      </w:r>
    </w:p>
    <w:p w:rsidR="00DB7816" w:rsidRPr="00DB7816" w:rsidRDefault="00DB7816" w:rsidP="00DB7816">
      <w:pPr>
        <w:widowControl/>
        <w:wordWrap w:val="0"/>
        <w:spacing w:line="36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DB7816">
        <w:rPr>
          <w:rFonts w:ascii="Calibri" w:eastAsiaTheme="minorHAnsi" w:hAnsi="Calibri" w:cstheme="minorHAnsi"/>
          <w:color w:val="000000"/>
          <w:kern w:val="0"/>
          <w:sz w:val="24"/>
        </w:rPr>
        <w:t>(</w:t>
      </w:r>
      <w:r w:rsidRPr="00DB7816">
        <w:rPr>
          <w:rFonts w:ascii="宋体" w:eastAsia="宋体" w:hAnsi="宋体" w:cs="宋体" w:hint="eastAsia"/>
          <w:color w:val="000000"/>
          <w:kern w:val="0"/>
          <w:sz w:val="24"/>
        </w:rPr>
        <w:t>一</w:t>
      </w:r>
      <w:r w:rsidRPr="00DB7816">
        <w:rPr>
          <w:rFonts w:ascii="Calibri" w:eastAsiaTheme="minorHAnsi" w:hAnsi="Calibri" w:cstheme="minorHAnsi"/>
          <w:color w:val="000000"/>
          <w:kern w:val="0"/>
          <w:sz w:val="24"/>
        </w:rPr>
        <w:t xml:space="preserve">) </w:t>
      </w:r>
      <w:r w:rsidRPr="00DB7816">
        <w:rPr>
          <w:rFonts w:cs="宋体" w:hint="eastAsia"/>
          <w:b/>
          <w:color w:val="000000"/>
          <w:kern w:val="0"/>
          <w:sz w:val="24"/>
          <w:szCs w:val="24"/>
        </w:rPr>
        <w:t>、用途</w:t>
      </w:r>
      <w:r w:rsidRPr="00DB7816">
        <w:rPr>
          <w:rFonts w:cs="宋体" w:hint="eastAsia"/>
          <w:color w:val="000000"/>
          <w:kern w:val="0"/>
          <w:sz w:val="24"/>
          <w:szCs w:val="24"/>
        </w:rPr>
        <w:t>：用于超声检查</w:t>
      </w:r>
    </w:p>
    <w:p w:rsidR="00DB7816" w:rsidRPr="00DB7816" w:rsidRDefault="00DB7816" w:rsidP="00DB7816">
      <w:pPr>
        <w:widowControl/>
        <w:wordWrap w:val="0"/>
        <w:spacing w:line="36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DB7816">
        <w:rPr>
          <w:rFonts w:ascii="Calibri" w:eastAsiaTheme="minorHAnsi" w:hAnsi="Calibri" w:cstheme="minorHAnsi"/>
          <w:color w:val="000000"/>
          <w:kern w:val="0"/>
          <w:sz w:val="24"/>
        </w:rPr>
        <w:t>(</w:t>
      </w:r>
      <w:r w:rsidRPr="00DB7816">
        <w:rPr>
          <w:rFonts w:ascii="宋体" w:eastAsia="宋体" w:hAnsi="宋体" w:cs="宋体" w:hint="eastAsia"/>
          <w:color w:val="000000"/>
          <w:kern w:val="0"/>
          <w:sz w:val="24"/>
        </w:rPr>
        <w:t>二</w:t>
      </w:r>
      <w:r w:rsidRPr="00DB7816">
        <w:rPr>
          <w:rFonts w:ascii="Calibri" w:eastAsiaTheme="minorHAnsi" w:hAnsi="Calibri" w:cstheme="minorHAnsi"/>
          <w:color w:val="000000"/>
          <w:kern w:val="0"/>
          <w:sz w:val="24"/>
        </w:rPr>
        <w:t xml:space="preserve">) </w:t>
      </w:r>
      <w:r w:rsidRPr="00DB7816">
        <w:rPr>
          <w:rFonts w:cs="宋体" w:hint="eastAsia"/>
          <w:b/>
          <w:color w:val="000000"/>
          <w:kern w:val="0"/>
          <w:sz w:val="24"/>
          <w:szCs w:val="24"/>
        </w:rPr>
        <w:t>、数量</w:t>
      </w:r>
      <w:r w:rsidRPr="00DB7816">
        <w:rPr>
          <w:rFonts w:cs="宋体" w:hint="eastAsia"/>
          <w:color w:val="000000"/>
          <w:kern w:val="0"/>
          <w:sz w:val="24"/>
          <w:szCs w:val="24"/>
        </w:rPr>
        <w:t>：</w:t>
      </w:r>
      <w:r w:rsidRPr="00DB7816">
        <w:rPr>
          <w:rFonts w:ascii="Calibri" w:eastAsia="宋体" w:hAnsi="Calibri" w:cs="宋体"/>
          <w:color w:val="000000"/>
          <w:kern w:val="0"/>
          <w:sz w:val="24"/>
          <w:szCs w:val="24"/>
        </w:rPr>
        <w:t>1</w:t>
      </w:r>
      <w:r w:rsidRPr="00DB7816">
        <w:rPr>
          <w:rFonts w:cs="宋体" w:hint="eastAsia"/>
          <w:color w:val="000000"/>
          <w:kern w:val="0"/>
          <w:sz w:val="24"/>
          <w:szCs w:val="24"/>
        </w:rPr>
        <w:t>套</w:t>
      </w:r>
    </w:p>
    <w:p w:rsidR="00DB7816" w:rsidRPr="00DB7816" w:rsidRDefault="00DB7816" w:rsidP="00DB7816">
      <w:pPr>
        <w:widowControl/>
        <w:wordWrap w:val="0"/>
        <w:spacing w:line="36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DB7816">
        <w:rPr>
          <w:rFonts w:ascii="Calibri" w:eastAsiaTheme="minorHAnsi" w:hAnsi="Calibri" w:cstheme="minorHAnsi"/>
          <w:color w:val="000000"/>
          <w:kern w:val="0"/>
          <w:sz w:val="24"/>
        </w:rPr>
        <w:t>(</w:t>
      </w:r>
      <w:r w:rsidRPr="00DB7816">
        <w:rPr>
          <w:rFonts w:ascii="宋体" w:eastAsia="宋体" w:hAnsi="宋体" w:cs="宋体" w:hint="eastAsia"/>
          <w:color w:val="000000"/>
          <w:kern w:val="0"/>
          <w:sz w:val="24"/>
        </w:rPr>
        <w:t>三</w:t>
      </w:r>
      <w:r w:rsidRPr="00DB7816">
        <w:rPr>
          <w:rFonts w:ascii="Calibri" w:eastAsiaTheme="minorHAnsi" w:hAnsi="Calibri" w:cstheme="minorHAnsi"/>
          <w:color w:val="000000"/>
          <w:kern w:val="0"/>
          <w:sz w:val="24"/>
        </w:rPr>
        <w:t xml:space="preserve">) </w:t>
      </w:r>
      <w:r w:rsidRPr="00DB7816">
        <w:rPr>
          <w:rFonts w:cs="宋体" w:hint="eastAsia"/>
          <w:b/>
          <w:color w:val="000000"/>
          <w:kern w:val="0"/>
          <w:sz w:val="24"/>
          <w:szCs w:val="24"/>
        </w:rPr>
        <w:t>、技术要求</w:t>
      </w:r>
    </w:p>
    <w:p w:rsidR="00DB7816" w:rsidRPr="00DB7816" w:rsidRDefault="00DB7816" w:rsidP="00DB7816">
      <w:pPr>
        <w:widowControl/>
        <w:wordWrap w:val="0"/>
        <w:spacing w:before="100" w:beforeAutospacing="1" w:after="100" w:afterAutospacing="1" w:line="360" w:lineRule="auto"/>
        <w:ind w:left="420" w:hanging="420"/>
        <w:contextualSpacing/>
        <w:jc w:val="left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1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、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 xml:space="preserve"> </w:t>
      </w:r>
      <w:r w:rsidRPr="00DB7816">
        <w:rPr>
          <w:rFonts w:cs="宋体" w:hint="eastAsia"/>
          <w:color w:val="000000"/>
          <w:kern w:val="0"/>
          <w:sz w:val="20"/>
          <w:szCs w:val="21"/>
        </w:rPr>
        <w:t>品牌：国内外知名品牌</w:t>
      </w:r>
    </w:p>
    <w:p w:rsidR="00DB7816" w:rsidRPr="00DB7816" w:rsidRDefault="00DB7816" w:rsidP="00DB7816">
      <w:pPr>
        <w:widowControl/>
        <w:wordWrap w:val="0"/>
        <w:spacing w:before="100" w:beforeAutospacing="1" w:after="100" w:afterAutospacing="1" w:line="360" w:lineRule="auto"/>
        <w:ind w:left="420" w:hanging="420"/>
        <w:contextualSpacing/>
        <w:jc w:val="left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2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、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 xml:space="preserve"> </w:t>
      </w:r>
      <w:r w:rsidRPr="00DB7816">
        <w:rPr>
          <w:rFonts w:cs="宋体" w:hint="eastAsia"/>
          <w:color w:val="000000"/>
          <w:kern w:val="0"/>
          <w:sz w:val="20"/>
          <w:szCs w:val="21"/>
        </w:rPr>
        <w:t>全数字化彩色多普勒超声系统</w:t>
      </w:r>
    </w:p>
    <w:p w:rsidR="00DB7816" w:rsidRPr="00DB7816" w:rsidRDefault="00DB7816" w:rsidP="00DB7816">
      <w:pPr>
        <w:widowControl/>
        <w:wordWrap w:val="0"/>
        <w:spacing w:before="100" w:beforeAutospacing="1" w:after="100" w:afterAutospacing="1" w:line="360" w:lineRule="auto"/>
        <w:ind w:left="420" w:hanging="420"/>
        <w:contextualSpacing/>
        <w:jc w:val="left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3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、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 xml:space="preserve"> </w:t>
      </w:r>
      <w:r w:rsidRPr="00DB7816">
        <w:rPr>
          <w:rFonts w:cs="宋体" w:hint="eastAsia"/>
          <w:color w:val="000000"/>
          <w:kern w:val="0"/>
          <w:sz w:val="20"/>
          <w:szCs w:val="21"/>
        </w:rPr>
        <w:t>具有超宽频带成像技术</w:t>
      </w:r>
    </w:p>
    <w:p w:rsidR="00DB7816" w:rsidRPr="00DB7816" w:rsidRDefault="00DB7816" w:rsidP="00DB7816">
      <w:pPr>
        <w:widowControl/>
        <w:wordWrap w:val="0"/>
        <w:spacing w:before="100" w:beforeAutospacing="1" w:after="100" w:afterAutospacing="1" w:line="360" w:lineRule="auto"/>
        <w:ind w:left="420" w:hanging="420"/>
        <w:contextualSpacing/>
        <w:jc w:val="left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4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、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 xml:space="preserve"> </w:t>
      </w:r>
      <w:r w:rsidRPr="00DB7816">
        <w:rPr>
          <w:rFonts w:ascii="宋体" w:hAnsi="宋体" w:cs="宋体" w:hint="eastAsia"/>
          <w:color w:val="000000"/>
          <w:kern w:val="0"/>
          <w:sz w:val="20"/>
          <w:szCs w:val="21"/>
        </w:rPr>
        <w:t>具备CDFI和能量多普勒技术</w:t>
      </w:r>
    </w:p>
    <w:p w:rsidR="00DB7816" w:rsidRPr="00DB7816" w:rsidRDefault="00DB7816" w:rsidP="00DB7816">
      <w:pPr>
        <w:widowControl/>
        <w:wordWrap w:val="0"/>
        <w:spacing w:before="100" w:beforeAutospacing="1" w:after="100" w:afterAutospacing="1" w:line="360" w:lineRule="auto"/>
        <w:ind w:left="420" w:hanging="420"/>
        <w:contextualSpacing/>
        <w:jc w:val="left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5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、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 xml:space="preserve"> </w:t>
      </w:r>
      <w:r w:rsidRPr="00DB7816">
        <w:rPr>
          <w:rFonts w:cs="宋体" w:hint="eastAsia"/>
          <w:color w:val="000000"/>
          <w:kern w:val="0"/>
          <w:sz w:val="20"/>
          <w:szCs w:val="21"/>
        </w:rPr>
        <w:t>阴道超声探头配置高温高压消毒金属穿刺架</w:t>
      </w:r>
      <w:r w:rsidRPr="00DB7816">
        <w:rPr>
          <w:rFonts w:ascii="宋体" w:eastAsia="宋体" w:hAnsi="宋体" w:cs="宋体"/>
          <w:color w:val="000000"/>
          <w:kern w:val="0"/>
          <w:sz w:val="20"/>
          <w:szCs w:val="21"/>
        </w:rPr>
        <w:t>3</w:t>
      </w:r>
      <w:r w:rsidRPr="00DB7816">
        <w:rPr>
          <w:rFonts w:cs="宋体" w:hint="eastAsia"/>
          <w:color w:val="000000"/>
          <w:kern w:val="0"/>
          <w:sz w:val="20"/>
          <w:szCs w:val="21"/>
        </w:rPr>
        <w:t>个，可容纳</w:t>
      </w:r>
      <w:r w:rsidRPr="00DB7816">
        <w:rPr>
          <w:rFonts w:ascii="宋体" w:eastAsia="宋体" w:hAnsi="宋体" w:cs="宋体"/>
          <w:color w:val="000000"/>
          <w:kern w:val="0"/>
          <w:sz w:val="20"/>
          <w:szCs w:val="21"/>
        </w:rPr>
        <w:t>16-18G</w:t>
      </w:r>
      <w:r w:rsidRPr="00DB7816">
        <w:rPr>
          <w:rFonts w:cs="宋体" w:hint="eastAsia"/>
          <w:color w:val="000000"/>
          <w:kern w:val="0"/>
          <w:sz w:val="20"/>
          <w:szCs w:val="21"/>
        </w:rPr>
        <w:t>穿刺针</w:t>
      </w:r>
    </w:p>
    <w:p w:rsidR="00DB7816" w:rsidRPr="00DB7816" w:rsidRDefault="00DB7816" w:rsidP="00DB7816">
      <w:pPr>
        <w:widowControl/>
        <w:wordWrap w:val="0"/>
        <w:spacing w:before="100" w:beforeAutospacing="1" w:after="100" w:afterAutospacing="1" w:line="360" w:lineRule="auto"/>
        <w:ind w:left="420" w:hanging="420"/>
        <w:contextualSpacing/>
        <w:jc w:val="left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lastRenderedPageBreak/>
        <w:t>6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、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 xml:space="preserve"> </w:t>
      </w:r>
      <w:r w:rsidRPr="00DB7816">
        <w:rPr>
          <w:rFonts w:cs="宋体" w:hint="eastAsia"/>
          <w:color w:val="000000"/>
          <w:kern w:val="0"/>
          <w:sz w:val="20"/>
          <w:szCs w:val="21"/>
        </w:rPr>
        <w:t>具备</w:t>
      </w:r>
      <w:r w:rsidRPr="00DB7816">
        <w:rPr>
          <w:rFonts w:ascii="宋体" w:hAnsi="宋体" w:cs="宋体" w:hint="eastAsia"/>
          <w:color w:val="000000"/>
          <w:kern w:val="0"/>
          <w:sz w:val="20"/>
          <w:szCs w:val="21"/>
        </w:rPr>
        <w:t>抑制旁瓣效应功能</w:t>
      </w:r>
    </w:p>
    <w:p w:rsidR="00DB7816" w:rsidRPr="00DB7816" w:rsidRDefault="00DB7816" w:rsidP="00DB7816">
      <w:pPr>
        <w:widowControl/>
        <w:wordWrap w:val="0"/>
        <w:spacing w:before="100" w:beforeAutospacing="1" w:after="100" w:afterAutospacing="1" w:line="360" w:lineRule="auto"/>
        <w:ind w:left="420" w:hanging="420"/>
        <w:contextualSpacing/>
        <w:jc w:val="left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7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、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 xml:space="preserve"> </w:t>
      </w:r>
      <w:r w:rsidRPr="00DB7816">
        <w:rPr>
          <w:rFonts w:cs="宋体" w:hint="eastAsia"/>
          <w:color w:val="000000"/>
          <w:kern w:val="0"/>
          <w:sz w:val="20"/>
          <w:szCs w:val="21"/>
        </w:rPr>
        <w:t>具备高速信号处理器和较高的帧频</w:t>
      </w:r>
    </w:p>
    <w:p w:rsidR="00DB7816" w:rsidRPr="00DB7816" w:rsidRDefault="00DB7816" w:rsidP="00DB7816">
      <w:pPr>
        <w:widowControl/>
        <w:wordWrap w:val="0"/>
        <w:spacing w:before="100" w:beforeAutospacing="1" w:after="100" w:afterAutospacing="1" w:line="360" w:lineRule="auto"/>
        <w:ind w:left="420" w:hanging="420"/>
        <w:contextualSpacing/>
        <w:jc w:val="left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8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、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 xml:space="preserve"> </w:t>
      </w:r>
      <w:r w:rsidRPr="00DB7816">
        <w:rPr>
          <w:rFonts w:cs="宋体" w:hint="eastAsia"/>
          <w:color w:val="000000"/>
          <w:kern w:val="0"/>
          <w:sz w:val="20"/>
          <w:szCs w:val="21"/>
        </w:rPr>
        <w:t>具备连续波束形成器技术</w:t>
      </w:r>
    </w:p>
    <w:p w:rsidR="00DB7816" w:rsidRPr="00DB7816" w:rsidRDefault="00DB7816" w:rsidP="00DB7816">
      <w:pPr>
        <w:widowControl/>
        <w:wordWrap w:val="0"/>
        <w:spacing w:before="100" w:beforeAutospacing="1" w:after="100" w:afterAutospacing="1" w:line="360" w:lineRule="auto"/>
        <w:ind w:left="420" w:hanging="420"/>
        <w:contextualSpacing/>
        <w:jc w:val="left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9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、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 xml:space="preserve"> </w:t>
      </w:r>
      <w:r w:rsidRPr="00DB7816">
        <w:rPr>
          <w:rFonts w:cs="宋体" w:hint="eastAsia"/>
          <w:color w:val="000000"/>
          <w:kern w:val="0"/>
          <w:sz w:val="20"/>
          <w:szCs w:val="21"/>
        </w:rPr>
        <w:t>具备</w:t>
      </w:r>
      <w:r w:rsidRPr="00DB7816">
        <w:rPr>
          <w:rFonts w:ascii="宋体" w:hAnsi="宋体" w:cs="宋体" w:hint="eastAsia"/>
          <w:color w:val="000000"/>
          <w:kern w:val="0"/>
          <w:sz w:val="20"/>
          <w:szCs w:val="21"/>
        </w:rPr>
        <w:t>去除二次谐波噪声功能</w:t>
      </w:r>
    </w:p>
    <w:p w:rsidR="00DB7816" w:rsidRPr="00DB7816" w:rsidRDefault="00DB7816" w:rsidP="00DB7816">
      <w:pPr>
        <w:widowControl/>
        <w:wordWrap w:val="0"/>
        <w:spacing w:before="100" w:beforeAutospacing="1" w:after="100" w:afterAutospacing="1" w:line="360" w:lineRule="auto"/>
        <w:ind w:left="420" w:hanging="420"/>
        <w:contextualSpacing/>
        <w:jc w:val="left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10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、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 xml:space="preserve"> </w:t>
      </w:r>
      <w:r w:rsidRPr="00DB7816">
        <w:rPr>
          <w:rFonts w:cs="宋体" w:hint="eastAsia"/>
          <w:color w:val="000000"/>
          <w:kern w:val="0"/>
          <w:sz w:val="20"/>
          <w:szCs w:val="21"/>
        </w:rPr>
        <w:t>超声图像可以</w:t>
      </w:r>
      <w:r w:rsidRPr="00DB7816">
        <w:rPr>
          <w:rFonts w:ascii="宋体" w:eastAsia="宋体" w:hAnsi="宋体" w:cs="宋体"/>
          <w:color w:val="000000"/>
          <w:kern w:val="0"/>
          <w:sz w:val="20"/>
          <w:szCs w:val="21"/>
        </w:rPr>
        <w:t>JPEG</w:t>
      </w:r>
      <w:r w:rsidRPr="00DB7816">
        <w:rPr>
          <w:rFonts w:cs="宋体" w:hint="eastAsia"/>
          <w:color w:val="000000"/>
          <w:kern w:val="0"/>
          <w:sz w:val="20"/>
          <w:szCs w:val="21"/>
        </w:rPr>
        <w:t>或</w:t>
      </w:r>
      <w:r w:rsidRPr="00DB7816">
        <w:rPr>
          <w:rFonts w:ascii="宋体" w:eastAsia="宋体" w:hAnsi="宋体" w:cs="宋体"/>
          <w:color w:val="000000"/>
          <w:kern w:val="0"/>
          <w:sz w:val="20"/>
          <w:szCs w:val="21"/>
        </w:rPr>
        <w:t>BMP</w:t>
      </w:r>
      <w:r w:rsidRPr="00DB7816">
        <w:rPr>
          <w:rFonts w:cs="宋体" w:hint="eastAsia"/>
          <w:color w:val="000000"/>
          <w:kern w:val="0"/>
          <w:sz w:val="20"/>
          <w:szCs w:val="21"/>
        </w:rPr>
        <w:t>格式储存到机内硬盘，并且配备</w:t>
      </w:r>
      <w:r w:rsidRPr="00DB7816">
        <w:rPr>
          <w:rFonts w:ascii="宋体" w:eastAsia="宋体" w:hAnsi="宋体" w:cs="宋体"/>
          <w:color w:val="000000"/>
          <w:kern w:val="0"/>
          <w:sz w:val="20"/>
          <w:szCs w:val="21"/>
        </w:rPr>
        <w:t>USB2.0</w:t>
      </w:r>
      <w:r w:rsidRPr="00DB7816">
        <w:rPr>
          <w:rFonts w:cs="宋体" w:hint="eastAsia"/>
          <w:color w:val="000000"/>
          <w:kern w:val="0"/>
          <w:sz w:val="20"/>
          <w:szCs w:val="21"/>
        </w:rPr>
        <w:t>以上接口可转载到</w:t>
      </w:r>
      <w:r w:rsidRPr="00DB7816">
        <w:rPr>
          <w:rFonts w:ascii="宋体" w:eastAsia="宋体" w:hAnsi="宋体" w:cs="宋体"/>
          <w:color w:val="000000"/>
          <w:kern w:val="0"/>
          <w:sz w:val="20"/>
          <w:szCs w:val="21"/>
        </w:rPr>
        <w:t>U</w:t>
      </w:r>
      <w:r w:rsidRPr="00DB7816">
        <w:rPr>
          <w:rFonts w:cs="宋体" w:hint="eastAsia"/>
          <w:color w:val="000000"/>
          <w:kern w:val="0"/>
          <w:sz w:val="20"/>
          <w:szCs w:val="21"/>
        </w:rPr>
        <w:t>盘中</w:t>
      </w:r>
    </w:p>
    <w:p w:rsidR="00DB7816" w:rsidRPr="00DB7816" w:rsidRDefault="00DB7816" w:rsidP="00DB7816">
      <w:pPr>
        <w:widowControl/>
        <w:wordWrap w:val="0"/>
        <w:spacing w:before="100" w:beforeAutospacing="1" w:after="100" w:afterAutospacing="1" w:line="360" w:lineRule="auto"/>
        <w:ind w:left="420" w:hanging="420"/>
        <w:contextualSpacing/>
        <w:jc w:val="left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11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、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 xml:space="preserve"> </w:t>
      </w:r>
      <w:r w:rsidRPr="00DB7816">
        <w:rPr>
          <w:rFonts w:cs="宋体" w:hint="eastAsia"/>
          <w:color w:val="000000"/>
          <w:kern w:val="0"/>
          <w:sz w:val="20"/>
          <w:szCs w:val="21"/>
        </w:rPr>
        <w:t>具备常规的妇科测量软件包</w:t>
      </w:r>
    </w:p>
    <w:p w:rsidR="00DB7816" w:rsidRPr="00DB7816" w:rsidRDefault="00DB7816" w:rsidP="00DB7816">
      <w:pPr>
        <w:widowControl/>
        <w:wordWrap w:val="0"/>
        <w:spacing w:before="100" w:beforeAutospacing="1" w:after="100" w:afterAutospacing="1" w:line="360" w:lineRule="auto"/>
        <w:ind w:left="420" w:hanging="420"/>
        <w:contextualSpacing/>
        <w:jc w:val="left"/>
        <w:rPr>
          <w:rFonts w:ascii="宋体" w:eastAsia="宋体" w:hAnsi="宋体" w:cs="宋体"/>
          <w:color w:val="000000"/>
          <w:kern w:val="0"/>
          <w:sz w:val="20"/>
          <w:szCs w:val="21"/>
        </w:rPr>
      </w:pP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12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>、</w:t>
      </w:r>
      <w:r w:rsidRPr="00DB7816">
        <w:rPr>
          <w:rFonts w:ascii="宋体" w:eastAsiaTheme="minorHAnsi" w:hAnsi="宋体" w:cstheme="minorHAnsi"/>
          <w:color w:val="000000"/>
          <w:kern w:val="0"/>
          <w:sz w:val="20"/>
          <w:szCs w:val="21"/>
        </w:rPr>
        <w:t xml:space="preserve"> </w:t>
      </w:r>
      <w:r w:rsidRPr="00DB7816">
        <w:rPr>
          <w:rFonts w:cs="宋体" w:hint="eastAsia"/>
          <w:color w:val="000000"/>
          <w:kern w:val="0"/>
          <w:sz w:val="20"/>
          <w:szCs w:val="21"/>
        </w:rPr>
        <w:t>显示屏应≥</w:t>
      </w:r>
      <w:r w:rsidRPr="00DB7816">
        <w:rPr>
          <w:rFonts w:ascii="宋体" w:eastAsia="宋体" w:hAnsi="宋体" w:cs="宋体"/>
          <w:color w:val="000000"/>
          <w:kern w:val="0"/>
          <w:sz w:val="20"/>
          <w:szCs w:val="21"/>
        </w:rPr>
        <w:t>15</w:t>
      </w:r>
      <w:r w:rsidRPr="00DB7816">
        <w:rPr>
          <w:rFonts w:cs="宋体" w:hint="eastAsia"/>
          <w:color w:val="000000"/>
          <w:kern w:val="0"/>
          <w:sz w:val="20"/>
          <w:szCs w:val="21"/>
        </w:rPr>
        <w:t>英寸</w:t>
      </w:r>
    </w:p>
    <w:p w:rsidR="00DB7816" w:rsidRPr="00DB7816" w:rsidRDefault="00DB7816" w:rsidP="00DB7816">
      <w:pPr>
        <w:widowControl/>
        <w:wordWrap w:val="0"/>
        <w:spacing w:line="360" w:lineRule="auto"/>
        <w:ind w:left="420" w:hanging="42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DB7816">
        <w:rPr>
          <w:rFonts w:ascii="Calibri" w:eastAsiaTheme="minorHAnsi" w:hAnsi="Calibri" w:cstheme="minorHAnsi"/>
          <w:b/>
          <w:color w:val="000000"/>
          <w:kern w:val="0"/>
          <w:sz w:val="24"/>
          <w:szCs w:val="24"/>
        </w:rPr>
        <w:t>(</w:t>
      </w:r>
      <w:r w:rsidRPr="00DB7816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四</w:t>
      </w:r>
      <w:r w:rsidRPr="00DB7816">
        <w:rPr>
          <w:rFonts w:ascii="Calibri" w:eastAsiaTheme="minorHAnsi" w:hAnsi="Calibri" w:cstheme="minorHAnsi"/>
          <w:b/>
          <w:color w:val="000000"/>
          <w:kern w:val="0"/>
          <w:sz w:val="24"/>
          <w:szCs w:val="24"/>
        </w:rPr>
        <w:t xml:space="preserve">) </w:t>
      </w:r>
      <w:r w:rsidRPr="00DB7816">
        <w:rPr>
          <w:rFonts w:cs="宋体" w:hint="eastAsia"/>
          <w:b/>
          <w:color w:val="000000"/>
          <w:kern w:val="0"/>
          <w:sz w:val="24"/>
          <w:szCs w:val="24"/>
        </w:rPr>
        <w:t>、配置要求</w:t>
      </w:r>
    </w:p>
    <w:p w:rsidR="00DB7816" w:rsidRPr="00DB7816" w:rsidRDefault="00DB7816" w:rsidP="00DB7816">
      <w:pPr>
        <w:widowControl/>
        <w:wordWrap w:val="0"/>
        <w:spacing w:line="360" w:lineRule="auto"/>
        <w:ind w:left="360" w:hanging="36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 w:rsidRPr="00DB7816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1、</w:t>
      </w:r>
      <w:r w:rsidRPr="00DB7816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 </w:t>
      </w:r>
      <w:r w:rsidRPr="00DB7816">
        <w:rPr>
          <w:rFonts w:ascii="宋体" w:hAnsi="宋体" w:cs="宋体" w:hint="eastAsia"/>
          <w:color w:val="000000"/>
          <w:kern w:val="0"/>
          <w:sz w:val="24"/>
          <w:szCs w:val="21"/>
        </w:rPr>
        <w:t>主机     1套</w:t>
      </w:r>
    </w:p>
    <w:p w:rsidR="00DB7816" w:rsidRPr="00DB7816" w:rsidRDefault="00DB7816" w:rsidP="00DB7816">
      <w:pPr>
        <w:widowControl/>
        <w:wordWrap w:val="0"/>
        <w:spacing w:line="360" w:lineRule="auto"/>
        <w:ind w:left="360" w:hanging="36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 w:rsidRPr="00DB7816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2、</w:t>
      </w:r>
      <w:r w:rsidRPr="00DB7816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 </w:t>
      </w:r>
      <w:r w:rsidRPr="00DB7816">
        <w:rPr>
          <w:rFonts w:ascii="宋体" w:hAnsi="宋体" w:cs="宋体" w:hint="eastAsia"/>
          <w:color w:val="000000"/>
          <w:kern w:val="0"/>
          <w:sz w:val="24"/>
          <w:szCs w:val="21"/>
        </w:rPr>
        <w:t>阴道探头（频率≥7.5MHZ） 1把</w:t>
      </w:r>
    </w:p>
    <w:p w:rsidR="00DB7816" w:rsidRPr="00DB7816" w:rsidRDefault="00DB7816" w:rsidP="00DB7816"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 w:rsidRPr="00DB7816">
        <w:rPr>
          <w:rFonts w:ascii="宋体" w:hAnsi="宋体" w:cs="宋体" w:hint="eastAsia"/>
          <w:color w:val="000000"/>
          <w:kern w:val="0"/>
          <w:sz w:val="24"/>
          <w:szCs w:val="21"/>
        </w:rPr>
        <w:t>3、腹部探头       1把</w:t>
      </w:r>
    </w:p>
    <w:p w:rsidR="00DB7816" w:rsidRPr="00DB7816" w:rsidRDefault="00DB7816" w:rsidP="00DB7816">
      <w:pPr>
        <w:widowControl/>
        <w:wordWrap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DB7816">
        <w:rPr>
          <w:rFonts w:ascii="Calibri" w:eastAsia="宋体" w:hAnsi="Calibri" w:cs="宋体"/>
          <w:color w:val="000000"/>
          <w:kern w:val="0"/>
          <w:sz w:val="24"/>
          <w:szCs w:val="21"/>
        </w:rPr>
        <w:t>4</w:t>
      </w:r>
      <w:r w:rsidRPr="00DB7816">
        <w:rPr>
          <w:rFonts w:cs="宋体" w:hint="eastAsia"/>
          <w:color w:val="000000"/>
          <w:kern w:val="0"/>
          <w:sz w:val="24"/>
          <w:szCs w:val="21"/>
        </w:rPr>
        <w:t>、阴道超声探头配置高温高压消毒金属穿刺架</w:t>
      </w:r>
      <w:r w:rsidRPr="00DB7816">
        <w:rPr>
          <w:rFonts w:ascii="Calibri" w:eastAsia="宋体" w:hAnsi="Calibri" w:cs="宋体"/>
          <w:color w:val="000000"/>
          <w:kern w:val="0"/>
          <w:sz w:val="24"/>
          <w:szCs w:val="21"/>
        </w:rPr>
        <w:t xml:space="preserve">    3</w:t>
      </w:r>
      <w:r w:rsidRPr="00DB7816">
        <w:rPr>
          <w:rFonts w:cs="宋体" w:hint="eastAsia"/>
          <w:color w:val="000000"/>
          <w:kern w:val="0"/>
          <w:sz w:val="24"/>
          <w:szCs w:val="21"/>
        </w:rPr>
        <w:t>个</w:t>
      </w:r>
    </w:p>
    <w:p w:rsidR="00AC526C" w:rsidRPr="00DB7816" w:rsidRDefault="00AC526C" w:rsidP="00AC526C"/>
    <w:p w:rsidR="00D43F55" w:rsidRDefault="00D43F55" w:rsidP="00D43F55">
      <w:pPr>
        <w:spacing w:line="360" w:lineRule="auto"/>
        <w:rPr>
          <w:rFonts w:ascii="宋体" w:hAnsi="宋体"/>
          <w:szCs w:val="21"/>
        </w:rPr>
      </w:pPr>
    </w:p>
    <w:p w:rsidR="00D43F55" w:rsidRDefault="00D43F55" w:rsidP="00D43F55">
      <w:pPr>
        <w:pStyle w:val="a7"/>
        <w:spacing w:line="360" w:lineRule="auto"/>
        <w:ind w:firstLine="480"/>
        <w:jc w:val="left"/>
        <w:rPr>
          <w:rFonts w:ascii="宋体" w:hAnsi="宋体" w:cs="宋体"/>
          <w:sz w:val="24"/>
        </w:rPr>
      </w:pPr>
    </w:p>
    <w:p w:rsidR="00284CFC" w:rsidRPr="00C40BCE" w:rsidRDefault="00284CFC" w:rsidP="00AA3CD1">
      <w:pPr>
        <w:widowControl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sectPr w:rsidR="00284CFC" w:rsidRPr="00C40BCE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A91" w:rsidRDefault="009F4A91" w:rsidP="006E3083">
      <w:r>
        <w:separator/>
      </w:r>
    </w:p>
  </w:endnote>
  <w:endnote w:type="continuationSeparator" w:id="1">
    <w:p w:rsidR="009F4A91" w:rsidRDefault="009F4A91" w:rsidP="006E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A91" w:rsidRDefault="009F4A91" w:rsidP="006E3083">
      <w:r>
        <w:separator/>
      </w:r>
    </w:p>
  </w:footnote>
  <w:footnote w:type="continuationSeparator" w:id="1">
    <w:p w:rsidR="009F4A91" w:rsidRDefault="009F4A91" w:rsidP="006E3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85C4EC"/>
    <w:multiLevelType w:val="multilevel"/>
    <w:tmpl w:val="8485C4EC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84AEE322"/>
    <w:multiLevelType w:val="multilevel"/>
    <w:tmpl w:val="84AEE322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8F291B82"/>
    <w:multiLevelType w:val="multilevel"/>
    <w:tmpl w:val="8F291B82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929E55A3"/>
    <w:multiLevelType w:val="multilevel"/>
    <w:tmpl w:val="929E55A3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9E8A2096"/>
    <w:multiLevelType w:val="multilevel"/>
    <w:tmpl w:val="9E8A2096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A242E1E8"/>
    <w:multiLevelType w:val="multilevel"/>
    <w:tmpl w:val="A242E1E8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BA4641D8"/>
    <w:multiLevelType w:val="multilevel"/>
    <w:tmpl w:val="BA4641D8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C16D20D6"/>
    <w:multiLevelType w:val="multilevel"/>
    <w:tmpl w:val="C16D20D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C20E6DBD"/>
    <w:multiLevelType w:val="multilevel"/>
    <w:tmpl w:val="C20E6DBD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C90ACF85"/>
    <w:multiLevelType w:val="multilevel"/>
    <w:tmpl w:val="C90ACF85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CA49D54D"/>
    <w:multiLevelType w:val="multilevel"/>
    <w:tmpl w:val="CA49D54D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CC098413"/>
    <w:multiLevelType w:val="multilevel"/>
    <w:tmpl w:val="CC098413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CFC5FC76"/>
    <w:multiLevelType w:val="multilevel"/>
    <w:tmpl w:val="CFC5FC76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D2C618D6"/>
    <w:multiLevelType w:val="multilevel"/>
    <w:tmpl w:val="D2C618D6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4">
    <w:nsid w:val="DA22D8BE"/>
    <w:multiLevelType w:val="multilevel"/>
    <w:tmpl w:val="DA22D8B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E0CA8E04"/>
    <w:multiLevelType w:val="multilevel"/>
    <w:tmpl w:val="E0CA8E04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EBE75EC4"/>
    <w:multiLevelType w:val="multilevel"/>
    <w:tmpl w:val="EBE75EC4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7">
    <w:nsid w:val="021406CF"/>
    <w:multiLevelType w:val="multilevel"/>
    <w:tmpl w:val="021406CF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8">
    <w:nsid w:val="052A3F03"/>
    <w:multiLevelType w:val="multilevel"/>
    <w:tmpl w:val="052A3F03"/>
    <w:lvl w:ilvl="0">
      <w:start w:val="1"/>
      <w:numFmt w:val="decimal"/>
      <w:lvlText w:val="%1、"/>
      <w:lvlJc w:val="left"/>
      <w:pPr>
        <w:ind w:left="57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0A69954E"/>
    <w:multiLevelType w:val="multilevel"/>
    <w:tmpl w:val="0A69954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0DAEA6B2"/>
    <w:multiLevelType w:val="multilevel"/>
    <w:tmpl w:val="0DAEA6B2"/>
    <w:lvl w:ilvl="0">
      <w:start w:val="1"/>
      <w:numFmt w:val="decimal"/>
      <w:lvlText w:val="%1、"/>
      <w:lvlJc w:val="left"/>
      <w:pPr>
        <w:ind w:left="57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1126EEAB"/>
    <w:multiLevelType w:val="multilevel"/>
    <w:tmpl w:val="1126EEAB"/>
    <w:lvl w:ilvl="0">
      <w:start w:val="1"/>
      <w:numFmt w:val="decimal"/>
      <w:lvlText w:val="%1、"/>
      <w:lvlJc w:val="left"/>
      <w:pPr>
        <w:ind w:left="630" w:hanging="420"/>
      </w:p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3">
    <w:nsid w:val="115D6B61"/>
    <w:multiLevelType w:val="multilevel"/>
    <w:tmpl w:val="115D6B61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16806DA5"/>
    <w:multiLevelType w:val="hybridMultilevel"/>
    <w:tmpl w:val="A9C6980C"/>
    <w:lvl w:ilvl="0" w:tplc="D27C6226">
      <w:start w:val="7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5">
    <w:nsid w:val="19BC040E"/>
    <w:multiLevelType w:val="multilevel"/>
    <w:tmpl w:val="19BC040E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2278C2EC"/>
    <w:multiLevelType w:val="multilevel"/>
    <w:tmpl w:val="2278C2E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7">
    <w:nsid w:val="2432F1A4"/>
    <w:multiLevelType w:val="multilevel"/>
    <w:tmpl w:val="2432F1A4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2C5E55AB"/>
    <w:multiLevelType w:val="multilevel"/>
    <w:tmpl w:val="2C5E55AB"/>
    <w:lvl w:ilvl="0">
      <w:start w:val="1"/>
      <w:numFmt w:val="decimal"/>
      <w:lvlText w:val="%1、"/>
      <w:lvlJc w:val="left"/>
      <w:pPr>
        <w:ind w:left="630" w:hanging="420"/>
      </w:p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9">
    <w:nsid w:val="2E7C20E9"/>
    <w:multiLevelType w:val="multilevel"/>
    <w:tmpl w:val="2E7C20E9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30">
    <w:nsid w:val="32F4DAF9"/>
    <w:multiLevelType w:val="multilevel"/>
    <w:tmpl w:val="32F4DAF9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34EDFB71"/>
    <w:multiLevelType w:val="multilevel"/>
    <w:tmpl w:val="34EDFB71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8965A82"/>
    <w:multiLevelType w:val="multilevel"/>
    <w:tmpl w:val="48965A82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4BC94245"/>
    <w:multiLevelType w:val="multilevel"/>
    <w:tmpl w:val="4BC94245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34">
    <w:nsid w:val="4D88103C"/>
    <w:multiLevelType w:val="hybridMultilevel"/>
    <w:tmpl w:val="A0FC6276"/>
    <w:lvl w:ilvl="0" w:tplc="9432B776">
      <w:start w:val="2"/>
      <w:numFmt w:val="japaneseCounting"/>
      <w:lvlText w:val="%1、"/>
      <w:lvlJc w:val="left"/>
      <w:pPr>
        <w:ind w:left="13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5">
    <w:nsid w:val="52803D34"/>
    <w:multiLevelType w:val="multilevel"/>
    <w:tmpl w:val="52803D34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FE43CBA"/>
    <w:multiLevelType w:val="multilevel"/>
    <w:tmpl w:val="6FE43CB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6D14B8F"/>
    <w:multiLevelType w:val="multilevel"/>
    <w:tmpl w:val="76D14B8F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92B59B9"/>
    <w:multiLevelType w:val="multilevel"/>
    <w:tmpl w:val="792B59B9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40">
    <w:nsid w:val="7DBBA366"/>
    <w:multiLevelType w:val="multilevel"/>
    <w:tmpl w:val="7DBBA36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FFD2415"/>
    <w:multiLevelType w:val="multilevel"/>
    <w:tmpl w:val="7FFD2415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6"/>
  </w:num>
  <w:num w:numId="2">
    <w:abstractNumId w:val="34"/>
  </w:num>
  <w:num w:numId="3">
    <w:abstractNumId w:val="5"/>
  </w:num>
  <w:num w:numId="4">
    <w:abstractNumId w:val="17"/>
  </w:num>
  <w:num w:numId="5">
    <w:abstractNumId w:val="3"/>
  </w:num>
  <w:num w:numId="6">
    <w:abstractNumId w:val="9"/>
  </w:num>
  <w:num w:numId="7">
    <w:abstractNumId w:val="13"/>
  </w:num>
  <w:num w:numId="8">
    <w:abstractNumId w:val="27"/>
  </w:num>
  <w:num w:numId="9">
    <w:abstractNumId w:val="32"/>
  </w:num>
  <w:num w:numId="10">
    <w:abstractNumId w:val="1"/>
  </w:num>
  <w:num w:numId="11">
    <w:abstractNumId w:val="38"/>
  </w:num>
  <w:num w:numId="12">
    <w:abstractNumId w:val="20"/>
  </w:num>
  <w:num w:numId="13">
    <w:abstractNumId w:val="26"/>
  </w:num>
  <w:num w:numId="14">
    <w:abstractNumId w:val="14"/>
  </w:num>
  <w:num w:numId="15">
    <w:abstractNumId w:val="41"/>
  </w:num>
  <w:num w:numId="16">
    <w:abstractNumId w:val="16"/>
  </w:num>
  <w:num w:numId="17">
    <w:abstractNumId w:val="0"/>
  </w:num>
  <w:num w:numId="18">
    <w:abstractNumId w:val="33"/>
  </w:num>
  <w:num w:numId="19">
    <w:abstractNumId w:val="12"/>
  </w:num>
  <w:num w:numId="20">
    <w:abstractNumId w:val="37"/>
  </w:num>
  <w:num w:numId="21">
    <w:abstractNumId w:val="40"/>
  </w:num>
  <w:num w:numId="22">
    <w:abstractNumId w:val="10"/>
  </w:num>
  <w:num w:numId="23">
    <w:abstractNumId w:val="23"/>
  </w:num>
  <w:num w:numId="24">
    <w:abstractNumId w:val="15"/>
  </w:num>
  <w:num w:numId="25">
    <w:abstractNumId w:val="29"/>
  </w:num>
  <w:num w:numId="26">
    <w:abstractNumId w:val="19"/>
  </w:num>
  <w:num w:numId="27">
    <w:abstractNumId w:val="25"/>
  </w:num>
  <w:num w:numId="28">
    <w:abstractNumId w:val="28"/>
  </w:num>
  <w:num w:numId="29">
    <w:abstractNumId w:val="18"/>
  </w:num>
  <w:num w:numId="30">
    <w:abstractNumId w:val="11"/>
  </w:num>
  <w:num w:numId="31">
    <w:abstractNumId w:val="22"/>
  </w:num>
  <w:num w:numId="32">
    <w:abstractNumId w:val="21"/>
  </w:num>
  <w:num w:numId="33">
    <w:abstractNumId w:val="7"/>
  </w:num>
  <w:num w:numId="34">
    <w:abstractNumId w:val="39"/>
  </w:num>
  <w:num w:numId="35">
    <w:abstractNumId w:val="30"/>
  </w:num>
  <w:num w:numId="36">
    <w:abstractNumId w:val="31"/>
  </w:num>
  <w:num w:numId="37">
    <w:abstractNumId w:val="6"/>
  </w:num>
  <w:num w:numId="38">
    <w:abstractNumId w:val="4"/>
  </w:num>
  <w:num w:numId="39">
    <w:abstractNumId w:val="35"/>
  </w:num>
  <w:num w:numId="40">
    <w:abstractNumId w:val="2"/>
  </w:num>
  <w:num w:numId="41">
    <w:abstractNumId w:val="8"/>
  </w:num>
  <w:num w:numId="42">
    <w:abstractNumId w:val="2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083"/>
    <w:rsid w:val="00000204"/>
    <w:rsid w:val="0000425F"/>
    <w:rsid w:val="000138A0"/>
    <w:rsid w:val="00015BF5"/>
    <w:rsid w:val="00016302"/>
    <w:rsid w:val="000266C8"/>
    <w:rsid w:val="00037807"/>
    <w:rsid w:val="00043540"/>
    <w:rsid w:val="00045E19"/>
    <w:rsid w:val="000525C2"/>
    <w:rsid w:val="000572BD"/>
    <w:rsid w:val="00060C22"/>
    <w:rsid w:val="0006472D"/>
    <w:rsid w:val="00066A6C"/>
    <w:rsid w:val="00070CC9"/>
    <w:rsid w:val="0007421A"/>
    <w:rsid w:val="000807F1"/>
    <w:rsid w:val="00081DB7"/>
    <w:rsid w:val="0009163B"/>
    <w:rsid w:val="000A1629"/>
    <w:rsid w:val="000A1C0D"/>
    <w:rsid w:val="000B0E89"/>
    <w:rsid w:val="000B421C"/>
    <w:rsid w:val="000D6A5B"/>
    <w:rsid w:val="000E1F59"/>
    <w:rsid w:val="000E5792"/>
    <w:rsid w:val="000F5A5F"/>
    <w:rsid w:val="00100BC2"/>
    <w:rsid w:val="00107935"/>
    <w:rsid w:val="001120E5"/>
    <w:rsid w:val="00116064"/>
    <w:rsid w:val="0011613F"/>
    <w:rsid w:val="0012760A"/>
    <w:rsid w:val="00144143"/>
    <w:rsid w:val="00162270"/>
    <w:rsid w:val="001645FB"/>
    <w:rsid w:val="0018239F"/>
    <w:rsid w:val="00186E3C"/>
    <w:rsid w:val="001B0EFD"/>
    <w:rsid w:val="001B5FA2"/>
    <w:rsid w:val="001C1203"/>
    <w:rsid w:val="001C57EE"/>
    <w:rsid w:val="001E13A9"/>
    <w:rsid w:val="001E367A"/>
    <w:rsid w:val="001E7E31"/>
    <w:rsid w:val="001F0052"/>
    <w:rsid w:val="001F4190"/>
    <w:rsid w:val="001F6EE3"/>
    <w:rsid w:val="00204508"/>
    <w:rsid w:val="00204A01"/>
    <w:rsid w:val="00212BCB"/>
    <w:rsid w:val="00213542"/>
    <w:rsid w:val="00223985"/>
    <w:rsid w:val="002273A9"/>
    <w:rsid w:val="00235272"/>
    <w:rsid w:val="002367A7"/>
    <w:rsid w:val="002443A1"/>
    <w:rsid w:val="00244B95"/>
    <w:rsid w:val="00255F57"/>
    <w:rsid w:val="00284CFC"/>
    <w:rsid w:val="0028658A"/>
    <w:rsid w:val="00292902"/>
    <w:rsid w:val="00292FBF"/>
    <w:rsid w:val="00296989"/>
    <w:rsid w:val="002A4E77"/>
    <w:rsid w:val="002C1693"/>
    <w:rsid w:val="002D443A"/>
    <w:rsid w:val="002F4D46"/>
    <w:rsid w:val="002F564E"/>
    <w:rsid w:val="002F7F6C"/>
    <w:rsid w:val="0031569D"/>
    <w:rsid w:val="00333E96"/>
    <w:rsid w:val="0033746C"/>
    <w:rsid w:val="00357D1D"/>
    <w:rsid w:val="00360C0A"/>
    <w:rsid w:val="00361A8C"/>
    <w:rsid w:val="003652DC"/>
    <w:rsid w:val="00390B67"/>
    <w:rsid w:val="00391E31"/>
    <w:rsid w:val="00395EC6"/>
    <w:rsid w:val="003A5C49"/>
    <w:rsid w:val="003D014E"/>
    <w:rsid w:val="003D54B6"/>
    <w:rsid w:val="003D5926"/>
    <w:rsid w:val="003E5E29"/>
    <w:rsid w:val="003F20DF"/>
    <w:rsid w:val="003F557B"/>
    <w:rsid w:val="003F666F"/>
    <w:rsid w:val="003F72BF"/>
    <w:rsid w:val="00412482"/>
    <w:rsid w:val="004156E4"/>
    <w:rsid w:val="00441CFC"/>
    <w:rsid w:val="00462516"/>
    <w:rsid w:val="00462A60"/>
    <w:rsid w:val="00465DC4"/>
    <w:rsid w:val="00467604"/>
    <w:rsid w:val="004707AE"/>
    <w:rsid w:val="0047211C"/>
    <w:rsid w:val="00480AE3"/>
    <w:rsid w:val="00486FE0"/>
    <w:rsid w:val="0048763B"/>
    <w:rsid w:val="00491FC3"/>
    <w:rsid w:val="004956BE"/>
    <w:rsid w:val="004C076F"/>
    <w:rsid w:val="004C3998"/>
    <w:rsid w:val="004C704A"/>
    <w:rsid w:val="004D7DF3"/>
    <w:rsid w:val="004F26DA"/>
    <w:rsid w:val="004F6ECE"/>
    <w:rsid w:val="00523AF5"/>
    <w:rsid w:val="0052748B"/>
    <w:rsid w:val="00527D45"/>
    <w:rsid w:val="00535807"/>
    <w:rsid w:val="00536DEB"/>
    <w:rsid w:val="00544940"/>
    <w:rsid w:val="00563FAE"/>
    <w:rsid w:val="0057436E"/>
    <w:rsid w:val="00590CC1"/>
    <w:rsid w:val="00591A31"/>
    <w:rsid w:val="00595FCF"/>
    <w:rsid w:val="00596997"/>
    <w:rsid w:val="005B4B77"/>
    <w:rsid w:val="005C025E"/>
    <w:rsid w:val="005C4E9B"/>
    <w:rsid w:val="005C6C08"/>
    <w:rsid w:val="005C7434"/>
    <w:rsid w:val="005F2B6F"/>
    <w:rsid w:val="00616E87"/>
    <w:rsid w:val="00621BEB"/>
    <w:rsid w:val="00621E35"/>
    <w:rsid w:val="00622321"/>
    <w:rsid w:val="00623EF0"/>
    <w:rsid w:val="006363E2"/>
    <w:rsid w:val="00660033"/>
    <w:rsid w:val="00667E2D"/>
    <w:rsid w:val="00672FE7"/>
    <w:rsid w:val="00680E4E"/>
    <w:rsid w:val="00691D12"/>
    <w:rsid w:val="0069373D"/>
    <w:rsid w:val="00694EB3"/>
    <w:rsid w:val="00696DEA"/>
    <w:rsid w:val="006A28B8"/>
    <w:rsid w:val="006A456B"/>
    <w:rsid w:val="006B20A3"/>
    <w:rsid w:val="006C28B4"/>
    <w:rsid w:val="006C4C71"/>
    <w:rsid w:val="006D0EA8"/>
    <w:rsid w:val="006E09BB"/>
    <w:rsid w:val="006E3083"/>
    <w:rsid w:val="006E442A"/>
    <w:rsid w:val="006E4C65"/>
    <w:rsid w:val="006E67A3"/>
    <w:rsid w:val="006F3F88"/>
    <w:rsid w:val="006F5825"/>
    <w:rsid w:val="00706471"/>
    <w:rsid w:val="00714A28"/>
    <w:rsid w:val="00726640"/>
    <w:rsid w:val="007377F4"/>
    <w:rsid w:val="007446D6"/>
    <w:rsid w:val="007657FB"/>
    <w:rsid w:val="00771F7A"/>
    <w:rsid w:val="00773D9D"/>
    <w:rsid w:val="00786086"/>
    <w:rsid w:val="0079085A"/>
    <w:rsid w:val="00791A8E"/>
    <w:rsid w:val="00791FAB"/>
    <w:rsid w:val="0079245B"/>
    <w:rsid w:val="00792FE4"/>
    <w:rsid w:val="0079498E"/>
    <w:rsid w:val="007A5ACD"/>
    <w:rsid w:val="007D1FBE"/>
    <w:rsid w:val="007D3BCD"/>
    <w:rsid w:val="007F3C9D"/>
    <w:rsid w:val="0080160F"/>
    <w:rsid w:val="00801706"/>
    <w:rsid w:val="00803FC4"/>
    <w:rsid w:val="00807953"/>
    <w:rsid w:val="0081449F"/>
    <w:rsid w:val="00841619"/>
    <w:rsid w:val="00846DE2"/>
    <w:rsid w:val="008522B6"/>
    <w:rsid w:val="00864AFD"/>
    <w:rsid w:val="00890C3E"/>
    <w:rsid w:val="008A74FE"/>
    <w:rsid w:val="008B03D5"/>
    <w:rsid w:val="008C2669"/>
    <w:rsid w:val="008D1805"/>
    <w:rsid w:val="008D47AF"/>
    <w:rsid w:val="009075B5"/>
    <w:rsid w:val="00911FF5"/>
    <w:rsid w:val="00915A36"/>
    <w:rsid w:val="00921518"/>
    <w:rsid w:val="00924584"/>
    <w:rsid w:val="009366FA"/>
    <w:rsid w:val="00941B53"/>
    <w:rsid w:val="009437C4"/>
    <w:rsid w:val="00950BC8"/>
    <w:rsid w:val="009510CA"/>
    <w:rsid w:val="00951B9F"/>
    <w:rsid w:val="009530AC"/>
    <w:rsid w:val="00953D73"/>
    <w:rsid w:val="009602A0"/>
    <w:rsid w:val="00961A1B"/>
    <w:rsid w:val="00995C27"/>
    <w:rsid w:val="009A428F"/>
    <w:rsid w:val="009A7853"/>
    <w:rsid w:val="009B3998"/>
    <w:rsid w:val="009C764B"/>
    <w:rsid w:val="009D204A"/>
    <w:rsid w:val="009D458F"/>
    <w:rsid w:val="009E1595"/>
    <w:rsid w:val="009E33D5"/>
    <w:rsid w:val="009E4764"/>
    <w:rsid w:val="009E4C48"/>
    <w:rsid w:val="009E658D"/>
    <w:rsid w:val="009F4A91"/>
    <w:rsid w:val="00A10FDF"/>
    <w:rsid w:val="00A22CCA"/>
    <w:rsid w:val="00A46A02"/>
    <w:rsid w:val="00A55163"/>
    <w:rsid w:val="00A55D90"/>
    <w:rsid w:val="00A5701E"/>
    <w:rsid w:val="00A60474"/>
    <w:rsid w:val="00A64F4B"/>
    <w:rsid w:val="00A8651B"/>
    <w:rsid w:val="00A9032C"/>
    <w:rsid w:val="00A93475"/>
    <w:rsid w:val="00AA3CD1"/>
    <w:rsid w:val="00AC09D1"/>
    <w:rsid w:val="00AC526C"/>
    <w:rsid w:val="00AE07E1"/>
    <w:rsid w:val="00AF4744"/>
    <w:rsid w:val="00B03218"/>
    <w:rsid w:val="00B06056"/>
    <w:rsid w:val="00B12122"/>
    <w:rsid w:val="00B1283F"/>
    <w:rsid w:val="00B15E0D"/>
    <w:rsid w:val="00B27354"/>
    <w:rsid w:val="00B60FFF"/>
    <w:rsid w:val="00B720C3"/>
    <w:rsid w:val="00B75140"/>
    <w:rsid w:val="00B83037"/>
    <w:rsid w:val="00B87AA1"/>
    <w:rsid w:val="00B96608"/>
    <w:rsid w:val="00B9769E"/>
    <w:rsid w:val="00BA0FFD"/>
    <w:rsid w:val="00BB0C7F"/>
    <w:rsid w:val="00BB3EA4"/>
    <w:rsid w:val="00BB4FD1"/>
    <w:rsid w:val="00BC2325"/>
    <w:rsid w:val="00BC3392"/>
    <w:rsid w:val="00BD1784"/>
    <w:rsid w:val="00BD1F82"/>
    <w:rsid w:val="00BD3BB2"/>
    <w:rsid w:val="00BD3CBD"/>
    <w:rsid w:val="00BE02DF"/>
    <w:rsid w:val="00BE40F1"/>
    <w:rsid w:val="00BE463F"/>
    <w:rsid w:val="00BF1C36"/>
    <w:rsid w:val="00BF799E"/>
    <w:rsid w:val="00C023DE"/>
    <w:rsid w:val="00C1010F"/>
    <w:rsid w:val="00C1152A"/>
    <w:rsid w:val="00C15B99"/>
    <w:rsid w:val="00C302BA"/>
    <w:rsid w:val="00C35AE5"/>
    <w:rsid w:val="00C40BCE"/>
    <w:rsid w:val="00C75147"/>
    <w:rsid w:val="00C95017"/>
    <w:rsid w:val="00C967C3"/>
    <w:rsid w:val="00CA6E53"/>
    <w:rsid w:val="00CB335B"/>
    <w:rsid w:val="00CB38C5"/>
    <w:rsid w:val="00CC1228"/>
    <w:rsid w:val="00CD7839"/>
    <w:rsid w:val="00CF01AA"/>
    <w:rsid w:val="00D04831"/>
    <w:rsid w:val="00D067A5"/>
    <w:rsid w:val="00D13655"/>
    <w:rsid w:val="00D16E2B"/>
    <w:rsid w:val="00D33449"/>
    <w:rsid w:val="00D35061"/>
    <w:rsid w:val="00D3734E"/>
    <w:rsid w:val="00D43F55"/>
    <w:rsid w:val="00D45033"/>
    <w:rsid w:val="00D45BE9"/>
    <w:rsid w:val="00D61147"/>
    <w:rsid w:val="00D61C88"/>
    <w:rsid w:val="00D65E70"/>
    <w:rsid w:val="00D77C0D"/>
    <w:rsid w:val="00D97161"/>
    <w:rsid w:val="00D97C15"/>
    <w:rsid w:val="00DA7200"/>
    <w:rsid w:val="00DB528E"/>
    <w:rsid w:val="00DB6EDF"/>
    <w:rsid w:val="00DB7816"/>
    <w:rsid w:val="00DC2979"/>
    <w:rsid w:val="00DC2A6C"/>
    <w:rsid w:val="00DC587E"/>
    <w:rsid w:val="00DE46BF"/>
    <w:rsid w:val="00DE5436"/>
    <w:rsid w:val="00DF0192"/>
    <w:rsid w:val="00DF6975"/>
    <w:rsid w:val="00E00B11"/>
    <w:rsid w:val="00E102F5"/>
    <w:rsid w:val="00E26477"/>
    <w:rsid w:val="00E31F02"/>
    <w:rsid w:val="00E35BD1"/>
    <w:rsid w:val="00E44093"/>
    <w:rsid w:val="00E45F76"/>
    <w:rsid w:val="00E51A74"/>
    <w:rsid w:val="00E70A99"/>
    <w:rsid w:val="00E72D0B"/>
    <w:rsid w:val="00E73FFC"/>
    <w:rsid w:val="00E74ED8"/>
    <w:rsid w:val="00E80B32"/>
    <w:rsid w:val="00E93909"/>
    <w:rsid w:val="00E96AA0"/>
    <w:rsid w:val="00E96C0B"/>
    <w:rsid w:val="00EA37B1"/>
    <w:rsid w:val="00EA476A"/>
    <w:rsid w:val="00EB5294"/>
    <w:rsid w:val="00EC0895"/>
    <w:rsid w:val="00EC46AA"/>
    <w:rsid w:val="00EC7DEA"/>
    <w:rsid w:val="00ED4AE1"/>
    <w:rsid w:val="00EE49E8"/>
    <w:rsid w:val="00EF6884"/>
    <w:rsid w:val="00F00D50"/>
    <w:rsid w:val="00F071C9"/>
    <w:rsid w:val="00F12E96"/>
    <w:rsid w:val="00F3485B"/>
    <w:rsid w:val="00F45E41"/>
    <w:rsid w:val="00F467EB"/>
    <w:rsid w:val="00F474DF"/>
    <w:rsid w:val="00F51FEF"/>
    <w:rsid w:val="00F63C77"/>
    <w:rsid w:val="00F70E35"/>
    <w:rsid w:val="00F71BA6"/>
    <w:rsid w:val="00F7779D"/>
    <w:rsid w:val="00F82845"/>
    <w:rsid w:val="00F931BB"/>
    <w:rsid w:val="00FA0D27"/>
    <w:rsid w:val="00FA66FC"/>
    <w:rsid w:val="00FB2DA6"/>
    <w:rsid w:val="00FB4239"/>
    <w:rsid w:val="00FC6D59"/>
    <w:rsid w:val="00FD0251"/>
    <w:rsid w:val="00FD1B6E"/>
    <w:rsid w:val="00FD5A6A"/>
    <w:rsid w:val="00FE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8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E30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0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08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3083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6E3083"/>
    <w:rPr>
      <w:b/>
      <w:bCs/>
    </w:rPr>
  </w:style>
  <w:style w:type="paragraph" w:styleId="a6">
    <w:name w:val="Normal (Web)"/>
    <w:basedOn w:val="a"/>
    <w:uiPriority w:val="99"/>
    <w:semiHidden/>
    <w:unhideWhenUsed/>
    <w:rsid w:val="006E30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023DE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C40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6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3E37-AAE7-40C7-B212-1B8DA530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422</Words>
  <Characters>2408</Characters>
  <Application>Microsoft Office Word</Application>
  <DocSecurity>0</DocSecurity>
  <Lines>20</Lines>
  <Paragraphs>5</Paragraphs>
  <ScaleCrop>false</ScaleCrop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明艳芬</cp:lastModifiedBy>
  <cp:revision>23</cp:revision>
  <cp:lastPrinted>2019-03-21T09:22:00Z</cp:lastPrinted>
  <dcterms:created xsi:type="dcterms:W3CDTF">2018-07-11T06:01:00Z</dcterms:created>
  <dcterms:modified xsi:type="dcterms:W3CDTF">2020-06-02T05:12:00Z</dcterms:modified>
</cp:coreProperties>
</file>