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62" w:rsidRPr="00480062" w:rsidRDefault="00480062" w:rsidP="00480062">
      <w:pPr>
        <w:ind w:right="480"/>
        <w:jc w:val="left"/>
        <w:rPr>
          <w:rFonts w:ascii="宋体" w:hAnsi="宋体"/>
          <w:b/>
          <w:sz w:val="24"/>
          <w:szCs w:val="24"/>
        </w:rPr>
      </w:pPr>
      <w:r w:rsidRPr="00480062">
        <w:rPr>
          <w:rFonts w:ascii="宋体" w:hAnsi="宋体" w:hint="eastAsia"/>
          <w:b/>
          <w:sz w:val="24"/>
          <w:szCs w:val="24"/>
        </w:rPr>
        <w:t>附件2:</w:t>
      </w:r>
    </w:p>
    <w:p w:rsidR="00DB1CC4" w:rsidRPr="00F8476C" w:rsidRDefault="0069121C" w:rsidP="0069121C">
      <w:pPr>
        <w:ind w:right="480"/>
        <w:jc w:val="center"/>
        <w:rPr>
          <w:rFonts w:ascii="宋体" w:hAnsi="宋体"/>
          <w:szCs w:val="21"/>
        </w:rPr>
      </w:pPr>
      <w:r w:rsidRPr="00F8476C">
        <w:rPr>
          <w:rFonts w:ascii="宋体" w:hAnsi="宋体" w:hint="eastAsia"/>
          <w:szCs w:val="21"/>
        </w:rPr>
        <w:t>生殖医学实验室</w:t>
      </w:r>
      <w:r w:rsidR="008E2DEF" w:rsidRPr="00F8476C">
        <w:rPr>
          <w:rFonts w:ascii="宋体" w:hAnsi="宋体"/>
          <w:szCs w:val="21"/>
        </w:rPr>
        <w:t>系统</w:t>
      </w:r>
      <w:r w:rsidR="006C3779" w:rsidRPr="00F8476C">
        <w:rPr>
          <w:rFonts w:ascii="宋体" w:hAnsi="宋体" w:hint="eastAsia"/>
          <w:szCs w:val="21"/>
        </w:rPr>
        <w:t>智能化升级</w:t>
      </w:r>
      <w:r w:rsidRPr="00F8476C">
        <w:rPr>
          <w:rFonts w:ascii="宋体" w:hAnsi="宋体" w:hint="eastAsia"/>
          <w:szCs w:val="21"/>
        </w:rPr>
        <w:t>项目方案</w:t>
      </w:r>
    </w:p>
    <w:p w:rsidR="0069121C" w:rsidRPr="00F8476C" w:rsidRDefault="0069121C" w:rsidP="0069121C">
      <w:pPr>
        <w:tabs>
          <w:tab w:val="left" w:pos="142"/>
        </w:tabs>
        <w:ind w:right="480"/>
        <w:jc w:val="left"/>
        <w:rPr>
          <w:rFonts w:ascii="宋体" w:hAnsi="宋体"/>
          <w:szCs w:val="21"/>
        </w:rPr>
      </w:pPr>
      <w:r w:rsidRPr="00F8476C">
        <w:rPr>
          <w:rFonts w:ascii="宋体" w:hAnsi="宋体" w:hint="eastAsia"/>
          <w:szCs w:val="21"/>
        </w:rPr>
        <w:t>一、项目整体内容</w:t>
      </w:r>
    </w:p>
    <w:tbl>
      <w:tblPr>
        <w:tblW w:w="7884" w:type="dxa"/>
        <w:tblInd w:w="1101" w:type="dxa"/>
        <w:tblLook w:val="04A0"/>
      </w:tblPr>
      <w:tblGrid>
        <w:gridCol w:w="1080"/>
        <w:gridCol w:w="4590"/>
        <w:gridCol w:w="1134"/>
        <w:gridCol w:w="1080"/>
      </w:tblGrid>
      <w:tr w:rsidR="00B86541" w:rsidRPr="00F8476C" w:rsidTr="003079C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序号</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541" w:rsidRPr="00F8476C" w:rsidRDefault="00B86541" w:rsidP="0069121C">
            <w:pPr>
              <w:jc w:val="left"/>
              <w:rPr>
                <w:rFonts w:ascii="宋体" w:hAnsi="宋体" w:cs="宋体"/>
                <w:color w:val="000000"/>
                <w:kern w:val="0"/>
                <w:szCs w:val="21"/>
              </w:rPr>
            </w:pPr>
            <w:r w:rsidRPr="00F8476C">
              <w:rPr>
                <w:rFonts w:ascii="宋体" w:hAnsi="宋体" w:cs="宋体" w:hint="eastAsia"/>
                <w:color w:val="000000"/>
                <w:kern w:val="0"/>
                <w:szCs w:val="21"/>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单位</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实验室实时录入系统</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试剂信息管理系统</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3</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试剂信息管理App</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4</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实验室临床交互系统</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5</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胚胎卵子库管理系统</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6</w:t>
            </w:r>
          </w:p>
        </w:tc>
        <w:tc>
          <w:tcPr>
            <w:tcW w:w="459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实验室实时质控系统</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套</w:t>
            </w:r>
          </w:p>
        </w:tc>
      </w:tr>
      <w:tr w:rsidR="00B86541" w:rsidRPr="00F8476C" w:rsidTr="003079C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7</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RFID核对主机（1口）</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8</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RFID核对主机（4口）</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9</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一字天线</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10</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试管架天线</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11</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RFID打印机</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12</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培养皿标签</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张</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13</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离心管标签</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张</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14</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RFID碳带</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卷</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15</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高拍仪</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16</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指纹门禁机</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17</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门禁电源</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18</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门禁电磁锁</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19</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门禁安装支架</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20</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门禁开关</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21</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有无人显示屏</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22</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一体机</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23</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机柜</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24</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显示器</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25</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硬盘录像机</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26</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硬盘</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27</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高清摄像头</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12</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tr>
      <w:tr w:rsidR="00B86541" w:rsidRPr="00F8476C" w:rsidTr="003079C7">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28</w:t>
            </w:r>
          </w:p>
        </w:tc>
        <w:tc>
          <w:tcPr>
            <w:tcW w:w="4590" w:type="dxa"/>
            <w:tcBorders>
              <w:top w:val="nil"/>
              <w:left w:val="nil"/>
              <w:bottom w:val="single" w:sz="4" w:space="0" w:color="auto"/>
              <w:right w:val="single" w:sz="4" w:space="0" w:color="auto"/>
            </w:tcBorders>
            <w:shd w:val="clear" w:color="auto" w:fill="auto"/>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POE交换机</w:t>
            </w:r>
          </w:p>
        </w:tc>
        <w:tc>
          <w:tcPr>
            <w:tcW w:w="1134"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right"/>
              <w:rPr>
                <w:rFonts w:ascii="宋体" w:hAnsi="宋体" w:cs="宋体"/>
                <w:color w:val="000000"/>
                <w:kern w:val="0"/>
                <w:szCs w:val="21"/>
              </w:rPr>
            </w:pPr>
            <w:r w:rsidRPr="00F8476C">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center"/>
            <w:hideMark/>
          </w:tcPr>
          <w:p w:rsidR="00B86541" w:rsidRPr="00F8476C" w:rsidRDefault="00B86541" w:rsidP="0069121C">
            <w:pPr>
              <w:jc w:val="center"/>
              <w:rPr>
                <w:rFonts w:ascii="宋体" w:hAnsi="宋体" w:cs="宋体"/>
                <w:color w:val="000000"/>
                <w:kern w:val="0"/>
                <w:szCs w:val="21"/>
              </w:rPr>
            </w:pPr>
            <w:r w:rsidRPr="00F8476C">
              <w:rPr>
                <w:rFonts w:ascii="宋体" w:hAnsi="宋体" w:cs="宋体" w:hint="eastAsia"/>
                <w:color w:val="000000"/>
                <w:kern w:val="0"/>
                <w:szCs w:val="21"/>
              </w:rPr>
              <w:t>台</w:t>
            </w:r>
          </w:p>
        </w:tc>
        <w:bookmarkStart w:id="0" w:name="_GoBack"/>
        <w:bookmarkEnd w:id="0"/>
      </w:tr>
    </w:tbl>
    <w:p w:rsidR="0069121C" w:rsidRPr="00F8476C" w:rsidRDefault="0069121C" w:rsidP="0069121C">
      <w:pPr>
        <w:tabs>
          <w:tab w:val="left" w:pos="142"/>
        </w:tabs>
        <w:ind w:right="480"/>
        <w:jc w:val="left"/>
        <w:rPr>
          <w:rFonts w:ascii="宋体" w:hAnsi="宋体"/>
          <w:szCs w:val="21"/>
        </w:rPr>
      </w:pPr>
    </w:p>
    <w:p w:rsidR="00DB1CC4" w:rsidRPr="00F8476C" w:rsidRDefault="0069121C" w:rsidP="009A453E">
      <w:pPr>
        <w:ind w:right="480"/>
        <w:jc w:val="left"/>
        <w:rPr>
          <w:rFonts w:ascii="宋体" w:hAnsi="宋体"/>
          <w:szCs w:val="21"/>
        </w:rPr>
      </w:pPr>
      <w:r w:rsidRPr="00F8476C">
        <w:rPr>
          <w:rFonts w:ascii="宋体" w:hAnsi="宋体" w:hint="eastAsia"/>
          <w:szCs w:val="21"/>
        </w:rPr>
        <w:t>二、软件及功能说明</w:t>
      </w:r>
    </w:p>
    <w:tbl>
      <w:tblPr>
        <w:tblStyle w:val="a8"/>
        <w:tblW w:w="8222" w:type="dxa"/>
        <w:tblInd w:w="817" w:type="dxa"/>
        <w:tblLayout w:type="fixed"/>
        <w:tblLook w:val="04A0"/>
      </w:tblPr>
      <w:tblGrid>
        <w:gridCol w:w="734"/>
        <w:gridCol w:w="1392"/>
        <w:gridCol w:w="6096"/>
      </w:tblGrid>
      <w:tr w:rsidR="00DB1CC4" w:rsidRPr="00F8476C" w:rsidTr="009A453E">
        <w:tc>
          <w:tcPr>
            <w:tcW w:w="734" w:type="dxa"/>
            <w:vAlign w:val="center"/>
          </w:tcPr>
          <w:p w:rsidR="00DB1CC4" w:rsidRPr="00F8476C" w:rsidRDefault="008E2DEF">
            <w:pPr>
              <w:jc w:val="center"/>
              <w:rPr>
                <w:rFonts w:ascii="宋体" w:hAnsi="宋体" w:cstheme="minorEastAsia"/>
                <w:szCs w:val="21"/>
              </w:rPr>
            </w:pPr>
            <w:r w:rsidRPr="00F8476C">
              <w:rPr>
                <w:rFonts w:ascii="宋体" w:hAnsi="宋体" w:cstheme="minorEastAsia" w:hint="eastAsia"/>
                <w:szCs w:val="21"/>
              </w:rPr>
              <w:t>序号</w:t>
            </w:r>
          </w:p>
        </w:tc>
        <w:tc>
          <w:tcPr>
            <w:tcW w:w="1392" w:type="dxa"/>
          </w:tcPr>
          <w:p w:rsidR="00DB1CC4" w:rsidRPr="00F8476C" w:rsidRDefault="008E2DEF">
            <w:pPr>
              <w:jc w:val="center"/>
              <w:rPr>
                <w:rFonts w:ascii="宋体" w:hAnsi="宋体" w:cstheme="minorEastAsia"/>
                <w:szCs w:val="21"/>
              </w:rPr>
            </w:pPr>
            <w:r w:rsidRPr="00F8476C">
              <w:rPr>
                <w:rFonts w:ascii="宋体" w:hAnsi="宋体" w:cstheme="minorEastAsia" w:hint="eastAsia"/>
                <w:szCs w:val="21"/>
              </w:rPr>
              <w:t>名称</w:t>
            </w:r>
          </w:p>
        </w:tc>
        <w:tc>
          <w:tcPr>
            <w:tcW w:w="6096" w:type="dxa"/>
          </w:tcPr>
          <w:p w:rsidR="00DB1CC4" w:rsidRPr="00F8476C" w:rsidRDefault="008E2DEF">
            <w:pPr>
              <w:jc w:val="center"/>
              <w:rPr>
                <w:rFonts w:ascii="宋体" w:hAnsi="宋体" w:cstheme="minorEastAsia"/>
                <w:szCs w:val="21"/>
              </w:rPr>
            </w:pPr>
            <w:r w:rsidRPr="00F8476C">
              <w:rPr>
                <w:rFonts w:ascii="宋体" w:hAnsi="宋体" w:cstheme="minorEastAsia" w:hint="eastAsia"/>
                <w:szCs w:val="21"/>
              </w:rPr>
              <w:t>参数</w:t>
            </w: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1</w:t>
            </w:r>
          </w:p>
        </w:tc>
        <w:tc>
          <w:tcPr>
            <w:tcW w:w="1392" w:type="dxa"/>
          </w:tcPr>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试剂信息管理系统</w:t>
            </w:r>
          </w:p>
        </w:tc>
        <w:tc>
          <w:tcPr>
            <w:tcW w:w="6096"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对实验室关于试剂类型、供应商、入库、出库、库存、查询及控制等事务进行处理，采用移动终端、二维码的方式提供方便、快捷的出入库操作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基础信息管理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仓库管理：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用于试剂存储仓库的档案维护管理，可以增加、修改、删除仓库</w:t>
            </w:r>
            <w:r w:rsidRPr="00F8476C">
              <w:rPr>
                <w:rFonts w:ascii="宋体" w:hAnsi="宋体" w:cs="宋体" w:hint="eastAsia"/>
                <w:szCs w:val="21"/>
              </w:rPr>
              <w:lastRenderedPageBreak/>
              <w:t>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试剂存储仓库信息包括仓库名称、是否可用、备注。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提供打印、预览仓库二维码功能，供APP扫描定位仓库相关信息。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供应商管理：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用于试剂供应商信息的档案管理，可以增加、修改、删除供应商信息。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供应商信息包括供应商名称、供应商简称、联系人、联系电话、联系地址、备注。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试剂类型管理：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用于试剂类型的档案管理，可以增加、修改、删除试剂类型信息。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试剂类型信息包括试剂名称、试剂简称、供应商、扫描识别码、备注。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APP可以通过扫描识别码识别试剂类型信息。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人员信息管理：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用于用户信息的档案管理，可以增加、修改、删除人员信息，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人员信息包括姓名、账户、角色。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一个人员可以拥有多个用户角色。</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查询统计</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试剂总库存查询：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用于试剂库存信息查询，可以按照试剂类型过滤搜索。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显示的试剂类型数据包括试剂类型、简称、库存数量。</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提供导出搜索到的数据到Excel表格。</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提供库存数据预警功能。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提供查看试剂详情库存情况。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库存详细查询：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用于试剂类型的详细库存信息查询，可以按照库存位置搜索。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显示的试剂类型数据包括试剂类型、试剂批号、LOT号、供应商、存放位置、库存数量、最近入库时间。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提供导出搜索到的数据到Excel表格。</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提供库存数据预警功能。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试剂入库查询：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用于试剂入库查询，可以按照入库时间范围、入库类型、试剂类型、存放位置、操作者过滤搜索。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显示的试剂入库信息包括试剂类型、简称、试剂批号、LOT号、存放位置、入库类型、入库数量、入库时间、操作员、库管员等信息，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提供导出搜索到的数据到Excel表格。</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试剂出库查询：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用于试剂出库查询，可以按照出库时间范围、试剂类型、出库位置、操作者、状态过滤搜索。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显示的试剂出库信息包括试剂类型、简称、试剂批号、LOT号、出库位置、出库数量、出库时间、是否异常、操作员、库管员等信息。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提供导出搜索到的数据到Excel表格。</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过期试剂查询：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用于过期试剂查询，可以按照试剂类型、存放位置、供应商过滤搜索。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显示的过期试剂信息包括试剂类型、简称、试剂批号、LOT号、供应商、存放位置、过期数量等信息。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提供导出搜索到的数据到Excel表格。</w:t>
            </w:r>
          </w:p>
          <w:p w:rsidR="00DB1CC4" w:rsidRPr="00F8476C" w:rsidRDefault="00DB1CC4">
            <w:pPr>
              <w:autoSpaceDE w:val="0"/>
              <w:autoSpaceDN w:val="0"/>
              <w:adjustRightInd w:val="0"/>
              <w:rPr>
                <w:rFonts w:ascii="宋体" w:hAnsi="宋体" w:cs="宋体"/>
                <w:szCs w:val="21"/>
              </w:rPr>
            </w:pP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2</w:t>
            </w:r>
          </w:p>
        </w:tc>
        <w:tc>
          <w:tcPr>
            <w:tcW w:w="1392"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试剂信息管理App</w:t>
            </w:r>
          </w:p>
        </w:tc>
        <w:tc>
          <w:tcPr>
            <w:tcW w:w="6096" w:type="dxa"/>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首页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提供供入库、出库、移库、退出登录等操作入口。</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入库：</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用于试剂入库操作数据提交。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可以录入的数据包括仓库人员、入库位置、试剂批号、LOT号、试剂类型、供应商、入库数量等信息录入提交。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出库：</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用于试剂出库操作数据提交。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可以录入的数据包括仓库人员、出库位置、试剂批号、LOT号、试剂类型、供应商、当前库存、出库数量等信息录入提交。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提供库存数量质控功能。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提供试剂批次质控功能。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移库：</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用于试剂移库操作数据提交。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可以录入的数据包括仓库人员、出库位置、试剂批号、LOT号、试剂类型、供应商、当前库存、入库数量、入库位置等信息录入提交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提供库存数量质控功能。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设置</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修改密码：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用于密码的修改</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需要输入旧密码、新密码、确认新密码实现密码修改。</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检查更新：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检查是否有版本需要升级</w:t>
            </w:r>
          </w:p>
          <w:p w:rsidR="00DB1CC4" w:rsidRPr="00F8476C" w:rsidRDefault="00DB1CC4">
            <w:pPr>
              <w:autoSpaceDE w:val="0"/>
              <w:autoSpaceDN w:val="0"/>
              <w:adjustRightInd w:val="0"/>
              <w:rPr>
                <w:rFonts w:ascii="宋体" w:hAnsi="宋体" w:cs="宋体"/>
                <w:szCs w:val="21"/>
              </w:rPr>
            </w:pP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3</w:t>
            </w:r>
          </w:p>
        </w:tc>
        <w:tc>
          <w:tcPr>
            <w:tcW w:w="1392"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实验室临床交互系统</w:t>
            </w:r>
          </w:p>
        </w:tc>
        <w:tc>
          <w:tcPr>
            <w:tcW w:w="6096" w:type="dxa"/>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能跟实验室实时流程管理系统实时对接工作流数据，依据实验室与临床交互需求，实时通知临床谈话患者信息，提供谈话结果实时推送实验室，并支持实验室、临床沟通结果相互审核功能。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卵子分配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跟实验室实时流程管理系统对接获取实验室工作流程数据，系统根据规则自动将需要谈供卵、冻卵的患者推送至交谈工作站，推送信息包括病历号、女方姓名、男方姓名、助孕方式、总获卵数、供卵数、冻卵数、最终供卵数、最终冻卵数、最终授精数、实验员。</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护理人员根据谈话结果确认供卵数、冻卵数、谈话信息，并将信息实时推送给实验室交互工作站，</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方案更改记录：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跟实验室实时流程管理系统对接获取实验室更换助孕方案流程数据，系统自动推送患者方案信息至交谈工作站，推送信息包括病历号、女方姓名、男方姓名、原助孕方案、最终助孕方案、是否补ICSI、实验室操作员。</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护理人员记录通知患者方案信息后，记录通知时间、通知状态。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移植信息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新鲜移植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跟实验室实时流程管理系统对接获取展示新鲜移植患者谈话结果记录，记录信息包括病历号、女方姓名、男方姓名、助孕方案、发育天数、移植胚胎数、供精/供卵、挑胚操作者、备注、谈话结果。记录信息支持导出Excel。</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CET移植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展示CET移植患者谈话结果记录，记录信息包括病历号、女方姓名、男方姓名、移植胚胎数、剩余胚胎数去向、放弃胚胎数、复冻胚胎数、备注、谈话结果。记录信息支持导出Excel。</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根据日期获取实验室实时流程管理系统查询展示D0、D1、D2、D3、D4、D5、D6、D7、CET需要谈话的患者信息记录，支持实时交互消息通知，提供护理人员与患者谈话结果记录录入。谈话信息均支持导出Excel。</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D0谈话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显示D0需要谈话的患者信息.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患者记录信息包括女方姓名、男方姓名、病历号、取卵日期、操作者、获卵数、冻卵数、供卵数、卵子解冻数、卵子解冻存活数、助孕方案、医嘱备注、实验室意见、继培数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D1谈话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显示D1需要谈话的患者信息和胚胎培养情况。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患者记录信息包括女方姓名、男方姓名、病历号、取卵日期、操作者、获卵数、冻卵数、供卵数、助孕方案、医嘱备注、实验室意见、继培数、护理人员、谈话结果、护理备注。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D2谈话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显示D2需要谈话的患者信息和胚胎培养情况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患者记录信息包括女方姓名、男方姓名、病历号、取卵日期、操作者、获卵数、冻卵数、供卵数、助孕方案、医嘱备注、实验室意见、继培数。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D3谈话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显示D3需要谈话的患者信息和胚胎培养情况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冷冻个数、当前状态、是否CET移植、优胚数、移植数、实验室意见、继培数、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展示胚胎编号和D0，D1，早卵裂,D2,D3的观察记录。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D4谈话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显示D4需要谈话的患者信息和胚胎培养情况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患者记录信息包括女方姓名、男方姓名、病历号、取卵日期、操作者、获卵数、冻卵数、供卵数、助孕方案、医嘱备注、冷冻个数、当前状态、是否CET移植、优胚数、移植数、实验室意见、继培数。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展示胚胎编号和D0，D1，早卵裂,D2,D3，D4的观察记录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D5谈话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显示D5需要谈话的患者信息和胚胎培养情况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患者记录信息包括女方姓名、男方姓名、病历号、取卵日期、操作者、获卵数、冻卵数、供卵数、助孕方案、医嘱备注、冷冻个数、当前状态、是否CET移植、优胚数、移植数、实验室意见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展示胚胎编号和D0，D1，早卵裂,D2,D3，D4，D5的观察记录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D6谈话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显示D6需要谈话的患者信息和胚胎培养情况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患者记录信息包括女方姓名、男方姓名、病历号、取卵日期、操作者、获卵数、冻卵数、供卵数、助孕方案、医嘱备注、冷冻个数、当前状态、是否CET移植、优胚数、移植数、实验室意见、继培数。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展示胚胎编号和D0，D1，早卵裂,D2,D3，D4，D5，D6的观察记录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D7谈话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显示D7需要谈话的患者信息和胚胎培养情况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患者记录信息包括女方姓名、男方姓名、病历号、取卵日期、操作者、获卵数、冻卵数、供卵数、助孕方案、医嘱备注、冷冻个数、当前状态、是否CET移植、优胚数、移植数、实验室意见、继培数。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谈话信息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谈话信息包括护理人员、谈话结果、护理备注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胚胎培养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展示胚胎编号和D0，D1，早卵裂,D2,D3，D4，D5，D6，D7的观察记录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更新审核</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推送交互结果支持实验室与临床相互审核，审核通过后才能进行更新操作</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CET谈话</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显示CET移植需要谈话的患者信息和实验室记录，包括病历号、女方姓名、男方姓名、移植胚胎数、剩余胚胎去向、放弃胚胎数、死亡胚胎数、复冻胚胎数、实验室备注、护理人员、护理备注、谈话结果。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根据日期查询移植、冷冻患者的相关信息，包括病历号、男方姓名、女方姓名、助孕方案、发育天数、移植胚胎编号、冷冻胚胎编号、冷冻管数。</w:t>
            </w:r>
          </w:p>
          <w:p w:rsidR="00DB1CC4" w:rsidRPr="00F8476C" w:rsidRDefault="00DB1CC4">
            <w:pPr>
              <w:autoSpaceDE w:val="0"/>
              <w:autoSpaceDN w:val="0"/>
              <w:adjustRightInd w:val="0"/>
              <w:rPr>
                <w:rFonts w:ascii="宋体" w:hAnsi="宋体" w:cs="宋体"/>
                <w:szCs w:val="21"/>
              </w:rPr>
            </w:pP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lastRenderedPageBreak/>
              <w:t>4</w:t>
            </w:r>
          </w:p>
        </w:tc>
        <w:tc>
          <w:tcPr>
            <w:tcW w:w="1392"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实验室实时录入系统</w:t>
            </w:r>
          </w:p>
        </w:tc>
        <w:tc>
          <w:tcPr>
            <w:tcW w:w="6096" w:type="dxa"/>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跟生殖病历管理系统实时对接工作流数据，获取患者病历信息、周期信息、手术信息，作为实验室工作流程的依据。实验室内部工作流程分为精子处理、卵子处理、IVF处理、ICSI处理、冷冻/解冻、胚胎观察、胚胎移植，每个流程均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精子处理流程</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精液处理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能够实时获取待进行精液处理的患者信息，患者信息包括病历号、女方姓名。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支持精液处理清洗、离心、上游三个步骤的流程记录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记录每个患者的开始操作和结束操作时间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记录每个患者的操作者、核对者信息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提供临时患者记录添加功能</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最终方案决定</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显示精液处理操作完毕的患者信息，患者信息包括病历号、女方姓名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记录IVF患者的加精量</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提供实验室更改患者助孕方案的功能，能够实时通知临床方案变更信息。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支持记录方案变更操作员信息。</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卵子处理流程</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捡卵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能够实时获取待进行捡卵的患者信息，患者信息包括病历号、女方姓名、医嘱备注、年龄、周期号、HCG后小时。</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记录每个患者的开始操作时间、结束操作时间、获卵数、大卵泡数、捡卵持续时间、卵泡持续时间。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记录每个患者的操作者、核对者</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提供更改患者助孕方案的功能，能够实时通知临床方案变更信息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支持记录方案变更操作员信息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提供临时患者记录添加功能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支持多方案患者流程处理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提供选择培养箱功能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提供显示患者历史周期信息功能</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卵子分配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根据获卵数规则获取待处理患者信息，患者信息包括病历号、女方姓名、获卵数。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提供对患者卵子分配IVF、ICSI数量功能，能够实时通知临床卵子分配谈话患者信息</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IVF处理流程</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IVF授精</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根据流程获取待进行捡卵的患者信息，患者信息包括病历号、女方姓名、培养箱号、HCG后小时、加精量。</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记录每个患者的开始操作时间、结束操作时间、授精卵数、授精时间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记录每个患者的操作者、核对者</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提供更改患者助孕方案的功能，能够实时通知临床方案变更信</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支持记录方案变更操作员信息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支持多方案患者流程处理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短时换液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根据流程获取待进行短时的患者信息，患者信息包括病历号、女方姓名、培养箱号、授精后小时、年龄、周期号、授精卵数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记录每个患者的开始操作时间、结束操作时间、操作持续时间、当前卵子形态数据。</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支持患者进入补ICSI流程。</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ICSI处理流程</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拆卵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能够根据流程获取待进行拆卵的患者信息，患者信息包括病历号、女方姓名、培养箱号、HCG后小时、受精卵数、冻卵数、供卵数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记录每个患者的开始操作时间、结束操作时间、核对时间、操作持续时间。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提供卵子形态编辑功能。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提供更改患者助孕方案的功能，能够实时通知临床方案变更信息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支持记录方案变更操作员信息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ICSI授精</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能够根据流程获取待进行ICSI授精的患者信息，患者信息包括病历号、女方姓名、培养箱号、年龄、周期、HCG后小时、拆卵时间。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记录每个患者的开始操作时间、结束操作时间、授精时间、冻卵数、操作持续时间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提供卵子形态编辑功能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提供更改患者助孕方案的功能，能够实时通知临床方案变更信息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支持记录方案变更操作员信息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支持冻卵操作</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ICSI换液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能够根据流程获取待进行ICSI换液的患者信息，患者信息包括病历号、女方姓名、培养箱号、年龄、周期、授精卵数。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记录每个患者的开始操作时间、结束操作时间、换液时间、操作持续时间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提供培养箱位置编辑功能</w:t>
            </w: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冷冻/解冻流程</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胚胎解冻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能够实时获取待进行胚胎解冻的患者信息，患者信息包括病历号、女方姓名、周期号、解冻管号、解冻胚胎号、胚胎形态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记录每个患者的开始操作时间、结束操作时间、解冻时间、操作持续时间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提供培养箱位置编辑功能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提供胚胎状态编辑功能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提供胚胎复冻流程功能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提供临时患者记录添加功能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提供解冻液配置时间记录功能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卵子解冻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能够实时获取待进行卵子解冻的患者信息，患者信息包括病历号、女方姓名、周期号、解冻管号、解冻卵数、冷冻时间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记录每个患者的开始操作时间、结束操作时间、解冻时间、操作持续时间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提供成活卵数记录功能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提供临时患者记录添加功能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胚胎冷冻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能够实时获取待进行胚胎冷冻的患者信息，患者信息包括病历号、女方姓名、助孕方案、胚胎号、胚胎天数、培养箱位置</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支持通过RFID芯片定位待处理患者信息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提供液氮罐位置选择功能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提供冷冻液配置时间记录功能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卵子冷冻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能够实时获取待进行卵子冷冻的患者信息，患者信息包括病历号、女方姓名、取卵日期、取卵后小时、培养箱号、冷冻卵子数。</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支持患者特殊信息标注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记录每个患者的开始操作时间、结束操作时间、操作持续时间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支持自动生成冷冻管号、每管卵子数自动分配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提供液氮罐位置选择功能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提供冷冻液配置时间记录功能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胚胎观察 </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D1胚胎观察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根据取卵时间及工作流程获取D1待观察患者信息，患者信息包括病历号、姓名、助孕方案、周期、年龄、获卵数、可用卵子数、培养箱号、培养箱舱室号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记录D1观察操作开始时间结束时间，操作者，核对者。以及当前D1胚胎形态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早卵裂胚胎观察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根据取卵时间及工作流程获取早卵裂待观察患者信息，患者信息包括病历号、姓名、助孕方案、周期、年龄、获卵数、可用卵子数、培养箱号、培养箱舱室号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记录早卵裂观察操作开始时间结束时间，操作者，核对者。以及当前早卵裂胚胎形态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D2胚胎观察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根据取卵时间及工作流程获取D2待观察患者信息，患者信息包括病历号、姓名、助孕方案、周期、年龄、获卵数、可用卵子数、培养箱号、培养箱舱室号。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记录D2观察操作开始时间结束时间，操作者，核对者。以及当前D2胚胎形态。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D3胚胎观察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根据取卵时间及工作流程获取D3待观察患者信息，患者信息包括病历号、姓名、助孕方案、周期、年龄、获卵数、可用卵子数、培养箱号、培养箱舱室号。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记录D3观察操作开始时间结束时间，操作者，核对者。以及当前D3胚胎形态。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提供选择胚胎冷冻、移植功能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D4胚胎观察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根据取卵时间及工作流程获取D4待观察患者信息，患者信息包括病历号、姓名、助孕方案、周期、年龄、获卵数、可用卵子数、培养箱号、培养箱舱室号。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记录D4观察操作开始时间结束时间，操作者，核对者。以及当前D4胚胎形态。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提供选择胚胎冷冻、移植功能。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D5胚胎观察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根据取卵时间及工作流程获取D5待观察患者信息，患者信息包括病历号、姓名、助孕方案、周期、年龄、获卵数、可用卵子数、培养箱号、培养箱舱室号。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记录D5观察操作开始时间结束时间，操作者，核对者。以及当前D5胚胎形态。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提供选择胚胎冷冻、移植功能。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D6胚胎观察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根据取卵时间及工作流程获取D6待观察患者信息，患者信息包括病历号、姓名、助孕方案、周期、年龄、获卵数、可用卵子数、培养箱号、培养箱舱室号。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记录D6观察操作开始时间结束时间，操作者，核对者。以及当前D6胚胎形态。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提供选择胚胎冷冻、移植功能。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D7胚胎观察</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根据取卵时间及工作流程获取D7待观察患者信息，患者信息包括病历号、姓名、助孕方案、周期、年龄、获卵数、可用卵子数、培养箱号、培养箱舱室号。</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展示患者胚胎编号、胚胎历史培养记录。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记录D7观察操作开始时间结束时间，操作者，核对者。以及当前D6胚胎形态。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能够将当前记录推送至临床交互系统，与临床交互。</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能够对周期状态进行操作，完结，完成，放弃三种状态。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提供选择胚胎冷冻功能。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胚胎移植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胚胎移植</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根据移植日期及工作流程获取当前待移植患者信息，患者信息包括病历号、姓名、助孕方案、移植胚胎、移植胚胎个数、移植胚胎发育天数、移植顺序。</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记录移植操作者核对者移植大夫，移植开始时间结束时间，移植后出血情况。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移植操作中提供撤销当前操作功能。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移植待处理中提供撤销当前胚胎移植功能。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移植换液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据移植日期及工作流程获取当前待移植患者信息，患者信息包括病历号、姓名、助孕方案、移植胚胎、移植胚胎个数、移植胚胎发育天数、换液顺序。</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提供对当前待换液胚胎批量录入培养箱号和培养箱舱室功能。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记录换液操作者核对者，换液开始时间，结束时间。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D3/D4换液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 xml:space="preserve"> D3/D4换液</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根据取卵日期及方案情况获取当前待换液患者信息，患者信息包括病历号、姓名、助孕方案、周期、换液胚胎形态、冷冻胚胎形态、放弃胚胎形态、移植胚胎形态。</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提供基于RFID芯片的样品核对功能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记录D3/D4换液操作者核对者，开始时间结束时间。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支持撤销误操作功能。</w:t>
            </w: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5</w:t>
            </w:r>
          </w:p>
        </w:tc>
        <w:tc>
          <w:tcPr>
            <w:tcW w:w="1392" w:type="dxa"/>
          </w:tcPr>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DB1CC4">
            <w:pPr>
              <w:autoSpaceDE w:val="0"/>
              <w:autoSpaceDN w:val="0"/>
              <w:adjustRightInd w:val="0"/>
              <w:rPr>
                <w:rFonts w:ascii="宋体" w:hAnsi="宋体" w:cs="宋体"/>
                <w:szCs w:val="21"/>
              </w:rPr>
            </w:pP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胚胎卵子库管理系统</w:t>
            </w:r>
          </w:p>
        </w:tc>
        <w:tc>
          <w:tcPr>
            <w:tcW w:w="6096"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基本信息管理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液氮罐信息管理：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用于液氮罐的档案维护管理，可以增加、修改、删除液氮罐信息。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液氮罐信息包括罐名称、提桶数、冻存盒数、冻存规格、标本类型、总数、可用位置数、已用位置数、是否可用等信息。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提供搜索液氮罐名称查询功能。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出入库管理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胚胎移库管理：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用于胚胎移库操作数据提交。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通过搜索液氮罐名称查找液氮罐，选择液氮罐中的胚胎，来确定移库的胚胎。</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液氮罐显示的信息包括总容量、使用率、已用量、液氮罐中的提篮、提篮中的胚胎/卵子情况等信息。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胚胎显示的信息包括姓名、冷冻日期、周期、病历号、管号、融卵管号、复冻管号等信息。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胚胎入库管理：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用于胚胎入库操作数据提交。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通过搜索液氮罐名称查找液氮罐，选择液氮罐中的空余位置，入库胚胎。</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液氮罐显示的信息包括总容量、使用率、已用量、液氮罐中的提篮、提篮中的胚胎/卵子情况等信息。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需要录入的胚胎信息包括患者编号，查找出对于的周期号、发育天数、姓名、助孕方案、管号、PGD、供精、供卵、融卵、复冻、冷冻方式、备注、胚胎数量等信息。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卵子入库管理：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用于卵子入库操作数据提交。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通过搜索液氮罐名称查找液氮罐，选择液氮罐中的空余位置，入库卵子。</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液氮罐显示的信息包括总容量、使用率、已用量、液氮罐中的提篮、提篮中的胚胎/卵子情况等信息。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需要录入的胚胎信息包括患者编号、周期号、发育天数、姓名、助孕方案、管号、PGD、供精、供卵、融卵、冷冻方法、备注、取卵后多少小时冷冻、卵子数量等信息。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胚胎出库管理：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用于胚胎出库操作数据提交。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列表显示的信息包括医嘱、病历号、姓名、周期号、管号、剩余管数、病例系统剩余管数、病例系统剩余管号、发育天数、冷冻物位置、胚胎个数、胚胎情况、助孕方案、PGD、供精、供卵、操作者、冷冻时间、融解时间、存活情况、移植时间、出血情况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提供胚胎出库功能。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提供设置解冻液配制时间。</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卵子出库管理：</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用于卵子出库操作数据提交。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需要录入的信息包括病历号、管号、周期号，查找到卵子后显示姓名、发育天数、冷冻物位置、冷冻时间等信息。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提供卵子出库功能、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标本出入库报表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胚胎入库月报表：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用于统计胚胎每月的入库情况。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显示的胚胎入库信息包括病历号、女方姓名、入库日期、取卵日期、助孕方案、发育天数、管号信息、是否供精、位置、操作者、核对者等信息。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胚胎入库日报表：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用于统计胚胎每日的入库情况。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显示的胚胎入库信息包括病历号、女方姓名、入库日期、取卵日期、助孕方案、发育天数、管号信息、是否供精、位置、操作者、核对者等信息。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卵子入库月报表：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用于统计卵子每月的入库情况。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显示的卵子入库信息包括病历号、女方姓名、入库日期、取卵日期、助孕方案、D0、发育天数、管号信息、位置、操作者、核对者等信息。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卵子入库日报表：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用于统计卵子每日的入库情况。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显示的卵子入库信息包括病历号、女方姓名、入库日期、取卵日期、助孕方案、D0、发育天数、管号信息、位置、操作者、核对者等信息。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胚胎出库月报表：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用于统计胚胎每月的出库情况。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显示的胚胎出库信息包括病历号、女方姓名、发育天数、管号、胚胎编号、胚胎形态、是否供精、位置、冷冻时间、实际出库日期、存活、溶解时间、备注、操作者、核对者等信息。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胚胎出库日报表：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用于统计胚胎每日的出库情况。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显示的胚胎出库信息包括病历号、女方姓名、发育天数、管号、胚胎编号、胚胎形态、是否供精、位置、冷冻时间、实际出库日期、存活、溶解时间、备注、操作者、核对者等信息。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卵子出库月报表：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用于统计卵子每月的出库情况。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显示的卵子出库信息包括病历号、女方姓名、出库日期、取卵日期、发育天数、管号、位置、冷冻时间、存活、溶解时间、备注、操作者、核对者等信息。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卵子出库日报表：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用于统计卵子每日的出库情况。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显示的卵子出库信息包括病历号、女方姓名、出库日期、取卵日期、发育天数、管号、位置、冷冻时间、存活、溶解时间、备注、操作者、核对者等信息。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操作日志：</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用于查询出入库胚胎卵子操作的日志记录。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显示的日志信息包括病历号、女方姓名、男方姓名、存放位置、操作类型、操作者、核对者、录入人员、操作时间等信息。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提供模糊查询、操作时间段、标本类型、操作类型进行查询过滤。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放弃胚胎记录表：</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用于查询放弃胚胎的记录。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显示的信息包括病历号、女方姓名、取卵日期、助孕方案、D3、D5、D6、D7、D8、位置、胚胎序号、操作者、核对者、放弃胚胎操作者、放弃时间、放弃原因等信息。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提供通过操作员信息查询。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提供撤回放弃功能。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胚胎移库记录：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用于查询胚胎移库的记录。</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显示的信息包括病历号、女方姓名、冷冻日期、周期、管号、复冻管号、融管管号、原位置、新位置、操作者、核对者、移库时间、撤回放弃等信息。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提供通过移库时间、操作信息查询过滤。</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提供打印功能。</w:t>
            </w:r>
          </w:p>
        </w:tc>
      </w:tr>
      <w:tr w:rsidR="00DB1CC4" w:rsidRPr="00F8476C" w:rsidTr="009A453E">
        <w:tc>
          <w:tcPr>
            <w:tcW w:w="734"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6</w:t>
            </w:r>
          </w:p>
        </w:tc>
        <w:tc>
          <w:tcPr>
            <w:tcW w:w="1392" w:type="dxa"/>
            <w:vAlign w:val="center"/>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实验室实时</w:t>
            </w:r>
            <w:r w:rsidRPr="00F8476C">
              <w:rPr>
                <w:rFonts w:ascii="宋体" w:hAnsi="宋体" w:cs="宋体"/>
                <w:szCs w:val="21"/>
              </w:rPr>
              <w:t>质控</w:t>
            </w:r>
          </w:p>
        </w:tc>
        <w:tc>
          <w:tcPr>
            <w:tcW w:w="6096" w:type="dxa"/>
          </w:tcPr>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整体查询：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用于胚胎培养整体信息查询展示。</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整体查询显示的信息包括组别、周期数、获卵总数、平均获卵数、平均年龄、补ICSI周期率、受精卵数、授精率、2PN率、多PN率、卵裂率、早卵裂率、D2优胚率、D24C优胚率、D3优胚率、移植周期率、冷冻周期率、卵子利用率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提供通过授精时间、分组、类型过滤胚胎培养信息功能。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整体查询二：</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用于胚胎培养整体信息查询展示。</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整体查询显示的信息包括组别、总周期数、放弃周期率、异常授精放弃周期率、未授精放弃周期率、胚胎差且未养出优质囊胚周期率、有优质但未养出囊胚率、第一周期率、第二周期率、两周期以上周期率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提供通过授精时间、分组、类型过滤胚胎培养信息功能。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囊胚查询：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用于囊胚信息查询展示。</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胚胎查询显示的信息包括组别、总体囊胚形成率、总体优质囊胚形成率、2PN囊胚形成率、2PN优质囊胚形成率、优胚囊胚形成率、优胚优质囊胚形成率、发育差胚囊胚形成率、发育差胚优质囊胚形成率、发育慢胚囊胚形成率、发育慢胚优质囊胚形成率、0PN胚囊胚形成率、0PN胚囊优质胚形成率、1PN胚囊胚形成率、1PN胚囊优质胚形成率、D5冷冻囊胚形成率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提供通过授精时间、分组、类型过滤胚胎培养信息功能。</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曲线查询：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用于图标展示胚胎发育的各项指标情况。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展示的图标包括授精情况占比率、卵裂情况占比率、优胚情况占比率、囊胚形成情况占比率、2PN胚胎形成情况占比率、优质囊胚情况占比率、冷冻囊胚情况占比率、卵子成熟情况占比率等。</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提供通过类型、组别、时间类型、授精时间、分组、试剂来过滤显示图标的各项占比情况。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人员质控查询：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用于展示不同操作者的胚胎发育情况。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人员质控查询展示的信息包括操作者、授精率（整体、标准组、非标准组）、2PN率（整体、标准组、非标准组）、3PN率（整体、标准组、非标准组）、卵子利用率（整体、标准组、非标准组）。</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冻囊胚情况占比率、卵子成熟情况占比率等。</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提供通过时间类型、授精时间、类型、分组过滤信息。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常规统计查询：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用于展示常规统计情况。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常规统计查询展示的信息包括总周期数、IVF、ICSI、IVF/ICSI、冻卵、融卵等信息。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提供通过授精时间过滤信息。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移植出血查询：</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用于图表展示移植出血情况。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通过图表展示移植出血情况占比率与移植出血量、操作者之间的关系。</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提供通过操作时间过滤信息。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每天异常情况：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用于展示每天异常情况信息。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每天异常情况展示的信息包括姓名、病历号、操作流程、操作者、核对者、操作结束时间、HCG后时间、授精后时间等信息。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提供通过时间过滤信息。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异常授精情况：</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用于展示异常授精情况信息。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异常授精情况展示的信息包括姓名、病历号、异常类型、百分率、拆卵操作者、拆卵核对者、拆卵时间、拆卵持续时间、ICSI操作者、ICSI核对者、ICSI时间、ICSI持续时间、IVF操作者、IVF核对者、IVF时间、IVF持续时间、短时拆卵操作者、短时拆卵核对者、短时拆卵时间、短时拆卵持续时间、周期开始时间等信息。</w:t>
            </w:r>
          </w:p>
          <w:p w:rsidR="00DB1CC4" w:rsidRPr="00F8476C" w:rsidRDefault="008E2DEF">
            <w:pPr>
              <w:autoSpaceDE w:val="0"/>
              <w:autoSpaceDN w:val="0"/>
              <w:adjustRightInd w:val="0"/>
              <w:rPr>
                <w:rFonts w:ascii="宋体" w:hAnsi="宋体" w:cs="宋体"/>
                <w:szCs w:val="21"/>
              </w:rPr>
            </w:pPr>
            <w:r w:rsidRPr="00F8476C">
              <w:rPr>
                <w:rFonts w:ascii="宋体" w:hAnsi="宋体" w:cs="宋体" w:hint="eastAsia"/>
                <w:szCs w:val="21"/>
              </w:rPr>
              <w:t>提供通过时间过滤信息。</w:t>
            </w:r>
          </w:p>
          <w:p w:rsidR="00DB1CC4" w:rsidRPr="00F8476C" w:rsidRDefault="00DB1CC4">
            <w:pPr>
              <w:autoSpaceDE w:val="0"/>
              <w:autoSpaceDN w:val="0"/>
              <w:adjustRightInd w:val="0"/>
              <w:rPr>
                <w:rFonts w:ascii="宋体" w:hAnsi="宋体" w:cs="宋体"/>
                <w:szCs w:val="21"/>
              </w:rPr>
            </w:pPr>
          </w:p>
        </w:tc>
      </w:tr>
    </w:tbl>
    <w:p w:rsidR="00DB1CC4" w:rsidRPr="00F8476C" w:rsidRDefault="00DB1CC4">
      <w:pPr>
        <w:autoSpaceDE w:val="0"/>
        <w:autoSpaceDN w:val="0"/>
        <w:adjustRightInd w:val="0"/>
        <w:jc w:val="center"/>
        <w:rPr>
          <w:rFonts w:ascii="宋体" w:hAnsi="宋体" w:cs="宋体"/>
          <w:szCs w:val="21"/>
        </w:rPr>
      </w:pPr>
    </w:p>
    <w:p w:rsidR="00DB1CC4" w:rsidRPr="00F8476C" w:rsidRDefault="0069121C" w:rsidP="0069121C">
      <w:pPr>
        <w:autoSpaceDE w:val="0"/>
        <w:autoSpaceDN w:val="0"/>
        <w:adjustRightInd w:val="0"/>
        <w:jc w:val="left"/>
        <w:rPr>
          <w:rFonts w:ascii="宋体" w:hAnsi="宋体" w:cs="宋体"/>
          <w:szCs w:val="21"/>
        </w:rPr>
      </w:pPr>
      <w:r w:rsidRPr="00F8476C">
        <w:rPr>
          <w:rFonts w:ascii="宋体" w:hAnsi="宋体" w:cs="宋体" w:hint="eastAsia"/>
          <w:szCs w:val="21"/>
        </w:rPr>
        <w:t>三、</w:t>
      </w:r>
      <w:r w:rsidRPr="00F8476C">
        <w:rPr>
          <w:rFonts w:ascii="宋体" w:hAnsi="宋体" w:cs="宋体"/>
          <w:szCs w:val="21"/>
        </w:rPr>
        <w:t>硬件</w:t>
      </w:r>
      <w:r w:rsidRPr="00F8476C">
        <w:rPr>
          <w:rFonts w:ascii="宋体" w:hAnsi="宋体" w:cs="宋体" w:hint="eastAsia"/>
          <w:szCs w:val="21"/>
        </w:rPr>
        <w:t>及要求</w:t>
      </w:r>
    </w:p>
    <w:tbl>
      <w:tblPr>
        <w:tblW w:w="8935" w:type="dxa"/>
        <w:jc w:val="center"/>
        <w:tblLayout w:type="fixed"/>
        <w:tblCellMar>
          <w:top w:w="15" w:type="dxa"/>
          <w:left w:w="15" w:type="dxa"/>
          <w:bottom w:w="15" w:type="dxa"/>
          <w:right w:w="15" w:type="dxa"/>
        </w:tblCellMar>
        <w:tblLook w:val="04A0"/>
      </w:tblPr>
      <w:tblGrid>
        <w:gridCol w:w="576"/>
        <w:gridCol w:w="1476"/>
        <w:gridCol w:w="5599"/>
        <w:gridCol w:w="711"/>
        <w:gridCol w:w="573"/>
      </w:tblGrid>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序号</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名称</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参数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数量</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单位</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RFID核对主机</w:t>
            </w:r>
          </w:p>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1口</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外形尺寸： 255.4×169.3×65.8mm (L×W×H)</w:t>
            </w:r>
          </w:p>
          <w:p w:rsidR="0069121C" w:rsidRPr="00F8476C" w:rsidRDefault="0069121C">
            <w:pPr>
              <w:spacing w:line="240" w:lineRule="exact"/>
              <w:jc w:val="left"/>
              <w:rPr>
                <w:rFonts w:ascii="宋体" w:hAnsi="宋体" w:cs="宋体"/>
                <w:szCs w:val="21"/>
              </w:rPr>
            </w:pPr>
            <w:r w:rsidRPr="00F8476C">
              <w:rPr>
                <w:rFonts w:ascii="宋体" w:hAnsi="宋体" w:cs="宋体"/>
                <w:szCs w:val="21"/>
              </w:rPr>
              <w:t>重量： 2.2KG</w:t>
            </w:r>
          </w:p>
          <w:p w:rsidR="0069121C" w:rsidRPr="00F8476C" w:rsidRDefault="0069121C">
            <w:pPr>
              <w:spacing w:line="240" w:lineRule="exact"/>
              <w:jc w:val="left"/>
              <w:rPr>
                <w:rFonts w:ascii="宋体" w:hAnsi="宋体" w:cs="宋体"/>
                <w:szCs w:val="21"/>
              </w:rPr>
            </w:pPr>
            <w:r w:rsidRPr="00F8476C">
              <w:rPr>
                <w:rFonts w:ascii="宋体" w:hAnsi="宋体" w:cs="宋体"/>
                <w:szCs w:val="21"/>
              </w:rPr>
              <w:t>供电方式： 电源适配器 12-24V Input</w:t>
            </w:r>
          </w:p>
          <w:p w:rsidR="0069121C" w:rsidRPr="00F8476C" w:rsidRDefault="0069121C">
            <w:pPr>
              <w:spacing w:line="240" w:lineRule="exact"/>
              <w:jc w:val="left"/>
              <w:rPr>
                <w:rFonts w:ascii="宋体" w:hAnsi="宋体" w:cs="宋体"/>
                <w:szCs w:val="21"/>
              </w:rPr>
            </w:pPr>
            <w:r w:rsidRPr="00F8476C">
              <w:rPr>
                <w:rFonts w:ascii="宋体" w:hAnsi="宋体" w:cs="宋体"/>
                <w:szCs w:val="21"/>
              </w:rPr>
              <w:t>处理器： Intel 1.33GHz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屏幕尺寸： 10.1", 16:10</w:t>
            </w:r>
          </w:p>
          <w:p w:rsidR="0069121C" w:rsidRPr="00F8476C" w:rsidRDefault="0069121C">
            <w:pPr>
              <w:spacing w:line="240" w:lineRule="exact"/>
              <w:jc w:val="left"/>
              <w:rPr>
                <w:rFonts w:ascii="宋体" w:hAnsi="宋体" w:cs="宋体"/>
                <w:szCs w:val="21"/>
              </w:rPr>
            </w:pPr>
            <w:r w:rsidRPr="00F8476C">
              <w:rPr>
                <w:rFonts w:ascii="宋体" w:hAnsi="宋体" w:cs="宋体"/>
                <w:szCs w:val="21"/>
              </w:rPr>
              <w:t>操作系统： Win10 32 bit/Android 64 bit</w:t>
            </w:r>
          </w:p>
          <w:p w:rsidR="0069121C" w:rsidRPr="00F8476C" w:rsidRDefault="0069121C">
            <w:pPr>
              <w:spacing w:line="240" w:lineRule="exact"/>
              <w:jc w:val="left"/>
              <w:rPr>
                <w:rFonts w:ascii="宋体" w:hAnsi="宋体" w:cs="宋体"/>
                <w:szCs w:val="21"/>
              </w:rPr>
            </w:pPr>
            <w:r w:rsidRPr="00F8476C">
              <w:rPr>
                <w:rFonts w:ascii="宋体" w:hAnsi="宋体" w:cs="宋体"/>
                <w:szCs w:val="21"/>
              </w:rPr>
              <w:t>屏幕分辨率：1920 x 1080 @ 60 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触摸屏：10点触控电容屏</w:t>
            </w:r>
          </w:p>
          <w:p w:rsidR="0069121C" w:rsidRPr="00F8476C" w:rsidRDefault="0069121C">
            <w:pPr>
              <w:spacing w:line="240" w:lineRule="exact"/>
              <w:jc w:val="left"/>
              <w:rPr>
                <w:rFonts w:ascii="宋体" w:hAnsi="宋体" w:cs="宋体"/>
                <w:szCs w:val="21"/>
              </w:rPr>
            </w:pPr>
            <w:r w:rsidRPr="00F8476C">
              <w:rPr>
                <w:rFonts w:ascii="宋体" w:hAnsi="宋体" w:cs="宋体"/>
                <w:szCs w:val="21"/>
              </w:rPr>
              <w:t>*网络连接方式：有线</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*RFID阅读器：内置</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*RFID频段：HF高频</w:t>
            </w:r>
          </w:p>
          <w:p w:rsidR="0069121C" w:rsidRPr="00F8476C" w:rsidRDefault="0069121C">
            <w:pPr>
              <w:spacing w:line="240" w:lineRule="exact"/>
              <w:jc w:val="left"/>
              <w:rPr>
                <w:rFonts w:ascii="宋体" w:hAnsi="宋体" w:cs="宋体"/>
                <w:szCs w:val="21"/>
              </w:rPr>
            </w:pPr>
            <w:r w:rsidRPr="00F8476C">
              <w:rPr>
                <w:rFonts w:ascii="宋体" w:hAnsi="宋体" w:cs="宋体"/>
                <w:szCs w:val="21"/>
              </w:rPr>
              <w:t>*可同时接驳天线数：1个</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*RFID部分必须具有CE认证报告</w:t>
            </w:r>
          </w:p>
          <w:p w:rsidR="0069121C" w:rsidRPr="00F8476C" w:rsidRDefault="0069121C">
            <w:pPr>
              <w:spacing w:line="240" w:lineRule="exact"/>
              <w:jc w:val="left"/>
              <w:rPr>
                <w:rFonts w:ascii="宋体" w:hAnsi="宋体" w:cs="宋体"/>
                <w:szCs w:val="21"/>
              </w:rPr>
            </w:pPr>
            <w:r w:rsidRPr="00F8476C">
              <w:rPr>
                <w:rFonts w:ascii="宋体" w:hAnsi="宋体" w:cs="宋体"/>
                <w:szCs w:val="21"/>
              </w:rPr>
              <w:t>*主机、RFID阅读器一体化集成，能整体安装在显微镜支架上</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6</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RFID核对主机</w:t>
            </w:r>
          </w:p>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4口</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外形尺寸： 255.4×169.3×65.8mm (L×W×H)</w:t>
            </w:r>
          </w:p>
          <w:p w:rsidR="0069121C" w:rsidRPr="00F8476C" w:rsidRDefault="0069121C">
            <w:pPr>
              <w:spacing w:line="240" w:lineRule="exact"/>
              <w:jc w:val="left"/>
              <w:rPr>
                <w:rFonts w:ascii="宋体" w:hAnsi="宋体" w:cs="宋体"/>
                <w:szCs w:val="21"/>
              </w:rPr>
            </w:pPr>
            <w:r w:rsidRPr="00F8476C">
              <w:rPr>
                <w:rFonts w:ascii="宋体" w:hAnsi="宋体" w:cs="宋体"/>
                <w:szCs w:val="21"/>
              </w:rPr>
              <w:t>重量： 2.2KG</w:t>
            </w:r>
          </w:p>
          <w:p w:rsidR="0069121C" w:rsidRPr="00F8476C" w:rsidRDefault="0069121C">
            <w:pPr>
              <w:spacing w:line="240" w:lineRule="exact"/>
              <w:jc w:val="left"/>
              <w:rPr>
                <w:rFonts w:ascii="宋体" w:hAnsi="宋体" w:cs="宋体"/>
                <w:szCs w:val="21"/>
              </w:rPr>
            </w:pPr>
            <w:r w:rsidRPr="00F8476C">
              <w:rPr>
                <w:rFonts w:ascii="宋体" w:hAnsi="宋体" w:cs="宋体"/>
                <w:szCs w:val="21"/>
              </w:rPr>
              <w:t>供电方式： 电源适配器 12-24V Input</w:t>
            </w:r>
          </w:p>
          <w:p w:rsidR="0069121C" w:rsidRPr="00F8476C" w:rsidRDefault="0069121C">
            <w:pPr>
              <w:spacing w:line="240" w:lineRule="exact"/>
              <w:jc w:val="left"/>
              <w:rPr>
                <w:rFonts w:ascii="宋体" w:hAnsi="宋体" w:cs="宋体"/>
                <w:szCs w:val="21"/>
              </w:rPr>
            </w:pPr>
            <w:r w:rsidRPr="00F8476C">
              <w:rPr>
                <w:rFonts w:ascii="宋体" w:hAnsi="宋体" w:cs="宋体"/>
                <w:szCs w:val="21"/>
              </w:rPr>
              <w:t>处理器： Intel 1.33GHz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屏幕尺寸： 10.1", 16:10</w:t>
            </w:r>
          </w:p>
          <w:p w:rsidR="0069121C" w:rsidRPr="00F8476C" w:rsidRDefault="0069121C">
            <w:pPr>
              <w:spacing w:line="240" w:lineRule="exact"/>
              <w:jc w:val="left"/>
              <w:rPr>
                <w:rFonts w:ascii="宋体" w:hAnsi="宋体" w:cs="宋体"/>
                <w:szCs w:val="21"/>
              </w:rPr>
            </w:pPr>
            <w:r w:rsidRPr="00F8476C">
              <w:rPr>
                <w:rFonts w:ascii="宋体" w:hAnsi="宋体" w:cs="宋体"/>
                <w:szCs w:val="21"/>
              </w:rPr>
              <w:t>操作系统： Win10 32 bit/Android 64 bit</w:t>
            </w:r>
          </w:p>
          <w:p w:rsidR="0069121C" w:rsidRPr="00F8476C" w:rsidRDefault="0069121C">
            <w:pPr>
              <w:spacing w:line="240" w:lineRule="exact"/>
              <w:jc w:val="left"/>
              <w:rPr>
                <w:rFonts w:ascii="宋体" w:hAnsi="宋体" w:cs="宋体"/>
                <w:szCs w:val="21"/>
              </w:rPr>
            </w:pPr>
            <w:r w:rsidRPr="00F8476C">
              <w:rPr>
                <w:rFonts w:ascii="宋体" w:hAnsi="宋体" w:cs="宋体"/>
                <w:szCs w:val="21"/>
              </w:rPr>
              <w:t>屏幕分辨率：1920 x 1080 @ 60 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触摸屏：10点触控电容屏</w:t>
            </w:r>
          </w:p>
          <w:p w:rsidR="0069121C" w:rsidRPr="00F8476C" w:rsidRDefault="0069121C">
            <w:pPr>
              <w:spacing w:line="240" w:lineRule="exact"/>
              <w:jc w:val="left"/>
              <w:rPr>
                <w:rFonts w:ascii="宋体" w:hAnsi="宋体" w:cs="宋体"/>
                <w:szCs w:val="21"/>
              </w:rPr>
            </w:pPr>
            <w:r w:rsidRPr="00F8476C">
              <w:rPr>
                <w:rFonts w:ascii="宋体" w:hAnsi="宋体" w:cs="宋体"/>
                <w:szCs w:val="21"/>
              </w:rPr>
              <w:t>*网络连接方式：有线</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*RFID阅读器：内置</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*RFID频段：HF高频</w:t>
            </w:r>
          </w:p>
          <w:p w:rsidR="0069121C" w:rsidRPr="00F8476C" w:rsidRDefault="0069121C">
            <w:pPr>
              <w:spacing w:line="240" w:lineRule="exact"/>
              <w:jc w:val="left"/>
              <w:rPr>
                <w:rFonts w:ascii="宋体" w:hAnsi="宋体" w:cs="宋体"/>
                <w:szCs w:val="21"/>
              </w:rPr>
            </w:pPr>
            <w:r w:rsidRPr="00F8476C">
              <w:rPr>
                <w:rFonts w:ascii="宋体" w:hAnsi="宋体" w:cs="宋体"/>
                <w:szCs w:val="21"/>
              </w:rPr>
              <w:t>*可同时接驳天线数：1个</w:t>
            </w:r>
          </w:p>
          <w:p w:rsidR="0069121C" w:rsidRPr="00F8476C" w:rsidRDefault="0069121C">
            <w:pPr>
              <w:spacing w:line="240" w:lineRule="exact"/>
              <w:jc w:val="left"/>
              <w:rPr>
                <w:rFonts w:ascii="宋体" w:hAnsi="宋体" w:cs="宋体"/>
                <w:szCs w:val="21"/>
              </w:rPr>
            </w:pPr>
            <w:r w:rsidRPr="00F8476C">
              <w:rPr>
                <w:rFonts w:ascii="宋体" w:hAnsi="宋体" w:cs="宋体"/>
                <w:szCs w:val="21"/>
              </w:rPr>
              <w:t>*RFID部分必须具有CE认证报告</w:t>
            </w:r>
          </w:p>
          <w:p w:rsidR="0069121C" w:rsidRPr="00F8476C" w:rsidRDefault="0069121C">
            <w:pPr>
              <w:spacing w:line="240" w:lineRule="exact"/>
              <w:jc w:val="left"/>
              <w:rPr>
                <w:rFonts w:ascii="宋体" w:hAnsi="宋体" w:cs="宋体"/>
                <w:szCs w:val="21"/>
              </w:rPr>
            </w:pPr>
            <w:r w:rsidRPr="00F8476C">
              <w:rPr>
                <w:rFonts w:ascii="宋体" w:hAnsi="宋体" w:cs="宋体"/>
                <w:szCs w:val="21"/>
              </w:rPr>
              <w:t>*主机、RFID阅读器一体化集成，能整体安装在显微镜支架上</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一字天线</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*工作频率：13.56MHZ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*射频接口：SMA*1</w:t>
            </w:r>
          </w:p>
          <w:p w:rsidR="0069121C" w:rsidRPr="00F8476C" w:rsidRDefault="0069121C">
            <w:pPr>
              <w:spacing w:line="240" w:lineRule="exact"/>
              <w:jc w:val="left"/>
              <w:rPr>
                <w:rFonts w:ascii="宋体" w:hAnsi="宋体" w:cs="宋体"/>
                <w:szCs w:val="21"/>
              </w:rPr>
            </w:pPr>
            <w:r w:rsidRPr="00F8476C">
              <w:rPr>
                <w:rFonts w:ascii="宋体" w:hAnsi="宋体" w:cs="宋体"/>
                <w:szCs w:val="21"/>
              </w:rPr>
              <w:t>*3D全向感应：支持</w:t>
            </w:r>
          </w:p>
          <w:p w:rsidR="0069121C" w:rsidRPr="00F8476C" w:rsidRDefault="0069121C">
            <w:pPr>
              <w:spacing w:line="240" w:lineRule="exact"/>
              <w:jc w:val="left"/>
              <w:rPr>
                <w:rFonts w:ascii="宋体" w:hAnsi="宋体" w:cs="宋体"/>
                <w:szCs w:val="21"/>
              </w:rPr>
            </w:pPr>
            <w:r w:rsidRPr="00F8476C">
              <w:rPr>
                <w:rFonts w:ascii="宋体" w:hAnsi="宋体" w:cs="宋体"/>
                <w:szCs w:val="21"/>
              </w:rPr>
              <w:t>外壳材料：ABS工程塑料、铝材</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6</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试管架天线</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*工作频率：13.56MHZ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*射频接口：SMA*4</w:t>
            </w:r>
          </w:p>
          <w:p w:rsidR="0069121C" w:rsidRPr="00F8476C" w:rsidRDefault="0069121C">
            <w:pPr>
              <w:spacing w:line="240" w:lineRule="exact"/>
              <w:jc w:val="left"/>
              <w:rPr>
                <w:rFonts w:ascii="宋体" w:hAnsi="宋体" w:cs="宋体"/>
                <w:szCs w:val="21"/>
              </w:rPr>
            </w:pPr>
            <w:r w:rsidRPr="00F8476C">
              <w:rPr>
                <w:rFonts w:ascii="宋体" w:hAnsi="宋体" w:cs="宋体"/>
                <w:szCs w:val="21"/>
              </w:rPr>
              <w:t>*3D全向感应：支持</w:t>
            </w:r>
          </w:p>
          <w:p w:rsidR="0069121C" w:rsidRPr="00F8476C" w:rsidRDefault="0069121C">
            <w:pPr>
              <w:spacing w:line="240" w:lineRule="exact"/>
              <w:jc w:val="left"/>
              <w:rPr>
                <w:rFonts w:ascii="宋体" w:hAnsi="宋体" w:cs="宋体"/>
                <w:szCs w:val="21"/>
              </w:rPr>
            </w:pPr>
            <w:r w:rsidRPr="00F8476C">
              <w:rPr>
                <w:rFonts w:ascii="宋体" w:hAnsi="宋体" w:cs="宋体"/>
                <w:szCs w:val="21"/>
              </w:rPr>
              <w:t>外壳材料：ABS工程塑料、铝材</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RFID打印机</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外形尺寸：282.7×285.4×466.6mm (W×H×L)</w:t>
            </w:r>
          </w:p>
          <w:p w:rsidR="0069121C" w:rsidRPr="00F8476C" w:rsidRDefault="0069121C">
            <w:pPr>
              <w:spacing w:line="240" w:lineRule="exact"/>
              <w:jc w:val="left"/>
              <w:rPr>
                <w:rFonts w:ascii="宋体" w:hAnsi="宋体" w:cs="宋体"/>
                <w:szCs w:val="21"/>
              </w:rPr>
            </w:pPr>
            <w:r w:rsidRPr="00F8476C">
              <w:rPr>
                <w:rFonts w:ascii="宋体" w:hAnsi="宋体" w:cs="宋体"/>
                <w:szCs w:val="21"/>
              </w:rPr>
              <w:t>*打印方式：  热转式/热敏式</w:t>
            </w:r>
          </w:p>
          <w:p w:rsidR="0069121C" w:rsidRPr="00F8476C" w:rsidRDefault="0069121C">
            <w:pPr>
              <w:spacing w:line="240" w:lineRule="exact"/>
              <w:jc w:val="left"/>
              <w:rPr>
                <w:rFonts w:ascii="宋体" w:hAnsi="宋体" w:cs="宋体"/>
                <w:szCs w:val="21"/>
              </w:rPr>
            </w:pPr>
            <w:r w:rsidRPr="00F8476C">
              <w:rPr>
                <w:rFonts w:ascii="宋体" w:hAnsi="宋体" w:cs="宋体"/>
                <w:szCs w:val="21"/>
              </w:rPr>
              <w:t>打印分辨率：  203 dpi（8 dots/mm）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打印速度：   2-4 ips（50-101.6 mm/s）</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通讯接口：  并口，串口（RS232），USB</w:t>
            </w:r>
          </w:p>
          <w:p w:rsidR="0069121C" w:rsidRPr="00F8476C" w:rsidRDefault="0069121C">
            <w:pPr>
              <w:spacing w:line="240" w:lineRule="exact"/>
              <w:jc w:val="left"/>
              <w:rPr>
                <w:rFonts w:ascii="宋体" w:hAnsi="宋体" w:cs="宋体"/>
                <w:szCs w:val="21"/>
              </w:rPr>
            </w:pPr>
            <w:r w:rsidRPr="00F8476C">
              <w:rPr>
                <w:rFonts w:ascii="宋体" w:hAnsi="宋体" w:cs="宋体"/>
                <w:szCs w:val="21"/>
              </w:rPr>
              <w:t>*工作模式：RFID标签打印与读写同步</w:t>
            </w:r>
          </w:p>
          <w:p w:rsidR="0069121C" w:rsidRPr="00F8476C" w:rsidRDefault="0069121C">
            <w:pPr>
              <w:spacing w:line="240" w:lineRule="exact"/>
              <w:jc w:val="left"/>
              <w:rPr>
                <w:rFonts w:ascii="宋体" w:hAnsi="宋体" w:cs="宋体"/>
                <w:szCs w:val="21"/>
              </w:rPr>
            </w:pPr>
            <w:r w:rsidRPr="00F8476C">
              <w:rPr>
                <w:rFonts w:ascii="宋体" w:hAnsi="宋体" w:cs="宋体"/>
                <w:szCs w:val="21"/>
              </w:rPr>
              <w:t>*工作频率：13.56MHZ；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*支持标准：ISO14443A标准/ISO15693/ISO18000-3M1协议标准可选，支持多卡片同时读取；</w:t>
            </w:r>
          </w:p>
          <w:p w:rsidR="0069121C" w:rsidRPr="00F8476C" w:rsidRDefault="0069121C">
            <w:pPr>
              <w:spacing w:line="240" w:lineRule="exact"/>
              <w:jc w:val="left"/>
              <w:rPr>
                <w:rFonts w:ascii="宋体" w:hAnsi="宋体" w:cs="宋体"/>
                <w:szCs w:val="21"/>
              </w:rPr>
            </w:pPr>
            <w:r w:rsidRPr="00F8476C">
              <w:rPr>
                <w:rFonts w:ascii="宋体" w:hAnsi="宋体" w:cs="宋体"/>
                <w:szCs w:val="21"/>
              </w:rPr>
              <w:t>*识别距离：7cm；</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通讯接口：USB</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培养皿标签</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芯片品牌：NXP</w:t>
            </w:r>
          </w:p>
          <w:p w:rsidR="0069121C" w:rsidRPr="00F8476C" w:rsidRDefault="0069121C">
            <w:pPr>
              <w:spacing w:line="240" w:lineRule="exact"/>
              <w:jc w:val="left"/>
              <w:rPr>
                <w:rFonts w:ascii="宋体" w:hAnsi="宋体" w:cs="宋体"/>
                <w:szCs w:val="21"/>
              </w:rPr>
            </w:pPr>
            <w:r w:rsidRPr="00F8476C">
              <w:rPr>
                <w:rFonts w:ascii="宋体" w:hAnsi="宋体" w:cs="宋体"/>
                <w:szCs w:val="21"/>
              </w:rPr>
              <w:t>*芯片频率：13.56+-0.2MHz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封装方式：倒装焊+复合</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*封装材料：铜蚀刻天线</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*尺寸：长22*宽7.5mm（厚度0.15mm）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粘接材质：进口无挥发环保胶</w:t>
            </w:r>
          </w:p>
          <w:p w:rsidR="0069121C" w:rsidRPr="00F8476C" w:rsidRDefault="0069121C">
            <w:pPr>
              <w:spacing w:line="240" w:lineRule="exact"/>
              <w:jc w:val="left"/>
              <w:rPr>
                <w:rFonts w:ascii="宋体" w:hAnsi="宋体" w:cs="宋体"/>
                <w:szCs w:val="21"/>
              </w:rPr>
            </w:pPr>
            <w:r w:rsidRPr="00F8476C">
              <w:rPr>
                <w:rFonts w:ascii="宋体" w:hAnsi="宋体" w:cs="宋体"/>
                <w:szCs w:val="21"/>
              </w:rPr>
              <w:t>*表面材质：防水PET面纸，标签包含电子存储打印区域和普通备用打印区域三部分</w:t>
            </w:r>
          </w:p>
          <w:p w:rsidR="0069121C" w:rsidRPr="00F8476C" w:rsidRDefault="0069121C">
            <w:pPr>
              <w:spacing w:line="240" w:lineRule="exact"/>
              <w:jc w:val="left"/>
              <w:rPr>
                <w:rFonts w:ascii="宋体" w:hAnsi="宋体" w:cs="宋体"/>
                <w:szCs w:val="21"/>
              </w:rPr>
            </w:pPr>
            <w:r w:rsidRPr="00F8476C">
              <w:rPr>
                <w:rFonts w:ascii="宋体" w:hAnsi="宋体" w:cs="宋体"/>
                <w:szCs w:val="21"/>
              </w:rPr>
              <w:t>读写次数：10万次</w:t>
            </w:r>
          </w:p>
          <w:p w:rsidR="0069121C" w:rsidRPr="00F8476C" w:rsidRDefault="0069121C">
            <w:pPr>
              <w:spacing w:line="240" w:lineRule="exact"/>
              <w:jc w:val="left"/>
              <w:rPr>
                <w:rFonts w:ascii="宋体" w:hAnsi="宋体" w:cs="宋体"/>
                <w:szCs w:val="21"/>
              </w:rPr>
            </w:pPr>
            <w:r w:rsidRPr="00F8476C">
              <w:rPr>
                <w:rFonts w:ascii="宋体" w:hAnsi="宋体" w:cs="宋体"/>
                <w:szCs w:val="21"/>
              </w:rPr>
              <w:t>数据保存时间：10年</w:t>
            </w:r>
          </w:p>
          <w:p w:rsidR="0069121C" w:rsidRPr="00F8476C" w:rsidRDefault="0069121C">
            <w:pPr>
              <w:spacing w:line="240" w:lineRule="exact"/>
              <w:jc w:val="left"/>
              <w:rPr>
                <w:rFonts w:ascii="宋体" w:hAnsi="宋体" w:cs="宋体"/>
                <w:szCs w:val="21"/>
              </w:rPr>
            </w:pPr>
            <w:r w:rsidRPr="00F8476C">
              <w:rPr>
                <w:rFonts w:ascii="宋体" w:hAnsi="宋体" w:cs="宋体"/>
                <w:szCs w:val="21"/>
              </w:rPr>
              <w:t>存储容量&gt;=1024 bits</w:t>
            </w:r>
          </w:p>
          <w:p w:rsidR="0069121C" w:rsidRPr="00F8476C" w:rsidRDefault="0069121C">
            <w:pPr>
              <w:spacing w:line="240" w:lineRule="exact"/>
              <w:jc w:val="left"/>
              <w:rPr>
                <w:rFonts w:ascii="宋体" w:hAnsi="宋体" w:cs="宋体"/>
                <w:szCs w:val="21"/>
              </w:rPr>
            </w:pPr>
            <w:r w:rsidRPr="00F8476C">
              <w:rPr>
                <w:rFonts w:ascii="宋体" w:hAnsi="宋体" w:cs="宋体"/>
                <w:szCs w:val="21"/>
              </w:rPr>
              <w:t>*标签必须经过国家认可的第三方检测机构鼠胚测试报告</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2000</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张</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离心管标签</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芯片品牌：NXP</w:t>
            </w:r>
          </w:p>
          <w:p w:rsidR="0069121C" w:rsidRPr="00F8476C" w:rsidRDefault="0069121C">
            <w:pPr>
              <w:spacing w:line="240" w:lineRule="exact"/>
              <w:jc w:val="left"/>
              <w:rPr>
                <w:rFonts w:ascii="宋体" w:hAnsi="宋体" w:cs="宋体"/>
                <w:szCs w:val="21"/>
              </w:rPr>
            </w:pPr>
            <w:r w:rsidRPr="00F8476C">
              <w:rPr>
                <w:rFonts w:ascii="宋体" w:hAnsi="宋体" w:cs="宋体"/>
                <w:szCs w:val="21"/>
              </w:rPr>
              <w:t>*芯片频率：13.56+-0.2MHz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封装方式：倒装焊+复合</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封装材料：铝蚀刻天线</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*尺寸：长37*宽17mm（厚度0.15mm）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*粘接材质：进口无挥发环保胶</w:t>
            </w:r>
          </w:p>
          <w:p w:rsidR="0069121C" w:rsidRPr="00F8476C" w:rsidRDefault="0069121C">
            <w:pPr>
              <w:spacing w:line="240" w:lineRule="exact"/>
              <w:jc w:val="left"/>
              <w:rPr>
                <w:rFonts w:ascii="宋体" w:hAnsi="宋体" w:cs="宋体"/>
                <w:szCs w:val="21"/>
              </w:rPr>
            </w:pPr>
            <w:r w:rsidRPr="00F8476C">
              <w:rPr>
                <w:rFonts w:ascii="宋体" w:hAnsi="宋体" w:cs="宋体"/>
                <w:szCs w:val="21"/>
              </w:rPr>
              <w:t>*表面材质：PET面纸或铜版纸</w:t>
            </w:r>
          </w:p>
          <w:p w:rsidR="0069121C" w:rsidRPr="00F8476C" w:rsidRDefault="0069121C">
            <w:pPr>
              <w:spacing w:line="240" w:lineRule="exact"/>
              <w:jc w:val="left"/>
              <w:rPr>
                <w:rFonts w:ascii="宋体" w:hAnsi="宋体" w:cs="宋体"/>
                <w:szCs w:val="21"/>
              </w:rPr>
            </w:pPr>
            <w:r w:rsidRPr="00F8476C">
              <w:rPr>
                <w:rFonts w:ascii="宋体" w:hAnsi="宋体" w:cs="宋体"/>
                <w:szCs w:val="21"/>
              </w:rPr>
              <w:t>读写次数：10万次</w:t>
            </w:r>
          </w:p>
          <w:p w:rsidR="0069121C" w:rsidRPr="00F8476C" w:rsidRDefault="0069121C">
            <w:pPr>
              <w:spacing w:line="240" w:lineRule="exact"/>
              <w:jc w:val="left"/>
              <w:rPr>
                <w:rFonts w:ascii="宋体" w:hAnsi="宋体" w:cs="宋体"/>
                <w:szCs w:val="21"/>
              </w:rPr>
            </w:pPr>
            <w:r w:rsidRPr="00F8476C">
              <w:rPr>
                <w:rFonts w:ascii="宋体" w:hAnsi="宋体" w:cs="宋体"/>
                <w:szCs w:val="21"/>
              </w:rPr>
              <w:t>数据保存时间：10年</w:t>
            </w:r>
          </w:p>
          <w:p w:rsidR="0069121C" w:rsidRPr="00F8476C" w:rsidRDefault="0069121C">
            <w:pPr>
              <w:spacing w:line="240" w:lineRule="exact"/>
              <w:jc w:val="left"/>
              <w:rPr>
                <w:rFonts w:ascii="宋体" w:hAnsi="宋体" w:cs="宋体"/>
                <w:szCs w:val="21"/>
              </w:rPr>
            </w:pPr>
            <w:r w:rsidRPr="00F8476C">
              <w:rPr>
                <w:rFonts w:ascii="宋体" w:hAnsi="宋体" w:cs="宋体"/>
                <w:szCs w:val="21"/>
              </w:rPr>
              <w:t>存储容量&gt;=1024 bits</w:t>
            </w:r>
          </w:p>
          <w:p w:rsidR="0069121C" w:rsidRPr="00F8476C" w:rsidRDefault="0069121C">
            <w:pPr>
              <w:spacing w:line="240" w:lineRule="exact"/>
              <w:jc w:val="left"/>
              <w:rPr>
                <w:rFonts w:ascii="宋体" w:hAnsi="宋体" w:cs="宋体"/>
                <w:szCs w:val="21"/>
              </w:rPr>
            </w:pPr>
            <w:r w:rsidRPr="00F8476C">
              <w:rPr>
                <w:rFonts w:ascii="宋体" w:hAnsi="宋体" w:cs="宋体"/>
                <w:szCs w:val="21"/>
              </w:rPr>
              <w:t>*标签必须经过国家认可的第三方检测机构鼠胚测试报告</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2000</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张</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left"/>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RFID碳带</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尺寸：110mm × 300m （D×L）</w:t>
            </w:r>
          </w:p>
          <w:p w:rsidR="0069121C" w:rsidRPr="00F8476C" w:rsidRDefault="0069121C">
            <w:pPr>
              <w:spacing w:line="240" w:lineRule="exact"/>
              <w:jc w:val="left"/>
              <w:rPr>
                <w:rFonts w:ascii="宋体" w:hAnsi="宋体" w:cs="宋体"/>
                <w:szCs w:val="21"/>
              </w:rPr>
            </w:pPr>
            <w:r w:rsidRPr="00F8476C">
              <w:rPr>
                <w:rFonts w:ascii="宋体" w:hAnsi="宋体" w:cs="宋体"/>
                <w:szCs w:val="21"/>
              </w:rPr>
              <w:t>颜色：黑</w:t>
            </w:r>
          </w:p>
          <w:p w:rsidR="0069121C" w:rsidRPr="00F8476C" w:rsidRDefault="0069121C">
            <w:pPr>
              <w:spacing w:line="240" w:lineRule="exact"/>
              <w:jc w:val="left"/>
              <w:rPr>
                <w:rFonts w:ascii="宋体" w:hAnsi="宋体" w:cs="宋体"/>
                <w:szCs w:val="21"/>
              </w:rPr>
            </w:pPr>
            <w:r w:rsidRPr="00F8476C">
              <w:rPr>
                <w:rFonts w:ascii="宋体" w:hAnsi="宋体" w:cs="宋体"/>
                <w:szCs w:val="21"/>
              </w:rPr>
              <w:t>碳带等级：树脂基</w:t>
            </w:r>
          </w:p>
          <w:p w:rsidR="0069121C" w:rsidRPr="00F8476C" w:rsidRDefault="0069121C">
            <w:pPr>
              <w:spacing w:line="240" w:lineRule="exact"/>
              <w:jc w:val="left"/>
              <w:rPr>
                <w:rFonts w:ascii="宋体" w:hAnsi="宋体" w:cs="宋体"/>
                <w:szCs w:val="21"/>
              </w:rPr>
            </w:pPr>
            <w:r w:rsidRPr="00F8476C">
              <w:rPr>
                <w:rFonts w:ascii="宋体" w:hAnsi="宋体" w:cs="宋体"/>
                <w:szCs w:val="21"/>
              </w:rPr>
              <w:t>耐脏及耐热性：100℃（212oF）</w:t>
            </w:r>
          </w:p>
          <w:p w:rsidR="0069121C" w:rsidRPr="00F8476C" w:rsidRDefault="0069121C">
            <w:pPr>
              <w:spacing w:line="240" w:lineRule="exact"/>
              <w:jc w:val="left"/>
              <w:rPr>
                <w:rFonts w:ascii="宋体" w:hAnsi="宋体" w:cs="宋体"/>
                <w:szCs w:val="21"/>
              </w:rPr>
            </w:pPr>
            <w:r w:rsidRPr="00F8476C">
              <w:rPr>
                <w:rFonts w:ascii="宋体" w:hAnsi="宋体" w:cs="宋体"/>
                <w:szCs w:val="21"/>
              </w:rPr>
              <w:t>特性：耐污染、耐热、耐溶剂，可承受101℃下粗糙的磨擦，抗溶剂性强（乙醇、煤油、机油），耐刮性特强，打印精细度高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szCs w:val="21"/>
              </w:rPr>
              <w:t>卷</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hint="eastAsia"/>
                <w:kern w:val="0"/>
                <w:szCs w:val="21"/>
              </w:rPr>
              <w:t>高拍仪</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摄像头数量：2个 500W/200W,LED补光，2592*1944/1600*1200；CMOS,</w:t>
            </w:r>
          </w:p>
          <w:p w:rsidR="0069121C" w:rsidRPr="00F8476C" w:rsidRDefault="0069121C">
            <w:pPr>
              <w:spacing w:line="240" w:lineRule="exact"/>
              <w:jc w:val="left"/>
              <w:rPr>
                <w:rFonts w:ascii="宋体" w:hAnsi="宋体" w:cs="宋体"/>
                <w:szCs w:val="21"/>
              </w:rPr>
            </w:pPr>
            <w:r w:rsidRPr="00F8476C">
              <w:rPr>
                <w:rFonts w:ascii="宋体" w:hAnsi="宋体" w:cs="宋体"/>
                <w:szCs w:val="21"/>
              </w:rPr>
              <w:t>（1）主摄像头</w:t>
            </w:r>
          </w:p>
          <w:p w:rsidR="0069121C" w:rsidRPr="00F8476C" w:rsidRDefault="0069121C">
            <w:pPr>
              <w:spacing w:line="240" w:lineRule="exact"/>
              <w:jc w:val="left"/>
              <w:rPr>
                <w:rFonts w:ascii="宋体" w:hAnsi="宋体" w:cs="宋体"/>
                <w:szCs w:val="21"/>
              </w:rPr>
            </w:pPr>
            <w:r w:rsidRPr="00F8476C">
              <w:rPr>
                <w:rFonts w:ascii="宋体" w:hAnsi="宋体" w:cs="宋体"/>
                <w:szCs w:val="21"/>
              </w:rPr>
              <w:t>拍摄尺寸：A4、A5、卡片、身份证等</w:t>
            </w:r>
          </w:p>
          <w:p w:rsidR="0069121C" w:rsidRPr="00F8476C" w:rsidRDefault="0069121C">
            <w:pPr>
              <w:spacing w:line="240" w:lineRule="exact"/>
              <w:jc w:val="left"/>
              <w:rPr>
                <w:rFonts w:ascii="宋体" w:hAnsi="宋体" w:cs="宋体"/>
                <w:szCs w:val="21"/>
              </w:rPr>
            </w:pPr>
            <w:r w:rsidRPr="00F8476C">
              <w:rPr>
                <w:rFonts w:ascii="宋体" w:hAnsi="宋体" w:cs="宋体"/>
                <w:szCs w:val="21"/>
              </w:rPr>
              <w:t>成像速度：&lt;1秒</w:t>
            </w:r>
          </w:p>
          <w:p w:rsidR="0069121C" w:rsidRPr="00F8476C" w:rsidRDefault="0069121C">
            <w:pPr>
              <w:spacing w:line="240" w:lineRule="exact"/>
              <w:jc w:val="left"/>
              <w:rPr>
                <w:rFonts w:ascii="宋体" w:hAnsi="宋体" w:cs="宋体"/>
                <w:szCs w:val="21"/>
              </w:rPr>
            </w:pPr>
            <w:r w:rsidRPr="00F8476C">
              <w:rPr>
                <w:rFonts w:ascii="宋体" w:hAnsi="宋体" w:cs="宋体"/>
                <w:szCs w:val="21"/>
              </w:rPr>
              <w:t>图像色彩：24位</w:t>
            </w:r>
          </w:p>
          <w:p w:rsidR="0069121C" w:rsidRPr="00F8476C" w:rsidRDefault="0069121C">
            <w:pPr>
              <w:spacing w:line="240" w:lineRule="exact"/>
              <w:jc w:val="left"/>
              <w:rPr>
                <w:rFonts w:ascii="宋体" w:hAnsi="宋体" w:cs="宋体"/>
                <w:szCs w:val="21"/>
              </w:rPr>
            </w:pPr>
            <w:r w:rsidRPr="00F8476C">
              <w:rPr>
                <w:rFonts w:ascii="宋体" w:hAnsi="宋体" w:cs="宋体"/>
                <w:szCs w:val="21"/>
              </w:rPr>
              <w:t>图片格式：JPG/BMP</w:t>
            </w:r>
          </w:p>
          <w:p w:rsidR="0069121C" w:rsidRPr="00F8476C" w:rsidRDefault="0069121C">
            <w:pPr>
              <w:spacing w:line="240" w:lineRule="exact"/>
              <w:jc w:val="left"/>
              <w:rPr>
                <w:rFonts w:ascii="宋体" w:hAnsi="宋体" w:cs="宋体"/>
                <w:szCs w:val="21"/>
              </w:rPr>
            </w:pPr>
            <w:r w:rsidRPr="00F8476C">
              <w:rPr>
                <w:rFonts w:ascii="宋体" w:hAnsi="宋体" w:cs="宋体"/>
                <w:szCs w:val="21"/>
              </w:rPr>
              <w:t>（2）辅助摄像头</w:t>
            </w:r>
          </w:p>
          <w:p w:rsidR="0069121C" w:rsidRPr="00F8476C" w:rsidRDefault="0069121C">
            <w:pPr>
              <w:spacing w:line="240" w:lineRule="exact"/>
              <w:jc w:val="left"/>
              <w:rPr>
                <w:rFonts w:ascii="宋体" w:hAnsi="宋体" w:cs="宋体"/>
                <w:szCs w:val="21"/>
              </w:rPr>
            </w:pPr>
            <w:r w:rsidRPr="00F8476C">
              <w:rPr>
                <w:rFonts w:ascii="宋体" w:hAnsi="宋体" w:cs="宋体"/>
                <w:szCs w:val="21"/>
              </w:rPr>
              <w:t>图像帧率：CIF:30帧/秒 640X480:10-15帧/秒</w:t>
            </w:r>
          </w:p>
          <w:p w:rsidR="0069121C" w:rsidRPr="00F8476C" w:rsidRDefault="0069121C">
            <w:pPr>
              <w:spacing w:line="240" w:lineRule="exact"/>
              <w:jc w:val="left"/>
              <w:rPr>
                <w:rFonts w:ascii="宋体" w:hAnsi="宋体" w:cs="宋体"/>
                <w:szCs w:val="21"/>
              </w:rPr>
            </w:pPr>
            <w:r w:rsidRPr="00F8476C">
              <w:rPr>
                <w:rFonts w:ascii="宋体" w:hAnsi="宋体" w:cs="宋体"/>
                <w:szCs w:val="21"/>
              </w:rPr>
              <w:t>调焦范围：30cm至极远</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指纹门禁机</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指纹容量：1500枚记录数 ：10万条</w:t>
            </w:r>
            <w:r w:rsidRPr="00F8476C">
              <w:rPr>
                <w:rFonts w:ascii="宋体" w:hAnsi="宋体" w:cs="微软雅黑" w:hint="eastAsia"/>
                <w:szCs w:val="21"/>
              </w:rPr>
              <w:t>•</w:t>
            </w:r>
            <w:r w:rsidRPr="00F8476C">
              <w:rPr>
                <w:rFonts w:ascii="宋体" w:hAnsi="宋体" w:cs="宋体"/>
                <w:szCs w:val="21"/>
              </w:rPr>
              <w:t>门禁端口:门磁，报警器，电锁，出门开关,</w:t>
            </w:r>
          </w:p>
          <w:p w:rsidR="0069121C" w:rsidRPr="00F8476C" w:rsidRDefault="0069121C">
            <w:pPr>
              <w:spacing w:line="240" w:lineRule="exact"/>
              <w:jc w:val="left"/>
              <w:rPr>
                <w:rFonts w:ascii="宋体" w:hAnsi="宋体" w:cs="宋体"/>
                <w:szCs w:val="21"/>
              </w:rPr>
            </w:pPr>
            <w:r w:rsidRPr="00F8476C">
              <w:rPr>
                <w:rFonts w:ascii="宋体" w:hAnsi="宋体" w:cs="宋体"/>
                <w:szCs w:val="21"/>
              </w:rPr>
              <w:t>联网方式:TCP\IP端口</w:t>
            </w:r>
          </w:p>
          <w:p w:rsidR="0069121C" w:rsidRPr="00F8476C" w:rsidRDefault="0069121C">
            <w:pPr>
              <w:spacing w:line="240" w:lineRule="exact"/>
              <w:jc w:val="left"/>
              <w:rPr>
                <w:rFonts w:ascii="宋体" w:hAnsi="宋体" w:cs="宋体"/>
                <w:szCs w:val="21"/>
              </w:rPr>
            </w:pPr>
            <w:r w:rsidRPr="00F8476C">
              <w:rPr>
                <w:rFonts w:ascii="宋体" w:hAnsi="宋体" w:cs="宋体"/>
                <w:szCs w:val="21"/>
              </w:rPr>
              <w:t>采集器:高清无膜指纹采集器</w:t>
            </w:r>
          </w:p>
          <w:p w:rsidR="0069121C" w:rsidRPr="00F8476C" w:rsidRDefault="0069121C">
            <w:pPr>
              <w:spacing w:line="240" w:lineRule="exact"/>
              <w:jc w:val="left"/>
              <w:rPr>
                <w:rFonts w:ascii="宋体" w:hAnsi="宋体" w:cs="宋体"/>
                <w:szCs w:val="21"/>
              </w:rPr>
            </w:pPr>
            <w:r w:rsidRPr="00F8476C">
              <w:rPr>
                <w:rFonts w:ascii="宋体" w:hAnsi="宋体" w:cs="宋体"/>
                <w:szCs w:val="21"/>
              </w:rPr>
              <w:t>分辨率:500DPI 误判率:≤0.0001% 拒登率:≤0.01% 识别速度:≤2秒</w:t>
            </w:r>
          </w:p>
          <w:p w:rsidR="0069121C" w:rsidRPr="00F8476C" w:rsidRDefault="0069121C">
            <w:pPr>
              <w:spacing w:line="240" w:lineRule="exact"/>
              <w:jc w:val="left"/>
              <w:rPr>
                <w:rFonts w:ascii="宋体" w:hAnsi="宋体" w:cs="宋体"/>
                <w:szCs w:val="21"/>
              </w:rPr>
            </w:pPr>
            <w:r w:rsidRPr="00F8476C">
              <w:rPr>
                <w:rFonts w:ascii="宋体" w:hAnsi="宋体" w:cs="宋体"/>
                <w:szCs w:val="21"/>
              </w:rPr>
              <w:t>32位400MHZ  ,128MFlash，32M RAM, TCP/IP RS485 端口，2.4寸彩屏，指纹ID卡/MF卡/</w:t>
            </w:r>
          </w:p>
          <w:p w:rsidR="0069121C" w:rsidRPr="00F8476C" w:rsidRDefault="0069121C">
            <w:pPr>
              <w:spacing w:line="240" w:lineRule="exact"/>
              <w:jc w:val="left"/>
              <w:rPr>
                <w:rFonts w:ascii="宋体" w:hAnsi="宋体" w:cs="宋体"/>
                <w:szCs w:val="21"/>
              </w:rPr>
            </w:pPr>
            <w:r w:rsidRPr="00F8476C">
              <w:rPr>
                <w:rFonts w:ascii="宋体" w:hAnsi="宋体" w:cs="宋体"/>
                <w:szCs w:val="21"/>
              </w:rPr>
              <w:t>报警处理:拆机处理（报警时导通）</w:t>
            </w:r>
          </w:p>
          <w:p w:rsidR="0069121C" w:rsidRPr="00F8476C" w:rsidRDefault="0069121C">
            <w:pPr>
              <w:spacing w:line="240" w:lineRule="exact"/>
              <w:jc w:val="left"/>
              <w:rPr>
                <w:rFonts w:ascii="宋体" w:hAnsi="宋体" w:cs="宋体"/>
                <w:szCs w:val="21"/>
              </w:rPr>
            </w:pPr>
            <w:r w:rsidRPr="00F8476C">
              <w:rPr>
                <w:rFonts w:ascii="宋体" w:hAnsi="宋体" w:cs="宋体"/>
                <w:szCs w:val="21"/>
              </w:rPr>
              <w:t>算法平台:ZKFinger 最新高速双引擎指纹识别算法 硬件平台:12V DC，待机电流&lt;500mA，工作电流&lt;400mA 显示及操作提示:电源指示灯，双色LED状态指示灯</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门禁电源</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门禁专用电源:AP105 线性电源 设NC/NO输出，可直接控制电锁</w:t>
            </w:r>
          </w:p>
          <w:p w:rsidR="0069121C" w:rsidRPr="00F8476C" w:rsidRDefault="0069121C">
            <w:pPr>
              <w:spacing w:line="240" w:lineRule="exact"/>
              <w:jc w:val="left"/>
              <w:rPr>
                <w:rFonts w:ascii="宋体" w:hAnsi="宋体" w:cs="宋体"/>
                <w:szCs w:val="21"/>
              </w:rPr>
            </w:pPr>
            <w:r w:rsidRPr="00F8476C">
              <w:rPr>
                <w:rFonts w:ascii="宋体" w:hAnsi="宋体" w:cs="宋体"/>
                <w:szCs w:val="21"/>
              </w:rPr>
              <w:t>设开锁时间在0-10秒</w:t>
            </w:r>
          </w:p>
          <w:p w:rsidR="0069121C" w:rsidRPr="00F8476C" w:rsidRDefault="0069121C">
            <w:pPr>
              <w:spacing w:line="240" w:lineRule="exact"/>
              <w:jc w:val="left"/>
              <w:rPr>
                <w:rFonts w:ascii="宋体" w:hAnsi="宋体" w:cs="宋体"/>
                <w:szCs w:val="21"/>
              </w:rPr>
            </w:pPr>
            <w:r w:rsidRPr="00F8476C">
              <w:rPr>
                <w:rFonts w:ascii="宋体" w:hAnsi="宋体" w:cs="宋体"/>
                <w:szCs w:val="21"/>
              </w:rPr>
              <w:t>设开门按钮输入</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尺寸（mm）：180* 77* 77</w:t>
            </w:r>
          </w:p>
          <w:p w:rsidR="0069121C" w:rsidRPr="00F8476C" w:rsidRDefault="0069121C">
            <w:pPr>
              <w:spacing w:line="240" w:lineRule="exact"/>
              <w:jc w:val="left"/>
              <w:rPr>
                <w:rFonts w:ascii="宋体" w:hAnsi="宋体" w:cs="宋体"/>
                <w:szCs w:val="21"/>
              </w:rPr>
            </w:pPr>
            <w:r w:rsidRPr="00F8476C">
              <w:rPr>
                <w:rFonts w:ascii="宋体" w:hAnsi="宋体" w:cs="宋体"/>
                <w:szCs w:val="21"/>
              </w:rPr>
              <w:t>交流输入：220VAV,50HZ</w:t>
            </w:r>
          </w:p>
          <w:p w:rsidR="0069121C" w:rsidRPr="00F8476C" w:rsidRDefault="0069121C">
            <w:pPr>
              <w:spacing w:line="240" w:lineRule="exact"/>
              <w:jc w:val="left"/>
              <w:rPr>
                <w:rFonts w:ascii="宋体" w:hAnsi="宋体" w:cs="宋体"/>
                <w:szCs w:val="21"/>
              </w:rPr>
            </w:pPr>
            <w:r w:rsidRPr="00F8476C">
              <w:rPr>
                <w:rFonts w:ascii="宋体" w:hAnsi="宋体" w:cs="宋体"/>
                <w:szCs w:val="21"/>
              </w:rPr>
              <w:t>直流输出: 12VDC,5A</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门禁电磁锁</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AL-280 （LED） 单门电磁锁：锁体尺寸：长250x宽49x厚25.5(mm)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吸板尺寸：长180x宽38x高11(mm)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最大拉力：280kg(600Lbs)直线拉力</w:t>
            </w:r>
          </w:p>
          <w:p w:rsidR="0069121C" w:rsidRPr="00F8476C" w:rsidRDefault="0069121C">
            <w:pPr>
              <w:spacing w:line="240" w:lineRule="exact"/>
              <w:jc w:val="left"/>
              <w:rPr>
                <w:rFonts w:ascii="宋体" w:hAnsi="宋体" w:cs="宋体"/>
                <w:szCs w:val="21"/>
              </w:rPr>
            </w:pPr>
            <w:r w:rsidRPr="00F8476C">
              <w:rPr>
                <w:rFonts w:ascii="宋体" w:hAnsi="宋体" w:cs="宋体"/>
                <w:szCs w:val="21"/>
              </w:rPr>
              <w:t>输入电压：DC12V或DC24V</w:t>
            </w:r>
          </w:p>
          <w:p w:rsidR="0069121C" w:rsidRPr="00F8476C" w:rsidRDefault="0069121C">
            <w:pPr>
              <w:spacing w:line="240" w:lineRule="exact"/>
              <w:jc w:val="left"/>
              <w:rPr>
                <w:rFonts w:ascii="宋体" w:hAnsi="宋体" w:cs="宋体"/>
                <w:szCs w:val="21"/>
              </w:rPr>
            </w:pPr>
            <w:r w:rsidRPr="00F8476C">
              <w:rPr>
                <w:rFonts w:ascii="宋体" w:hAnsi="宋体" w:cs="宋体"/>
                <w:szCs w:val="21"/>
              </w:rPr>
              <w:t>工作电流：12V/480mA或24V/240mA</w:t>
            </w:r>
          </w:p>
          <w:p w:rsidR="0069121C" w:rsidRPr="00F8476C" w:rsidRDefault="0069121C">
            <w:pPr>
              <w:spacing w:line="240" w:lineRule="exact"/>
              <w:jc w:val="left"/>
              <w:rPr>
                <w:rFonts w:ascii="宋体" w:hAnsi="宋体" w:cs="宋体"/>
                <w:szCs w:val="21"/>
              </w:rPr>
            </w:pPr>
            <w:r w:rsidRPr="00F8476C">
              <w:rPr>
                <w:rFonts w:ascii="宋体" w:hAnsi="宋体" w:cs="宋体"/>
                <w:szCs w:val="21"/>
              </w:rPr>
              <w:t>门信号输出：干接点/NC/COM</w:t>
            </w:r>
          </w:p>
          <w:p w:rsidR="0069121C" w:rsidRPr="00F8476C" w:rsidRDefault="0069121C">
            <w:pPr>
              <w:spacing w:line="240" w:lineRule="exact"/>
              <w:jc w:val="left"/>
              <w:rPr>
                <w:rFonts w:ascii="宋体" w:hAnsi="宋体" w:cs="宋体"/>
                <w:szCs w:val="21"/>
              </w:rPr>
            </w:pPr>
            <w:r w:rsidRPr="00F8476C">
              <w:rPr>
                <w:rFonts w:ascii="宋体" w:hAnsi="宋体" w:cs="宋体"/>
                <w:szCs w:val="21"/>
              </w:rPr>
              <w:t>LED显示：红灯(开门状态)   绿灯(上锁状态)</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适用门型：木门、玻璃门、金属门、防火门</w:t>
            </w:r>
          </w:p>
          <w:p w:rsidR="0069121C" w:rsidRPr="00F8476C" w:rsidRDefault="0069121C">
            <w:pPr>
              <w:spacing w:line="240" w:lineRule="exact"/>
              <w:jc w:val="left"/>
              <w:rPr>
                <w:rFonts w:ascii="宋体" w:hAnsi="宋体" w:cs="宋体"/>
                <w:szCs w:val="21"/>
              </w:rPr>
            </w:pPr>
            <w:r w:rsidRPr="00F8476C">
              <w:rPr>
                <w:rFonts w:ascii="宋体" w:hAnsi="宋体" w:cs="宋体"/>
                <w:szCs w:val="21"/>
              </w:rPr>
              <w:t>表面温度：低于环境温度+20℃以内</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适用温度：-10~+55℃(14-131F)</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适用湿度：环保锌电镀 0~90%相对湿度</w:t>
            </w:r>
          </w:p>
          <w:p w:rsidR="0069121C" w:rsidRPr="00F8476C" w:rsidRDefault="0069121C">
            <w:pPr>
              <w:spacing w:line="240" w:lineRule="exact"/>
              <w:jc w:val="left"/>
              <w:rPr>
                <w:rFonts w:ascii="宋体" w:hAnsi="宋体" w:cs="宋体"/>
                <w:szCs w:val="21"/>
              </w:rPr>
            </w:pPr>
            <w:r w:rsidRPr="00F8476C">
              <w:rPr>
                <w:rFonts w:ascii="宋体" w:hAnsi="宋体" w:cs="宋体"/>
                <w:szCs w:val="21"/>
              </w:rPr>
              <w:t>外壳处理：阳极硬化电镀处理</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门禁安装支架</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组合：1个L型，2个Z型组成</w:t>
            </w:r>
          </w:p>
          <w:p w:rsidR="0069121C" w:rsidRPr="00F8476C" w:rsidRDefault="0069121C">
            <w:pPr>
              <w:spacing w:line="240" w:lineRule="exact"/>
              <w:jc w:val="left"/>
              <w:rPr>
                <w:rFonts w:ascii="宋体" w:hAnsi="宋体" w:cs="宋体"/>
                <w:szCs w:val="21"/>
              </w:rPr>
            </w:pPr>
            <w:r w:rsidRPr="00F8476C">
              <w:rPr>
                <w:rFonts w:ascii="宋体" w:hAnsi="宋体" w:cs="宋体"/>
                <w:szCs w:val="21"/>
              </w:rPr>
              <w:t>简述：内开门下支架</w:t>
            </w:r>
          </w:p>
          <w:p w:rsidR="0069121C" w:rsidRPr="00F8476C" w:rsidRDefault="0069121C">
            <w:pPr>
              <w:spacing w:line="240" w:lineRule="exact"/>
              <w:jc w:val="left"/>
              <w:rPr>
                <w:rFonts w:ascii="宋体" w:hAnsi="宋体" w:cs="宋体"/>
                <w:szCs w:val="21"/>
              </w:rPr>
            </w:pPr>
            <w:r w:rsidRPr="00F8476C">
              <w:rPr>
                <w:rFonts w:ascii="宋体" w:hAnsi="宋体" w:cs="宋体"/>
                <w:szCs w:val="21"/>
              </w:rPr>
              <w:t>适用：磁力锁副板</w:t>
            </w:r>
          </w:p>
          <w:p w:rsidR="0069121C" w:rsidRPr="00F8476C" w:rsidRDefault="0069121C">
            <w:pPr>
              <w:spacing w:line="240" w:lineRule="exact"/>
              <w:jc w:val="left"/>
              <w:rPr>
                <w:rFonts w:ascii="宋体" w:hAnsi="宋体" w:cs="宋体"/>
                <w:szCs w:val="21"/>
              </w:rPr>
            </w:pPr>
            <w:r w:rsidRPr="00F8476C">
              <w:rPr>
                <w:rFonts w:ascii="宋体" w:hAnsi="宋体" w:cs="宋体"/>
                <w:szCs w:val="21"/>
              </w:rPr>
              <w:t>材质：铸铝，阳极氧化处理</w:t>
            </w:r>
          </w:p>
          <w:p w:rsidR="0069121C" w:rsidRPr="00F8476C" w:rsidRDefault="0069121C">
            <w:pPr>
              <w:spacing w:line="240" w:lineRule="exact"/>
              <w:jc w:val="left"/>
              <w:rPr>
                <w:rFonts w:ascii="宋体" w:hAnsi="宋体" w:cs="宋体"/>
                <w:szCs w:val="21"/>
              </w:rPr>
            </w:pPr>
            <w:r w:rsidRPr="00F8476C">
              <w:rPr>
                <w:rFonts w:ascii="宋体" w:hAnsi="宋体" w:cs="宋体"/>
                <w:szCs w:val="21"/>
              </w:rPr>
              <w:t>重量：0.4Kg</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门禁开关</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工作方式：按压</w:t>
            </w:r>
          </w:p>
          <w:p w:rsidR="0069121C" w:rsidRPr="00F8476C" w:rsidRDefault="0069121C">
            <w:pPr>
              <w:spacing w:line="240" w:lineRule="exact"/>
              <w:jc w:val="left"/>
              <w:rPr>
                <w:rFonts w:ascii="宋体" w:hAnsi="宋体" w:cs="宋体"/>
                <w:szCs w:val="21"/>
              </w:rPr>
            </w:pPr>
            <w:r w:rsidRPr="00F8476C">
              <w:rPr>
                <w:rFonts w:ascii="宋体" w:hAnsi="宋体" w:cs="宋体"/>
                <w:szCs w:val="21"/>
              </w:rPr>
              <w:t>温度范围：0-70℃</w:t>
            </w:r>
          </w:p>
          <w:p w:rsidR="0069121C" w:rsidRPr="00F8476C" w:rsidRDefault="0069121C">
            <w:pPr>
              <w:spacing w:line="240" w:lineRule="exact"/>
              <w:jc w:val="left"/>
              <w:rPr>
                <w:rFonts w:ascii="宋体" w:hAnsi="宋体" w:cs="宋体"/>
                <w:szCs w:val="21"/>
              </w:rPr>
            </w:pPr>
            <w:r w:rsidRPr="00F8476C">
              <w:rPr>
                <w:rFonts w:ascii="宋体" w:hAnsi="宋体" w:cs="宋体"/>
                <w:szCs w:val="21"/>
              </w:rPr>
              <w:t>寿命：50，000次</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尺寸： 86*86*30 （mm）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应用：门禁/出入口/自动化控制</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8E2CD4">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hint="eastAsia"/>
                <w:kern w:val="0"/>
                <w:szCs w:val="21"/>
              </w:rPr>
              <w:t>有无人显示屏</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一体机</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显示屏大小：21.5寸</w:t>
            </w:r>
          </w:p>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CPU：</w:t>
            </w:r>
            <w:r w:rsidRPr="00F8476C">
              <w:rPr>
                <w:rFonts w:ascii="宋体" w:hAnsi="宋体" w:cs="宋体"/>
                <w:szCs w:val="21"/>
              </w:rPr>
              <w:t xml:space="preserve">I3-7100 </w:t>
            </w:r>
          </w:p>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内存：</w:t>
            </w:r>
            <w:r w:rsidRPr="00F8476C">
              <w:rPr>
                <w:rFonts w:ascii="宋体" w:hAnsi="宋体" w:cs="宋体"/>
                <w:szCs w:val="21"/>
              </w:rPr>
              <w:t xml:space="preserve">4G </w:t>
            </w:r>
          </w:p>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硬盘：</w:t>
            </w:r>
            <w:r w:rsidRPr="00F8476C">
              <w:rPr>
                <w:rFonts w:ascii="宋体" w:hAnsi="宋体" w:cs="宋体"/>
                <w:szCs w:val="21"/>
              </w:rPr>
              <w:t xml:space="preserve">1T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机柜</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品牌：图腾1.2m</w:t>
            </w:r>
          </w:p>
          <w:p w:rsidR="0069121C" w:rsidRPr="00F8476C" w:rsidRDefault="0069121C">
            <w:pPr>
              <w:spacing w:line="240" w:lineRule="exact"/>
              <w:jc w:val="left"/>
              <w:rPr>
                <w:rFonts w:ascii="宋体" w:hAnsi="宋体" w:cs="宋体"/>
                <w:szCs w:val="21"/>
              </w:rPr>
            </w:pPr>
            <w:r w:rsidRPr="00F8476C">
              <w:rPr>
                <w:rFonts w:ascii="宋体" w:hAnsi="宋体" w:cs="宋体"/>
                <w:szCs w:val="21"/>
              </w:rPr>
              <w:t>尺寸：600*600*1166mm</w:t>
            </w:r>
          </w:p>
          <w:p w:rsidR="0069121C" w:rsidRPr="00F8476C" w:rsidRDefault="0069121C">
            <w:pPr>
              <w:spacing w:line="240" w:lineRule="exact"/>
              <w:jc w:val="left"/>
              <w:rPr>
                <w:rFonts w:ascii="宋体" w:hAnsi="宋体" w:cs="宋体"/>
                <w:szCs w:val="21"/>
              </w:rPr>
            </w:pPr>
            <w:r w:rsidRPr="00F8476C">
              <w:rPr>
                <w:rFonts w:ascii="宋体" w:hAnsi="宋体" w:cs="宋体"/>
                <w:szCs w:val="21"/>
              </w:rPr>
              <w:t>颜色：黑色</w:t>
            </w:r>
          </w:p>
          <w:p w:rsidR="0069121C" w:rsidRPr="00F8476C" w:rsidRDefault="0069121C">
            <w:pPr>
              <w:spacing w:line="240" w:lineRule="exact"/>
              <w:jc w:val="left"/>
              <w:rPr>
                <w:rFonts w:ascii="宋体" w:hAnsi="宋体" w:cs="宋体"/>
                <w:szCs w:val="21"/>
              </w:rPr>
            </w:pPr>
            <w:r w:rsidRPr="00F8476C">
              <w:rPr>
                <w:rFonts w:ascii="宋体" w:hAnsi="宋体" w:cs="宋体"/>
                <w:szCs w:val="21"/>
              </w:rPr>
              <w:t>容量：22U</w:t>
            </w:r>
          </w:p>
          <w:p w:rsidR="0069121C" w:rsidRPr="00F8476C" w:rsidRDefault="0069121C">
            <w:pPr>
              <w:spacing w:line="240" w:lineRule="exact"/>
              <w:jc w:val="left"/>
              <w:rPr>
                <w:rFonts w:ascii="宋体" w:hAnsi="宋体" w:cs="宋体"/>
                <w:szCs w:val="21"/>
              </w:rPr>
            </w:pPr>
            <w:r w:rsidRPr="00F8476C">
              <w:rPr>
                <w:rFonts w:ascii="宋体" w:hAnsi="宋体" w:cs="宋体"/>
                <w:szCs w:val="21"/>
              </w:rPr>
              <w:t>配置：8位10APDU插排1个，固定板1块，风扇部件1组，4只2寸重型脚轮，M6方螺母钉40套，内六角扳手1只</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显示器</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尺寸：</w:t>
            </w:r>
            <w:r w:rsidRPr="00F8476C">
              <w:rPr>
                <w:rFonts w:ascii="宋体" w:hAnsi="宋体" w:cs="宋体"/>
                <w:szCs w:val="21"/>
              </w:rPr>
              <w:t>19.5寸显示器</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硬盘录像机</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支持：16个硬盘位</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台</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硬盘</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容量：6T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8</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高清摄像头</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分辨率：最高支持2560×1920@12.5fps,并可输出2048×1536 @25fps实时图像</w:t>
            </w:r>
            <w:r w:rsidRPr="00F8476C">
              <w:rPr>
                <w:rFonts w:ascii="宋体" w:hAnsi="宋体" w:cs="宋体" w:hint="eastAsia"/>
                <w:szCs w:val="21"/>
              </w:rPr>
              <w:br/>
              <w:t>支持PoE供电功能</w:t>
            </w:r>
          </w:p>
          <w:p w:rsidR="0069121C" w:rsidRPr="00F8476C" w:rsidRDefault="0069121C">
            <w:pPr>
              <w:spacing w:line="240" w:lineRule="exact"/>
              <w:jc w:val="left"/>
              <w:rPr>
                <w:rFonts w:ascii="宋体" w:hAnsi="宋体" w:cs="宋体"/>
                <w:szCs w:val="21"/>
              </w:rPr>
            </w:pPr>
            <w:r w:rsidRPr="00F8476C">
              <w:rPr>
                <w:rFonts w:ascii="宋体" w:hAnsi="宋体" w:cs="宋体" w:hint="eastAsia"/>
                <w:szCs w:val="21"/>
              </w:rPr>
              <w:t>具有三轴调节功能,方便工程安装</w:t>
            </w:r>
            <w:r w:rsidRPr="00F8476C">
              <w:rPr>
                <w:rFonts w:ascii="宋体" w:hAnsi="宋体" w:cs="宋体" w:hint="eastAsia"/>
                <w:szCs w:val="21"/>
              </w:rPr>
              <w:br/>
              <w:t>符合IP66级防尘防水设计,可靠性高</w:t>
            </w:r>
            <w:r w:rsidRPr="00F8476C">
              <w:rPr>
                <w:rFonts w:ascii="宋体" w:hAnsi="宋体" w:cs="宋体" w:hint="eastAsia"/>
                <w:szCs w:val="21"/>
              </w:rPr>
              <w:br/>
              <w:t>支持GB28181，E家，萤石云平台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12</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个</w:t>
            </w:r>
          </w:p>
        </w:tc>
      </w:tr>
      <w:tr w:rsidR="0069121C" w:rsidRPr="00F8476C" w:rsidTr="0069121C">
        <w:trPr>
          <w:trHeight w:val="52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jc w:val="center"/>
              <w:textAlignment w:val="center"/>
              <w:rPr>
                <w:rFonts w:ascii="宋体" w:hAnsi="宋体" w:cs="宋体"/>
                <w:kern w:val="0"/>
                <w:szCs w:val="21"/>
              </w:rPr>
            </w:pPr>
            <w:r w:rsidRPr="00F8476C">
              <w:rPr>
                <w:rFonts w:ascii="宋体" w:hAnsi="宋体" w:cs="宋体"/>
                <w:kern w:val="0"/>
                <w:szCs w:val="21"/>
              </w:rPr>
              <w:t>POE交换机</w:t>
            </w:r>
          </w:p>
        </w:tc>
        <w:tc>
          <w:tcPr>
            <w:tcW w:w="5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left"/>
              <w:rPr>
                <w:rFonts w:ascii="宋体" w:hAnsi="宋体" w:cs="宋体"/>
                <w:szCs w:val="21"/>
              </w:rPr>
            </w:pPr>
            <w:r w:rsidRPr="00F8476C">
              <w:rPr>
                <w:rFonts w:ascii="宋体" w:hAnsi="宋体" w:cs="宋体"/>
                <w:szCs w:val="21"/>
              </w:rPr>
              <w:t>网络标准</w:t>
            </w:r>
            <w:r w:rsidRPr="00F8476C">
              <w:rPr>
                <w:rFonts w:ascii="宋体" w:hAnsi="宋体" w:cs="宋体" w:hint="eastAsia"/>
                <w:szCs w:val="21"/>
              </w:rPr>
              <w:t>：</w:t>
            </w:r>
            <w:r w:rsidRPr="00F8476C">
              <w:rPr>
                <w:rFonts w:ascii="宋体" w:hAnsi="宋体" w:cs="宋体"/>
                <w:szCs w:val="21"/>
              </w:rPr>
              <w:t xml:space="preserve">IEEE 802.3、IEEE 802.3u、IEEE 802.3ab、IEEE 802.3z、IEEE 802.1d、IEEE 802.1w、IEEE 802.1s 、IEEE802.1Q、IEEE 802.1p、IEEE 802.3x、IEEE802.3af、IEEE802.3at </w:t>
            </w:r>
          </w:p>
          <w:p w:rsidR="0069121C" w:rsidRPr="00F8476C" w:rsidRDefault="0069121C">
            <w:pPr>
              <w:spacing w:line="240" w:lineRule="exact"/>
              <w:jc w:val="left"/>
              <w:rPr>
                <w:rFonts w:ascii="宋体" w:hAnsi="宋体" w:cs="宋体"/>
                <w:szCs w:val="21"/>
              </w:rPr>
            </w:pPr>
            <w:r w:rsidRPr="00F8476C">
              <w:rPr>
                <w:rFonts w:ascii="宋体" w:hAnsi="宋体" w:cs="宋体"/>
                <w:szCs w:val="21"/>
              </w:rPr>
              <w:t>端口</w:t>
            </w:r>
            <w:r w:rsidRPr="00F8476C">
              <w:rPr>
                <w:rFonts w:ascii="宋体" w:hAnsi="宋体" w:cs="宋体" w:hint="eastAsia"/>
                <w:szCs w:val="21"/>
              </w:rPr>
              <w:t>：</w:t>
            </w:r>
            <w:r w:rsidRPr="00F8476C">
              <w:rPr>
                <w:rFonts w:ascii="宋体" w:hAnsi="宋体" w:cs="宋体"/>
                <w:szCs w:val="21"/>
              </w:rPr>
              <w:t>8个10/100/1000Mbps RJ45 端口</w:t>
            </w:r>
            <w:r w:rsidRPr="00F8476C">
              <w:rPr>
                <w:rFonts w:ascii="宋体" w:hAnsi="宋体" w:cs="宋体" w:hint="eastAsia"/>
                <w:szCs w:val="21"/>
              </w:rPr>
              <w:t>，</w:t>
            </w:r>
            <w:r w:rsidRPr="00F8476C">
              <w:rPr>
                <w:rFonts w:ascii="宋体" w:hAnsi="宋体" w:cs="宋体"/>
                <w:szCs w:val="21"/>
              </w:rPr>
              <w:t xml:space="preserve">PoE供电 16个10/100/1000Mbps RJ45 端口支持PoE+供电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使用环境工作温度：0℃～40℃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存储温度：-40℃～70℃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工作湿度：10%～90% RH不凝结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存储湿度：5%～90% RH不凝结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输入电源220V， 50Hz </w:t>
            </w:r>
          </w:p>
          <w:p w:rsidR="0069121C" w:rsidRPr="00F8476C" w:rsidRDefault="0069121C">
            <w:pPr>
              <w:spacing w:line="240" w:lineRule="exact"/>
              <w:jc w:val="left"/>
              <w:rPr>
                <w:rFonts w:ascii="宋体" w:hAnsi="宋体" w:cs="宋体"/>
                <w:szCs w:val="21"/>
              </w:rPr>
            </w:pPr>
            <w:r w:rsidRPr="00F8476C">
              <w:rPr>
                <w:rFonts w:ascii="宋体" w:hAnsi="宋体" w:cs="宋体"/>
                <w:szCs w:val="21"/>
              </w:rPr>
              <w:t xml:space="preserve">外形尺寸（L×W×H）294mm×180mm×44mm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69121C">
            <w:pPr>
              <w:spacing w:line="240" w:lineRule="exact"/>
              <w:jc w:val="center"/>
              <w:rPr>
                <w:rFonts w:ascii="宋体" w:hAnsi="宋体" w:cs="宋体"/>
                <w:szCs w:val="21"/>
              </w:rPr>
            </w:pPr>
            <w:r w:rsidRPr="00F8476C">
              <w:rPr>
                <w:rFonts w:ascii="宋体" w:hAnsi="宋体" w:cs="宋体" w:hint="eastAsia"/>
                <w:szCs w:val="21"/>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1C" w:rsidRPr="00F8476C" w:rsidRDefault="009B7ABB">
            <w:pPr>
              <w:spacing w:line="240" w:lineRule="exact"/>
              <w:jc w:val="center"/>
              <w:rPr>
                <w:rFonts w:ascii="宋体" w:hAnsi="宋体" w:cs="宋体"/>
                <w:szCs w:val="21"/>
              </w:rPr>
            </w:pPr>
            <w:r w:rsidRPr="00F8476C">
              <w:rPr>
                <w:rFonts w:ascii="宋体" w:hAnsi="宋体" w:cs="宋体" w:hint="eastAsia"/>
                <w:szCs w:val="21"/>
              </w:rPr>
              <w:t>台</w:t>
            </w:r>
          </w:p>
        </w:tc>
      </w:tr>
    </w:tbl>
    <w:p w:rsidR="00CA6BA3" w:rsidRPr="00F8476C" w:rsidRDefault="00CA6BA3" w:rsidP="00CA6BA3">
      <w:pPr>
        <w:autoSpaceDE w:val="0"/>
        <w:autoSpaceDN w:val="0"/>
        <w:adjustRightInd w:val="0"/>
        <w:jc w:val="left"/>
        <w:rPr>
          <w:rFonts w:ascii="宋体" w:hAnsi="宋体" w:cs="宋体"/>
          <w:szCs w:val="21"/>
        </w:rPr>
      </w:pPr>
      <w:r w:rsidRPr="00F8476C">
        <w:rPr>
          <w:rFonts w:ascii="宋体" w:hAnsi="宋体" w:cs="宋体" w:hint="eastAsia"/>
          <w:szCs w:val="21"/>
        </w:rPr>
        <w:t>四、服务要求</w:t>
      </w:r>
    </w:p>
    <w:p w:rsidR="00CA6BA3" w:rsidRPr="00F8476C" w:rsidRDefault="00CA6BA3" w:rsidP="00CA6BA3">
      <w:pPr>
        <w:autoSpaceDE w:val="0"/>
        <w:autoSpaceDN w:val="0"/>
        <w:spacing w:line="440" w:lineRule="exact"/>
        <w:rPr>
          <w:rFonts w:ascii="宋体" w:hAnsi="宋体"/>
          <w:color w:val="000000"/>
          <w:szCs w:val="21"/>
        </w:rPr>
      </w:pPr>
      <w:r w:rsidRPr="00F8476C">
        <w:rPr>
          <w:rFonts w:ascii="宋体" w:hAnsi="宋体" w:hint="eastAsia"/>
          <w:color w:val="000000"/>
          <w:szCs w:val="21"/>
        </w:rPr>
        <w:t>1.须有能力完成我院生殖医学病历系统升级工作：</w:t>
      </w:r>
    </w:p>
    <w:p w:rsidR="00CA6BA3" w:rsidRPr="00F8476C" w:rsidRDefault="00E00770"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提供生殖医学实验</w:t>
      </w:r>
      <w:r w:rsidR="00CA6BA3" w:rsidRPr="00F8476C">
        <w:rPr>
          <w:rFonts w:ascii="宋体" w:hAnsi="宋体" w:hint="eastAsia"/>
          <w:color w:val="000000"/>
          <w:szCs w:val="21"/>
        </w:rPr>
        <w:t>系统技术与业务咨询。</w:t>
      </w:r>
    </w:p>
    <w:p w:rsidR="00CA6BA3" w:rsidRPr="00F8476C" w:rsidRDefault="00CA6BA3"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指导院方相关技术人员处理异常数据。</w:t>
      </w:r>
    </w:p>
    <w:p w:rsidR="00CA6BA3" w:rsidRPr="00F8476C" w:rsidRDefault="00CA6BA3"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了解熟悉我院在用的生殖</w:t>
      </w:r>
      <w:r w:rsidR="00E00770" w:rsidRPr="00F8476C">
        <w:rPr>
          <w:rFonts w:ascii="宋体" w:hAnsi="宋体" w:hint="eastAsia"/>
          <w:color w:val="000000"/>
          <w:szCs w:val="21"/>
        </w:rPr>
        <w:t>医学实验</w:t>
      </w:r>
      <w:r w:rsidRPr="00F8476C">
        <w:rPr>
          <w:rFonts w:ascii="宋体" w:hAnsi="宋体" w:hint="eastAsia"/>
          <w:color w:val="000000"/>
          <w:szCs w:val="21"/>
        </w:rPr>
        <w:t>系统，并升级后能兼容运行。</w:t>
      </w:r>
    </w:p>
    <w:p w:rsidR="00CA6BA3" w:rsidRPr="00F8476C" w:rsidRDefault="00CA6BA3"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提出系统升级合理化建议，并协助院方进行相关的升级工作。</w:t>
      </w:r>
    </w:p>
    <w:p w:rsidR="00CA6BA3" w:rsidRPr="00F8476C" w:rsidRDefault="00CA6BA3"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系统升级前，投标方对采购人指定人员提供必要的培训。</w:t>
      </w:r>
    </w:p>
    <w:p w:rsidR="00CA6BA3" w:rsidRPr="00F8476C" w:rsidRDefault="00CA6BA3"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系统故障响应时间要求：工作期间（正常工作日8：00-18：00）软件故障响应时间不超过2小时，非工作期间软件故障响应时间不超过6小时。如遇上紧急事件，维护人员必须第一时间(1小时内)赶到用户现场。</w:t>
      </w:r>
    </w:p>
    <w:p w:rsidR="00E00770" w:rsidRPr="00F8476C" w:rsidRDefault="00C62E3B" w:rsidP="00E00770">
      <w:pPr>
        <w:pStyle w:val="a9"/>
        <w:numPr>
          <w:ilvl w:val="0"/>
          <w:numId w:val="8"/>
        </w:numPr>
        <w:autoSpaceDE w:val="0"/>
        <w:autoSpaceDN w:val="0"/>
        <w:spacing w:line="440" w:lineRule="exact"/>
        <w:ind w:firstLineChars="0"/>
        <w:rPr>
          <w:rFonts w:ascii="宋体" w:hAnsi="宋体"/>
          <w:color w:val="000000"/>
          <w:szCs w:val="21"/>
        </w:rPr>
      </w:pPr>
      <w:r w:rsidRPr="00F8476C">
        <w:rPr>
          <w:rFonts w:ascii="宋体" w:hAnsi="宋体" w:hint="eastAsia"/>
          <w:color w:val="000000"/>
          <w:szCs w:val="21"/>
        </w:rPr>
        <w:t>项目验收通过后免费维保三年,且后续年度维报费用不得高于本项目中标金额的6%</w:t>
      </w:r>
      <w:r w:rsidR="00E74632" w:rsidRPr="00F8476C">
        <w:rPr>
          <w:rFonts w:ascii="宋体" w:hAnsi="宋体" w:hint="eastAsia"/>
          <w:color w:val="000000"/>
          <w:szCs w:val="21"/>
        </w:rPr>
        <w:t>。</w:t>
      </w:r>
    </w:p>
    <w:sectPr w:rsidR="00E00770" w:rsidRPr="00F8476C" w:rsidSect="00DB1CC4">
      <w:footerReference w:type="default" r:id="rId8"/>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5D" w:rsidRDefault="00DD785D" w:rsidP="0069121C">
      <w:r>
        <w:separator/>
      </w:r>
    </w:p>
  </w:endnote>
  <w:endnote w:type="continuationSeparator" w:id="1">
    <w:p w:rsidR="00DD785D" w:rsidRDefault="00DD785D" w:rsidP="00691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01393"/>
      <w:docPartObj>
        <w:docPartGallery w:val="Page Numbers (Bottom of Page)"/>
        <w:docPartUnique/>
      </w:docPartObj>
    </w:sdtPr>
    <w:sdtContent>
      <w:sdt>
        <w:sdtPr>
          <w:id w:val="1728636285"/>
          <w:docPartObj>
            <w:docPartGallery w:val="Page Numbers (Top of Page)"/>
            <w:docPartUnique/>
          </w:docPartObj>
        </w:sdtPr>
        <w:sdtContent>
          <w:p w:rsidR="008D23DD" w:rsidRDefault="00397122">
            <w:pPr>
              <w:pStyle w:val="a6"/>
              <w:jc w:val="center"/>
            </w:pPr>
            <w:r>
              <w:rPr>
                <w:b/>
                <w:bCs/>
                <w:sz w:val="24"/>
                <w:szCs w:val="24"/>
              </w:rPr>
              <w:fldChar w:fldCharType="begin"/>
            </w:r>
            <w:r w:rsidR="008D23DD">
              <w:rPr>
                <w:b/>
                <w:bCs/>
              </w:rPr>
              <w:instrText>PAGE</w:instrText>
            </w:r>
            <w:r>
              <w:rPr>
                <w:b/>
                <w:bCs/>
                <w:sz w:val="24"/>
                <w:szCs w:val="24"/>
              </w:rPr>
              <w:fldChar w:fldCharType="separate"/>
            </w:r>
            <w:r w:rsidR="00EA1E25">
              <w:rPr>
                <w:b/>
                <w:bCs/>
                <w:noProof/>
              </w:rPr>
              <w:t>1</w:t>
            </w:r>
            <w:r>
              <w:rPr>
                <w:b/>
                <w:bCs/>
                <w:sz w:val="24"/>
                <w:szCs w:val="24"/>
              </w:rPr>
              <w:fldChar w:fldCharType="end"/>
            </w:r>
            <w:r w:rsidR="008D23DD">
              <w:rPr>
                <w:lang w:val="zh-CN"/>
              </w:rPr>
              <w:t xml:space="preserve"> / </w:t>
            </w:r>
            <w:r>
              <w:rPr>
                <w:b/>
                <w:bCs/>
                <w:sz w:val="24"/>
                <w:szCs w:val="24"/>
              </w:rPr>
              <w:fldChar w:fldCharType="begin"/>
            </w:r>
            <w:r w:rsidR="008D23DD">
              <w:rPr>
                <w:b/>
                <w:bCs/>
              </w:rPr>
              <w:instrText>NUMPAGES</w:instrText>
            </w:r>
            <w:r>
              <w:rPr>
                <w:b/>
                <w:bCs/>
                <w:sz w:val="24"/>
                <w:szCs w:val="24"/>
              </w:rPr>
              <w:fldChar w:fldCharType="separate"/>
            </w:r>
            <w:r w:rsidR="00EA1E25">
              <w:rPr>
                <w:b/>
                <w:bCs/>
                <w:noProof/>
              </w:rPr>
              <w:t>6</w:t>
            </w:r>
            <w:r>
              <w:rPr>
                <w:b/>
                <w:bCs/>
                <w:sz w:val="24"/>
                <w:szCs w:val="24"/>
              </w:rPr>
              <w:fldChar w:fldCharType="end"/>
            </w:r>
          </w:p>
        </w:sdtContent>
      </w:sdt>
    </w:sdtContent>
  </w:sdt>
  <w:p w:rsidR="008D23DD" w:rsidRDefault="008D23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5D" w:rsidRDefault="00DD785D" w:rsidP="0069121C">
      <w:r>
        <w:separator/>
      </w:r>
    </w:p>
  </w:footnote>
  <w:footnote w:type="continuationSeparator" w:id="1">
    <w:p w:rsidR="00DD785D" w:rsidRDefault="00DD785D" w:rsidP="00691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ABB2B"/>
    <w:multiLevelType w:val="singleLevel"/>
    <w:tmpl w:val="84CABB2B"/>
    <w:lvl w:ilvl="0">
      <w:start w:val="1"/>
      <w:numFmt w:val="decimal"/>
      <w:suff w:val="nothing"/>
      <w:lvlText w:val="%1、"/>
      <w:lvlJc w:val="left"/>
    </w:lvl>
  </w:abstractNum>
  <w:abstractNum w:abstractNumId="1">
    <w:nsid w:val="D3B81932"/>
    <w:multiLevelType w:val="singleLevel"/>
    <w:tmpl w:val="D3B81932"/>
    <w:lvl w:ilvl="0">
      <w:start w:val="1"/>
      <w:numFmt w:val="decimal"/>
      <w:suff w:val="nothing"/>
      <w:lvlText w:val="%1、"/>
      <w:lvlJc w:val="left"/>
    </w:lvl>
  </w:abstractNum>
  <w:abstractNum w:abstractNumId="2">
    <w:nsid w:val="D3C932D9"/>
    <w:multiLevelType w:val="singleLevel"/>
    <w:tmpl w:val="D3C932D9"/>
    <w:lvl w:ilvl="0">
      <w:start w:val="1"/>
      <w:numFmt w:val="decimal"/>
      <w:suff w:val="nothing"/>
      <w:lvlText w:val="%1、"/>
      <w:lvlJc w:val="left"/>
    </w:lvl>
  </w:abstractNum>
  <w:abstractNum w:abstractNumId="3">
    <w:nsid w:val="F2DE6E54"/>
    <w:multiLevelType w:val="singleLevel"/>
    <w:tmpl w:val="F2DE6E54"/>
    <w:lvl w:ilvl="0">
      <w:start w:val="1"/>
      <w:numFmt w:val="decimal"/>
      <w:suff w:val="nothing"/>
      <w:lvlText w:val="%1、"/>
      <w:lvlJc w:val="left"/>
    </w:lvl>
  </w:abstractNum>
  <w:abstractNum w:abstractNumId="4">
    <w:nsid w:val="F6B78F9E"/>
    <w:multiLevelType w:val="singleLevel"/>
    <w:tmpl w:val="F6B78F9E"/>
    <w:lvl w:ilvl="0">
      <w:start w:val="1"/>
      <w:numFmt w:val="decimal"/>
      <w:suff w:val="nothing"/>
      <w:lvlText w:val="%1、"/>
      <w:lvlJc w:val="left"/>
    </w:lvl>
  </w:abstractNum>
  <w:abstractNum w:abstractNumId="5">
    <w:nsid w:val="163530CD"/>
    <w:multiLevelType w:val="multilevel"/>
    <w:tmpl w:val="163530C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179326D3"/>
    <w:multiLevelType w:val="hybridMultilevel"/>
    <w:tmpl w:val="0C7675EE"/>
    <w:lvl w:ilvl="0" w:tplc="550E79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C07A98"/>
    <w:multiLevelType w:val="hybridMultilevel"/>
    <w:tmpl w:val="F33A81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B26F5F"/>
    <w:multiLevelType w:val="singleLevel"/>
    <w:tmpl w:val="70B26F5F"/>
    <w:lvl w:ilvl="0">
      <w:start w:val="1"/>
      <w:numFmt w:val="decimal"/>
      <w:suff w:val="nothing"/>
      <w:lvlText w:val="%1、"/>
      <w:lvlJc w:val="left"/>
    </w:lvl>
  </w:abstractNum>
  <w:num w:numId="1">
    <w:abstractNumId w:val="5"/>
  </w:num>
  <w:num w:numId="2">
    <w:abstractNumId w:val="2"/>
  </w:num>
  <w:num w:numId="3">
    <w:abstractNumId w:val="4"/>
  </w:num>
  <w:num w:numId="4">
    <w:abstractNumId w:val="8"/>
  </w:num>
  <w:num w:numId="5">
    <w:abstractNumId w:val="0"/>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5BB0"/>
    <w:rsid w:val="FBEFB78A"/>
    <w:rsid w:val="00016460"/>
    <w:rsid w:val="000E3789"/>
    <w:rsid w:val="0015048C"/>
    <w:rsid w:val="0016190C"/>
    <w:rsid w:val="001E37FF"/>
    <w:rsid w:val="00255937"/>
    <w:rsid w:val="002E5BB0"/>
    <w:rsid w:val="003079C7"/>
    <w:rsid w:val="00382837"/>
    <w:rsid w:val="00397122"/>
    <w:rsid w:val="003C343F"/>
    <w:rsid w:val="003D467C"/>
    <w:rsid w:val="003E062D"/>
    <w:rsid w:val="00402F34"/>
    <w:rsid w:val="0040444B"/>
    <w:rsid w:val="00433565"/>
    <w:rsid w:val="00480062"/>
    <w:rsid w:val="00491FF8"/>
    <w:rsid w:val="005034BE"/>
    <w:rsid w:val="00595CA4"/>
    <w:rsid w:val="005B2784"/>
    <w:rsid w:val="00600BFF"/>
    <w:rsid w:val="0069121C"/>
    <w:rsid w:val="006C3779"/>
    <w:rsid w:val="006D283A"/>
    <w:rsid w:val="0070740F"/>
    <w:rsid w:val="00791C04"/>
    <w:rsid w:val="008D23DD"/>
    <w:rsid w:val="008E2CD4"/>
    <w:rsid w:val="008E2DEF"/>
    <w:rsid w:val="00943599"/>
    <w:rsid w:val="009823F9"/>
    <w:rsid w:val="00995608"/>
    <w:rsid w:val="009A453E"/>
    <w:rsid w:val="009B7ABB"/>
    <w:rsid w:val="00A233A1"/>
    <w:rsid w:val="00B0586F"/>
    <w:rsid w:val="00B222D5"/>
    <w:rsid w:val="00B831A7"/>
    <w:rsid w:val="00B86541"/>
    <w:rsid w:val="00BF5918"/>
    <w:rsid w:val="00C62E3B"/>
    <w:rsid w:val="00CA6BA3"/>
    <w:rsid w:val="00CB6D5F"/>
    <w:rsid w:val="00CC5CA9"/>
    <w:rsid w:val="00CF4D45"/>
    <w:rsid w:val="00D23480"/>
    <w:rsid w:val="00D51F56"/>
    <w:rsid w:val="00DA0FEF"/>
    <w:rsid w:val="00DA69AC"/>
    <w:rsid w:val="00DB1CC4"/>
    <w:rsid w:val="00DD785D"/>
    <w:rsid w:val="00DE1863"/>
    <w:rsid w:val="00E00770"/>
    <w:rsid w:val="00E4172A"/>
    <w:rsid w:val="00E74632"/>
    <w:rsid w:val="00EA1E25"/>
    <w:rsid w:val="00F727B7"/>
    <w:rsid w:val="00F8476C"/>
    <w:rsid w:val="00FC7D4B"/>
    <w:rsid w:val="06C939C2"/>
    <w:rsid w:val="09157C2B"/>
    <w:rsid w:val="09CC6E83"/>
    <w:rsid w:val="0F481856"/>
    <w:rsid w:val="1C3333A8"/>
    <w:rsid w:val="1DB25199"/>
    <w:rsid w:val="208F5BBD"/>
    <w:rsid w:val="21FC30B9"/>
    <w:rsid w:val="2D793AEB"/>
    <w:rsid w:val="2E683313"/>
    <w:rsid w:val="2FC50CFA"/>
    <w:rsid w:val="37B32360"/>
    <w:rsid w:val="37DC4C47"/>
    <w:rsid w:val="3C0F2534"/>
    <w:rsid w:val="416030E4"/>
    <w:rsid w:val="41677994"/>
    <w:rsid w:val="421F5E82"/>
    <w:rsid w:val="4271681D"/>
    <w:rsid w:val="44293153"/>
    <w:rsid w:val="4FA815C0"/>
    <w:rsid w:val="50C91FC6"/>
    <w:rsid w:val="521C4985"/>
    <w:rsid w:val="53A612D3"/>
    <w:rsid w:val="57F870E3"/>
    <w:rsid w:val="582D3411"/>
    <w:rsid w:val="5BCE6B62"/>
    <w:rsid w:val="65DE6F97"/>
    <w:rsid w:val="66951F4A"/>
    <w:rsid w:val="7397A52E"/>
    <w:rsid w:val="75F9DFAF"/>
    <w:rsid w:val="76400B7C"/>
    <w:rsid w:val="77EDC134"/>
    <w:rsid w:val="7FFFA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C4"/>
    <w:pPr>
      <w:jc w:val="both"/>
    </w:pPr>
    <w:rPr>
      <w:kern w:val="2"/>
      <w:sz w:val="21"/>
      <w:szCs w:val="22"/>
    </w:rPr>
  </w:style>
  <w:style w:type="paragraph" w:styleId="4">
    <w:name w:val="heading 4"/>
    <w:basedOn w:val="a"/>
    <w:next w:val="a"/>
    <w:uiPriority w:val="9"/>
    <w:unhideWhenUsed/>
    <w:qFormat/>
    <w:rsid w:val="00DB1CC4"/>
    <w:pPr>
      <w:numPr>
        <w:ilvl w:val="3"/>
        <w:numId w:val="1"/>
      </w:numPr>
      <w:spacing w:before="280" w:after="290" w:line="377" w:lineRule="auto"/>
      <w:outlineLvl w:val="3"/>
    </w:pPr>
    <w:rPr>
      <w:rFonts w:asciiTheme="majorHAnsi" w:eastAsiaTheme="majorEastAsia" w:hAnsiTheme="majorHAnsi"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B1CC4"/>
    <w:pPr>
      <w:widowControl w:val="0"/>
      <w:snapToGrid w:val="0"/>
      <w:spacing w:line="360" w:lineRule="auto"/>
      <w:ind w:firstLine="420"/>
    </w:pPr>
    <w:rPr>
      <w:rFonts w:ascii="Arial" w:hAnsi="Arial"/>
      <w:sz w:val="24"/>
      <w:szCs w:val="20"/>
    </w:rPr>
  </w:style>
  <w:style w:type="paragraph" w:styleId="a4">
    <w:name w:val="caption"/>
    <w:basedOn w:val="a"/>
    <w:next w:val="a"/>
    <w:qFormat/>
    <w:rsid w:val="00DB1CC4"/>
    <w:pPr>
      <w:widowControl w:val="0"/>
      <w:spacing w:before="152" w:after="160" w:line="360" w:lineRule="exact"/>
      <w:ind w:firstLine="482"/>
    </w:pPr>
    <w:rPr>
      <w:rFonts w:ascii="Arial" w:eastAsia="黑体" w:hAnsi="Arial"/>
      <w:sz w:val="24"/>
      <w:szCs w:val="20"/>
    </w:rPr>
  </w:style>
  <w:style w:type="paragraph" w:styleId="a5">
    <w:name w:val="Body Text Indent"/>
    <w:basedOn w:val="a"/>
    <w:link w:val="Char0"/>
    <w:qFormat/>
    <w:rsid w:val="00DB1CC4"/>
    <w:pPr>
      <w:widowControl w:val="0"/>
      <w:snapToGrid w:val="0"/>
      <w:spacing w:line="360" w:lineRule="auto"/>
      <w:ind w:firstLineChars="200" w:firstLine="480"/>
    </w:pPr>
    <w:rPr>
      <w:rFonts w:ascii="宋体" w:hAnsi="宋体"/>
      <w:sz w:val="24"/>
      <w:szCs w:val="20"/>
    </w:rPr>
  </w:style>
  <w:style w:type="paragraph" w:styleId="a6">
    <w:name w:val="footer"/>
    <w:basedOn w:val="a"/>
    <w:link w:val="Char1"/>
    <w:uiPriority w:val="99"/>
    <w:unhideWhenUsed/>
    <w:qFormat/>
    <w:rsid w:val="00DB1CC4"/>
    <w:pPr>
      <w:widowControl w:val="0"/>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DB1CC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uiPriority w:val="39"/>
    <w:qFormat/>
    <w:rsid w:val="00DB1C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DB1CC4"/>
    <w:rPr>
      <w:sz w:val="18"/>
      <w:szCs w:val="18"/>
    </w:rPr>
  </w:style>
  <w:style w:type="character" w:customStyle="1" w:styleId="Char1">
    <w:name w:val="页脚 Char"/>
    <w:basedOn w:val="a0"/>
    <w:link w:val="a6"/>
    <w:uiPriority w:val="99"/>
    <w:qFormat/>
    <w:rsid w:val="00DB1CC4"/>
    <w:rPr>
      <w:sz w:val="18"/>
      <w:szCs w:val="18"/>
    </w:rPr>
  </w:style>
  <w:style w:type="character" w:customStyle="1" w:styleId="Char0">
    <w:name w:val="正文文本缩进 Char"/>
    <w:basedOn w:val="a0"/>
    <w:link w:val="a5"/>
    <w:qFormat/>
    <w:rsid w:val="00DB1CC4"/>
    <w:rPr>
      <w:rFonts w:ascii="宋体" w:eastAsia="宋体" w:hAnsi="宋体" w:cs="Times New Roman"/>
      <w:sz w:val="24"/>
      <w:szCs w:val="20"/>
    </w:rPr>
  </w:style>
  <w:style w:type="character" w:customStyle="1" w:styleId="Char">
    <w:name w:val="正文缩进 Char"/>
    <w:basedOn w:val="a0"/>
    <w:link w:val="a3"/>
    <w:qFormat/>
    <w:rsid w:val="00DB1CC4"/>
    <w:rPr>
      <w:rFonts w:ascii="Arial" w:eastAsia="宋体" w:hAnsi="Arial" w:cs="Times New Roman"/>
      <w:sz w:val="24"/>
      <w:szCs w:val="20"/>
    </w:rPr>
  </w:style>
  <w:style w:type="paragraph" w:customStyle="1" w:styleId="1">
    <w:name w:val="列出段落1"/>
    <w:basedOn w:val="a"/>
    <w:uiPriority w:val="99"/>
    <w:qFormat/>
    <w:rsid w:val="00DB1CC4"/>
    <w:pPr>
      <w:ind w:firstLineChars="200" w:firstLine="420"/>
    </w:pPr>
  </w:style>
  <w:style w:type="paragraph" w:styleId="a9">
    <w:name w:val="List Paragraph"/>
    <w:basedOn w:val="a"/>
    <w:uiPriority w:val="99"/>
    <w:rsid w:val="00E00770"/>
    <w:pPr>
      <w:ind w:firstLineChars="200" w:firstLine="420"/>
    </w:pPr>
  </w:style>
</w:styles>
</file>

<file path=word/webSettings.xml><?xml version="1.0" encoding="utf-8"?>
<w:webSettings xmlns:r="http://schemas.openxmlformats.org/officeDocument/2006/relationships" xmlns:w="http://schemas.openxmlformats.org/wordprocessingml/2006/main">
  <w:divs>
    <w:div w:id="62943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13589</Characters>
  <Application>Microsoft Office Word</Application>
  <DocSecurity>0</DocSecurity>
  <Lines>113</Lines>
  <Paragraphs>31</Paragraphs>
  <ScaleCrop>false</ScaleCrop>
  <Company>Microsoft</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家刚 张</dc:creator>
  <cp:lastModifiedBy>officer</cp:lastModifiedBy>
  <cp:revision>2</cp:revision>
  <dcterms:created xsi:type="dcterms:W3CDTF">2020-11-06T00:00:00Z</dcterms:created>
  <dcterms:modified xsi:type="dcterms:W3CDTF">2020-11-06T00:00:00Z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