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BC" w:rsidRDefault="004B32BC" w:rsidP="004B32BC">
      <w:pPr>
        <w:rPr>
          <w:rFonts w:ascii="Adobe 仿宋 Std R" w:eastAsia="Adobe 仿宋 Std R" w:hAnsi="Adobe 仿宋 Std R"/>
          <w:b/>
          <w:sz w:val="24"/>
        </w:rPr>
      </w:pPr>
      <w:bookmarkStart w:id="0" w:name="_GoBack"/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4B32BC" w:rsidRDefault="004B32BC" w:rsidP="004B32BC"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hint="eastAsia"/>
          <w:kern w:val="0"/>
          <w:sz w:val="24"/>
        </w:rPr>
        <w:t>本技术要求仅做参考，不是唯一指标。</w:t>
      </w:r>
    </w:p>
    <w:p w:rsidR="004B32BC" w:rsidRDefault="004B32BC" w:rsidP="004B32BC">
      <w:pPr>
        <w:pStyle w:val="1"/>
        <w:numPr>
          <w:ilvl w:val="0"/>
          <w:numId w:val="1"/>
        </w:numPr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后装机</w:t>
      </w:r>
    </w:p>
    <w:p w:rsidR="004B32BC" w:rsidRDefault="004B32BC" w:rsidP="004B32BC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</w:t>
      </w:r>
      <w:r>
        <w:rPr>
          <w:rFonts w:ascii="宋体" w:hAnsi="宋体" w:hint="eastAsia"/>
          <w:sz w:val="24"/>
        </w:rPr>
        <w:t>用于肿瘤放射治疗</w:t>
      </w:r>
    </w:p>
    <w:p w:rsidR="004B32BC" w:rsidRDefault="004B32BC" w:rsidP="004B32BC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套</w:t>
      </w:r>
    </w:p>
    <w:p w:rsidR="004B32BC" w:rsidRDefault="004B32BC" w:rsidP="004B32BC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技术要求</w:t>
      </w:r>
    </w:p>
    <w:p w:rsidR="004B32BC" w:rsidRDefault="004B32BC" w:rsidP="004B32BC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治疗通道：至少</w:t>
      </w:r>
      <w:r>
        <w:rPr>
          <w:rFonts w:hint="eastAsia"/>
          <w:bCs/>
          <w:sz w:val="24"/>
        </w:rPr>
        <w:t>20</w:t>
      </w:r>
      <w:r>
        <w:rPr>
          <w:rFonts w:hint="eastAsia"/>
          <w:bCs/>
          <w:sz w:val="24"/>
        </w:rPr>
        <w:t>个治疗通道。</w:t>
      </w:r>
    </w:p>
    <w:p w:rsidR="004B32BC" w:rsidRDefault="004B32BC" w:rsidP="004B32BC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放射源驻留步长≤</w:t>
      </w:r>
      <w:r>
        <w:rPr>
          <w:rFonts w:hint="eastAsia"/>
          <w:bCs/>
          <w:sz w:val="24"/>
        </w:rPr>
        <w:t>1mm</w:t>
      </w:r>
      <w:r>
        <w:rPr>
          <w:rFonts w:hint="eastAsia"/>
          <w:bCs/>
          <w:sz w:val="24"/>
        </w:rPr>
        <w:t>。</w:t>
      </w:r>
    </w:p>
    <w:p w:rsidR="004B32BC" w:rsidRDefault="004B32BC" w:rsidP="004B32BC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放射源驻留点数目：每个通道驻留位置≥</w:t>
      </w:r>
      <w:r>
        <w:rPr>
          <w:rFonts w:hint="eastAsia"/>
          <w:bCs/>
          <w:sz w:val="24"/>
        </w:rPr>
        <w:t>60</w:t>
      </w:r>
      <w:r>
        <w:rPr>
          <w:rFonts w:hint="eastAsia"/>
          <w:bCs/>
          <w:sz w:val="24"/>
        </w:rPr>
        <w:t>个；治疗长度≥</w:t>
      </w:r>
      <w:r>
        <w:rPr>
          <w:rFonts w:hint="eastAsia"/>
          <w:bCs/>
          <w:sz w:val="24"/>
        </w:rPr>
        <w:t>400mm</w:t>
      </w:r>
      <w:r>
        <w:rPr>
          <w:rFonts w:hint="eastAsia"/>
          <w:bCs/>
          <w:sz w:val="24"/>
        </w:rPr>
        <w:t>。</w:t>
      </w:r>
    </w:p>
    <w:p w:rsidR="004B32BC" w:rsidRDefault="004B32BC" w:rsidP="004B32BC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放射源类型：铱</w:t>
      </w:r>
      <w:r>
        <w:rPr>
          <w:rFonts w:hint="eastAsia"/>
          <w:bCs/>
          <w:sz w:val="24"/>
        </w:rPr>
        <w:t>192</w:t>
      </w:r>
    </w:p>
    <w:p w:rsidR="004B32BC" w:rsidRDefault="004B32BC" w:rsidP="004B32BC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新放射源的活度应在</w:t>
      </w:r>
      <w:r>
        <w:rPr>
          <w:rFonts w:hint="eastAsia"/>
          <w:bCs/>
          <w:sz w:val="24"/>
        </w:rPr>
        <w:t>10Ci</w:t>
      </w:r>
      <w:r>
        <w:rPr>
          <w:rFonts w:hint="eastAsia"/>
          <w:bCs/>
          <w:sz w:val="24"/>
        </w:rPr>
        <w:t>±</w:t>
      </w:r>
      <w:r>
        <w:rPr>
          <w:rFonts w:hint="eastAsia"/>
          <w:bCs/>
          <w:sz w:val="24"/>
        </w:rPr>
        <w:t>10%</w:t>
      </w:r>
      <w:r>
        <w:rPr>
          <w:rFonts w:hint="eastAsia"/>
          <w:bCs/>
          <w:sz w:val="24"/>
        </w:rPr>
        <w:t>的范围。</w:t>
      </w:r>
    </w:p>
    <w:p w:rsidR="004B32BC" w:rsidRDefault="004B32BC" w:rsidP="004B32BC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放射源尺寸：放射源包壳尺寸应达到：直径≤</w:t>
      </w:r>
      <w:r>
        <w:rPr>
          <w:rFonts w:hint="eastAsia"/>
          <w:bCs/>
          <w:sz w:val="24"/>
        </w:rPr>
        <w:t>1mm</w:t>
      </w:r>
      <w:r>
        <w:rPr>
          <w:rFonts w:hint="eastAsia"/>
          <w:bCs/>
          <w:sz w:val="24"/>
        </w:rPr>
        <w:t>，长度≤</w:t>
      </w:r>
      <w:r>
        <w:rPr>
          <w:rFonts w:hint="eastAsia"/>
          <w:bCs/>
          <w:sz w:val="24"/>
        </w:rPr>
        <w:t>4.6mm</w:t>
      </w:r>
      <w:r>
        <w:rPr>
          <w:rFonts w:hint="eastAsia"/>
          <w:bCs/>
          <w:sz w:val="24"/>
        </w:rPr>
        <w:t>。</w:t>
      </w:r>
    </w:p>
    <w:p w:rsidR="004B32BC" w:rsidRDefault="004B32BC" w:rsidP="004B32BC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放射源传输次数：放射源传输次数≥</w:t>
      </w:r>
      <w:r>
        <w:rPr>
          <w:rFonts w:hint="eastAsia"/>
          <w:bCs/>
          <w:sz w:val="24"/>
        </w:rPr>
        <w:t>4,000</w:t>
      </w:r>
      <w:r>
        <w:rPr>
          <w:rFonts w:hint="eastAsia"/>
          <w:bCs/>
          <w:sz w:val="24"/>
        </w:rPr>
        <w:t>次</w:t>
      </w:r>
    </w:p>
    <w:p w:rsidR="004B32BC" w:rsidRDefault="004B32BC" w:rsidP="004B32BC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放射源数量≥</w:t>
      </w: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颗。</w:t>
      </w:r>
    </w:p>
    <w:p w:rsidR="004B32BC" w:rsidRDefault="004B32BC" w:rsidP="004B32BC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源所能通过最小治疗通道半径≤</w:t>
      </w:r>
      <w:r>
        <w:rPr>
          <w:rFonts w:hint="eastAsia"/>
          <w:bCs/>
          <w:sz w:val="24"/>
        </w:rPr>
        <w:t>13mm</w:t>
      </w:r>
      <w:r>
        <w:rPr>
          <w:rFonts w:hint="eastAsia"/>
          <w:bCs/>
          <w:sz w:val="24"/>
        </w:rPr>
        <w:t>。</w:t>
      </w:r>
    </w:p>
    <w:p w:rsidR="004B32BC" w:rsidRDefault="004B32BC" w:rsidP="004B32BC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装载</w:t>
      </w:r>
      <w:r>
        <w:rPr>
          <w:rFonts w:hint="eastAsia"/>
          <w:bCs/>
          <w:sz w:val="24"/>
        </w:rPr>
        <w:t>10</w:t>
      </w:r>
      <w:r>
        <w:rPr>
          <w:rFonts w:hint="eastAsia"/>
          <w:bCs/>
          <w:sz w:val="24"/>
        </w:rPr>
        <w:t>居里放射源时，距离机器表面</w:t>
      </w:r>
      <w:r>
        <w:rPr>
          <w:rFonts w:hint="eastAsia"/>
          <w:bCs/>
          <w:sz w:val="24"/>
        </w:rPr>
        <w:t>5cm</w:t>
      </w:r>
      <w:r>
        <w:rPr>
          <w:rFonts w:hint="eastAsia"/>
          <w:bCs/>
          <w:sz w:val="24"/>
        </w:rPr>
        <w:t>处的剂量当量率≤</w:t>
      </w:r>
      <w:r>
        <w:rPr>
          <w:rFonts w:hint="eastAsia"/>
          <w:bCs/>
          <w:sz w:val="24"/>
        </w:rPr>
        <w:t>0.01mSv/h</w:t>
      </w:r>
      <w:r>
        <w:rPr>
          <w:rFonts w:hint="eastAsia"/>
          <w:bCs/>
          <w:sz w:val="24"/>
        </w:rPr>
        <w:t>。</w:t>
      </w:r>
    </w:p>
    <w:p w:rsidR="004B32BC" w:rsidRDefault="004B32BC" w:rsidP="004B32BC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具备传输导管与后装机连接监测功能；具备放射源回收系统及放射性污染检测工具</w:t>
      </w:r>
    </w:p>
    <w:p w:rsidR="004B32BC" w:rsidRDefault="004B32BC" w:rsidP="004B32BC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具备治疗控制系统，显示器至少</w:t>
      </w:r>
      <w:r>
        <w:rPr>
          <w:rFonts w:hint="eastAsia"/>
          <w:bCs/>
          <w:sz w:val="24"/>
        </w:rPr>
        <w:t>22</w:t>
      </w:r>
      <w:r>
        <w:rPr>
          <w:rFonts w:hint="eastAsia"/>
          <w:bCs/>
          <w:sz w:val="24"/>
        </w:rPr>
        <w:t>寸，</w:t>
      </w:r>
      <w:r>
        <w:rPr>
          <w:rFonts w:hint="eastAsia"/>
          <w:bCs/>
          <w:sz w:val="24"/>
        </w:rPr>
        <w:t>WIN7</w:t>
      </w:r>
      <w:r>
        <w:rPr>
          <w:rFonts w:hint="eastAsia"/>
          <w:bCs/>
          <w:sz w:val="24"/>
        </w:rPr>
        <w:t>以上操作系统，模块包括治疗、计划管理、维护、报告模块和专门的</w:t>
      </w:r>
      <w:r>
        <w:rPr>
          <w:rFonts w:hint="eastAsia"/>
          <w:bCs/>
          <w:sz w:val="24"/>
        </w:rPr>
        <w:t>QA</w:t>
      </w:r>
      <w:r>
        <w:rPr>
          <w:rFonts w:hint="eastAsia"/>
          <w:bCs/>
          <w:sz w:val="24"/>
        </w:rPr>
        <w:t>。</w:t>
      </w:r>
    </w:p>
    <w:p w:rsidR="004B32BC" w:rsidRDefault="004B32BC" w:rsidP="004B32BC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用户界面具备各类信息显示功能。</w:t>
      </w:r>
    </w:p>
    <w:p w:rsidR="004B32BC" w:rsidRDefault="004B32BC" w:rsidP="004B32BC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治疗计划可修改和编辑，具备报告生成功能。</w:t>
      </w:r>
    </w:p>
    <w:p w:rsidR="004B32BC" w:rsidRDefault="004B32BC" w:rsidP="004B32BC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治疗计划可导入：可支持通过网络导入</w:t>
      </w:r>
      <w:r>
        <w:rPr>
          <w:rFonts w:hint="eastAsia"/>
          <w:bCs/>
          <w:sz w:val="24"/>
        </w:rPr>
        <w:t>DICOM</w:t>
      </w:r>
      <w:r>
        <w:rPr>
          <w:rFonts w:hint="eastAsia"/>
          <w:bCs/>
          <w:sz w:val="24"/>
        </w:rPr>
        <w:t>治疗计划。</w:t>
      </w:r>
    </w:p>
    <w:p w:rsidR="004B32BC" w:rsidRDefault="004B32BC" w:rsidP="004B32BC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治疗控制面板应采用触控式设计，可动态显示各种控制信息。</w:t>
      </w:r>
    </w:p>
    <w:p w:rsidR="004B32BC" w:rsidRDefault="004B32BC" w:rsidP="004B32BC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具备报警提醒功能</w:t>
      </w:r>
    </w:p>
    <w:p w:rsidR="004B32BC" w:rsidRDefault="004B32BC" w:rsidP="004B32BC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具备应急工具和设备，如应急源罐、钳子、剪刀、放射源检查尺、模拟尺、室内辐射监测系统、放射源剂量验证系统、彩色闭路监视系统和对讲系统等</w:t>
      </w:r>
    </w:p>
    <w:p w:rsidR="004B32BC" w:rsidRDefault="004B32BC" w:rsidP="004B32BC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具备近距离治疗计划系统，含工作站及外设，</w:t>
      </w:r>
      <w:r>
        <w:rPr>
          <w:rFonts w:hint="eastAsia"/>
          <w:bCs/>
          <w:sz w:val="24"/>
        </w:rPr>
        <w:t>CPU</w:t>
      </w:r>
      <w:r>
        <w:rPr>
          <w:rFonts w:hint="eastAsia"/>
          <w:bCs/>
          <w:sz w:val="24"/>
        </w:rPr>
        <w:t>六核以上、固态硬盘</w:t>
      </w:r>
      <w:r>
        <w:rPr>
          <w:rFonts w:hint="eastAsia"/>
          <w:bCs/>
          <w:sz w:val="24"/>
        </w:rPr>
        <w:t>500GB</w:t>
      </w:r>
      <w:r>
        <w:rPr>
          <w:rFonts w:hint="eastAsia"/>
          <w:bCs/>
          <w:sz w:val="24"/>
        </w:rPr>
        <w:t>以上，至少</w:t>
      </w:r>
      <w:r>
        <w:rPr>
          <w:rFonts w:hint="eastAsia"/>
          <w:bCs/>
          <w:sz w:val="24"/>
        </w:rPr>
        <w:t>27</w:t>
      </w:r>
      <w:r>
        <w:rPr>
          <w:rFonts w:hint="eastAsia"/>
          <w:bCs/>
          <w:sz w:val="24"/>
        </w:rPr>
        <w:t>”彩色液晶显示器、配</w:t>
      </w:r>
      <w:r>
        <w:rPr>
          <w:rFonts w:hint="eastAsia"/>
          <w:bCs/>
          <w:sz w:val="24"/>
        </w:rPr>
        <w:t>A3</w:t>
      </w:r>
      <w:r>
        <w:rPr>
          <w:rFonts w:hint="eastAsia"/>
          <w:bCs/>
          <w:sz w:val="24"/>
        </w:rPr>
        <w:t>彩打机，不间断电源等</w:t>
      </w:r>
    </w:p>
    <w:p w:rsidR="004B32BC" w:rsidRDefault="004B32BC" w:rsidP="004B32BC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具备后装机用近距离治疗计划系统软件，可三维重建任意层面，并支持在冠状面、矢状面、横断面及其他任意切面上都可以进行靶区和正常组织勾画、可实现</w:t>
      </w:r>
      <w:r>
        <w:rPr>
          <w:rFonts w:hint="eastAsia"/>
          <w:bCs/>
          <w:sz w:val="24"/>
        </w:rPr>
        <w:t>CT</w:t>
      </w:r>
      <w:r>
        <w:rPr>
          <w:rFonts w:hint="eastAsia"/>
          <w:bCs/>
          <w:sz w:val="24"/>
        </w:rPr>
        <w:t>、</w:t>
      </w:r>
      <w:r>
        <w:rPr>
          <w:rFonts w:hint="eastAsia"/>
          <w:bCs/>
          <w:sz w:val="24"/>
        </w:rPr>
        <w:t>MR</w:t>
      </w:r>
      <w:r>
        <w:rPr>
          <w:rFonts w:hint="eastAsia"/>
          <w:bCs/>
          <w:sz w:val="24"/>
        </w:rPr>
        <w:t>、</w:t>
      </w:r>
      <w:r>
        <w:rPr>
          <w:rFonts w:hint="eastAsia"/>
          <w:bCs/>
          <w:sz w:val="24"/>
        </w:rPr>
        <w:t>PET</w:t>
      </w:r>
      <w:r>
        <w:rPr>
          <w:rFonts w:hint="eastAsia"/>
          <w:bCs/>
          <w:sz w:val="24"/>
        </w:rPr>
        <w:t>等多个系列影像融合、具备轮廓线勾画和图像融合等功能</w:t>
      </w:r>
    </w:p>
    <w:p w:rsidR="004B32BC" w:rsidRDefault="004B32BC" w:rsidP="004B32BC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lastRenderedPageBreak/>
        <w:t>具备近距离计划工具，支持多种基于投影图像的二维重建方式、支持基于</w:t>
      </w:r>
      <w:r>
        <w:rPr>
          <w:rFonts w:hint="eastAsia"/>
          <w:bCs/>
          <w:sz w:val="24"/>
        </w:rPr>
        <w:t>CT</w:t>
      </w:r>
      <w:r>
        <w:rPr>
          <w:rFonts w:hint="eastAsia"/>
          <w:bCs/>
          <w:sz w:val="24"/>
        </w:rPr>
        <w:t>、</w:t>
      </w:r>
      <w:r>
        <w:rPr>
          <w:rFonts w:hint="eastAsia"/>
          <w:bCs/>
          <w:sz w:val="24"/>
        </w:rPr>
        <w:t>MR</w:t>
      </w:r>
      <w:r>
        <w:rPr>
          <w:rFonts w:hint="eastAsia"/>
          <w:bCs/>
          <w:sz w:val="24"/>
        </w:rPr>
        <w:t>图像的三维重建、具备计划模板功能、具备剂量参考点设置功能、具备计划评估工具</w:t>
      </w:r>
    </w:p>
    <w:p w:rsidR="004B32BC" w:rsidRDefault="004B32BC" w:rsidP="004B32BC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支持剂量分布打印输出、可自定义打印图形比例、可显示放射源衰减表、支持</w:t>
      </w:r>
      <w:r>
        <w:rPr>
          <w:rFonts w:hint="eastAsia"/>
          <w:bCs/>
          <w:sz w:val="24"/>
        </w:rPr>
        <w:t>DICOM RT</w:t>
      </w:r>
      <w:r>
        <w:rPr>
          <w:rFonts w:hint="eastAsia"/>
          <w:bCs/>
          <w:sz w:val="24"/>
        </w:rPr>
        <w:t>标准</w:t>
      </w:r>
    </w:p>
    <w:p w:rsidR="004B32BC" w:rsidRDefault="004B32BC" w:rsidP="004B32BC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具备自动优化剂量分布功能</w:t>
      </w:r>
    </w:p>
    <w:p w:rsidR="004B32BC" w:rsidRDefault="004B32BC" w:rsidP="004B32BC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具备施源器建模工具</w:t>
      </w:r>
    </w:p>
    <w:p w:rsidR="004B32BC" w:rsidRDefault="004B32BC" w:rsidP="004B32BC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具备医生工作站，包括计算机硬件和靶区勾画软件</w:t>
      </w:r>
    </w:p>
    <w:p w:rsidR="004B32BC" w:rsidRDefault="004B32BC" w:rsidP="004B32BC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可对接医院现有肿瘤信息系统的接口</w:t>
      </w:r>
    </w:p>
    <w:p w:rsidR="004B32BC" w:rsidRDefault="004B32BC" w:rsidP="004B32BC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每种施源器的宫腔管配</w:t>
      </w:r>
      <w:r>
        <w:rPr>
          <w:rFonts w:hint="eastAsia"/>
          <w:bCs/>
          <w:sz w:val="24"/>
        </w:rPr>
        <w:t>15</w:t>
      </w:r>
      <w:r>
        <w:rPr>
          <w:rFonts w:hint="eastAsia"/>
          <w:bCs/>
          <w:sz w:val="24"/>
        </w:rPr>
        <w:t>、</w:t>
      </w:r>
      <w:r>
        <w:rPr>
          <w:rFonts w:hint="eastAsia"/>
          <w:bCs/>
          <w:sz w:val="24"/>
        </w:rPr>
        <w:t>30</w:t>
      </w:r>
      <w:r>
        <w:rPr>
          <w:rFonts w:hint="eastAsia"/>
          <w:bCs/>
          <w:sz w:val="24"/>
        </w:rPr>
        <w:t>、</w:t>
      </w:r>
      <w:r>
        <w:rPr>
          <w:rFonts w:hint="eastAsia"/>
          <w:bCs/>
          <w:sz w:val="24"/>
        </w:rPr>
        <w:t>45</w:t>
      </w:r>
      <w:r>
        <w:rPr>
          <w:rFonts w:hint="eastAsia"/>
          <w:bCs/>
          <w:sz w:val="24"/>
        </w:rPr>
        <w:t>度各一</w:t>
      </w:r>
    </w:p>
    <w:p w:rsidR="004B32BC" w:rsidRDefault="004B32BC" w:rsidP="004B32BC">
      <w:pPr>
        <w:numPr>
          <w:ilvl w:val="0"/>
          <w:numId w:val="2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配置要求</w:t>
      </w:r>
    </w:p>
    <w:p w:rsidR="004B32BC" w:rsidRDefault="004B32BC" w:rsidP="004B32BC">
      <w:pPr>
        <w:numPr>
          <w:ilvl w:val="0"/>
          <w:numId w:val="4"/>
        </w:num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后装机      1台</w:t>
      </w:r>
    </w:p>
    <w:p w:rsidR="004B32BC" w:rsidRDefault="004B32BC" w:rsidP="004B32BC">
      <w:pPr>
        <w:numPr>
          <w:ilvl w:val="0"/>
          <w:numId w:val="4"/>
        </w:num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近距离治疗计划系统</w:t>
      </w:r>
      <w:r>
        <w:rPr>
          <w:rFonts w:ascii="宋体" w:hAnsi="宋体" w:hint="eastAsia"/>
          <w:bCs/>
          <w:sz w:val="24"/>
        </w:rPr>
        <w:t xml:space="preserve">  1套</w:t>
      </w:r>
    </w:p>
    <w:p w:rsidR="004B32BC" w:rsidRDefault="004B32BC" w:rsidP="004B32BC">
      <w:pPr>
        <w:numPr>
          <w:ilvl w:val="0"/>
          <w:numId w:val="4"/>
        </w:num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医生工作站</w:t>
      </w:r>
      <w:r>
        <w:rPr>
          <w:rFonts w:ascii="宋体" w:hAnsi="宋体" w:hint="eastAsia"/>
          <w:bCs/>
          <w:sz w:val="24"/>
        </w:rPr>
        <w:t xml:space="preserve"> 1套</w:t>
      </w:r>
    </w:p>
    <w:p w:rsidR="004B32BC" w:rsidRDefault="004B32BC" w:rsidP="004B32BC">
      <w:pPr>
        <w:numPr>
          <w:ilvl w:val="0"/>
          <w:numId w:val="4"/>
        </w:num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CT/MR兼容施源器套件 3套</w:t>
      </w:r>
    </w:p>
    <w:p w:rsidR="004B32BC" w:rsidRDefault="004B32BC" w:rsidP="004B32BC">
      <w:pPr>
        <w:numPr>
          <w:ilvl w:val="0"/>
          <w:numId w:val="4"/>
        </w:num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ab/>
        <w:t>不锈钢施源器套件3套</w:t>
      </w:r>
    </w:p>
    <w:p w:rsidR="004B32BC" w:rsidRDefault="004B32BC" w:rsidP="004B32BC">
      <w:pPr>
        <w:numPr>
          <w:ilvl w:val="0"/>
          <w:numId w:val="4"/>
        </w:num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钛合金或其他特殊塑料材料三管施源器2套</w:t>
      </w:r>
    </w:p>
    <w:p w:rsidR="004B32BC" w:rsidRDefault="004B32BC" w:rsidP="004B32BC">
      <w:pPr>
        <w:numPr>
          <w:ilvl w:val="0"/>
          <w:numId w:val="4"/>
        </w:num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ab/>
        <w:t>阴道或直肠施源器套件 1套</w:t>
      </w:r>
    </w:p>
    <w:p w:rsidR="004B32BC" w:rsidRDefault="004B32BC" w:rsidP="004B32BC">
      <w:pPr>
        <w:numPr>
          <w:ilvl w:val="0"/>
          <w:numId w:val="4"/>
        </w:num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阴道残端施源器套件1套</w:t>
      </w:r>
    </w:p>
    <w:p w:rsidR="004B32BC" w:rsidRDefault="004B32BC" w:rsidP="004B32BC">
      <w:pPr>
        <w:numPr>
          <w:ilvl w:val="0"/>
          <w:numId w:val="4"/>
        </w:num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组织间插值施源器成套附件1套</w:t>
      </w:r>
    </w:p>
    <w:p w:rsidR="004B32BC" w:rsidRDefault="004B32BC" w:rsidP="004B32BC">
      <w:pPr>
        <w:numPr>
          <w:ilvl w:val="0"/>
          <w:numId w:val="4"/>
        </w:num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腔内施源器成套附件2套</w:t>
      </w:r>
    </w:p>
    <w:p w:rsidR="004B32BC" w:rsidRDefault="004B32BC" w:rsidP="004B32BC">
      <w:pPr>
        <w:numPr>
          <w:ilvl w:val="0"/>
          <w:numId w:val="4"/>
        </w:num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气管施源器及成套附件1套</w:t>
      </w:r>
    </w:p>
    <w:p w:rsidR="004B32BC" w:rsidRDefault="004B32BC" w:rsidP="004B32BC">
      <w:pPr>
        <w:numPr>
          <w:ilvl w:val="0"/>
          <w:numId w:val="4"/>
        </w:num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食管施源器及成套附件1套</w:t>
      </w:r>
    </w:p>
    <w:p w:rsidR="004B32BC" w:rsidRDefault="004B32BC" w:rsidP="004B32BC">
      <w:pPr>
        <w:numPr>
          <w:ilvl w:val="0"/>
          <w:numId w:val="4"/>
        </w:num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带插植的环形施源器1套</w:t>
      </w:r>
    </w:p>
    <w:p w:rsidR="004B32BC" w:rsidRDefault="004B32BC" w:rsidP="004B32BC">
      <w:pPr>
        <w:numPr>
          <w:ilvl w:val="0"/>
          <w:numId w:val="4"/>
        </w:num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皮肤标签施源器及成套附件1套</w:t>
      </w:r>
    </w:p>
    <w:p w:rsidR="004B32BC" w:rsidRDefault="004B32BC" w:rsidP="004B32BC">
      <w:pPr>
        <w:numPr>
          <w:ilvl w:val="0"/>
          <w:numId w:val="4"/>
        </w:num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钛合金插值针及配套针芯30套</w:t>
      </w:r>
    </w:p>
    <w:p w:rsidR="004B32BC" w:rsidRDefault="004B32BC" w:rsidP="004B32BC">
      <w:pPr>
        <w:numPr>
          <w:ilvl w:val="0"/>
          <w:numId w:val="4"/>
        </w:num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320mm塑料插值针15根</w:t>
      </w:r>
    </w:p>
    <w:p w:rsidR="004B32BC" w:rsidRDefault="004B32BC" w:rsidP="004B32BC">
      <w:pPr>
        <w:numPr>
          <w:ilvl w:val="0"/>
          <w:numId w:val="4"/>
        </w:num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200mm</w:t>
      </w:r>
      <w:r>
        <w:rPr>
          <w:rFonts w:ascii="宋体" w:hAnsi="宋体"/>
          <w:bCs/>
          <w:sz w:val="24"/>
        </w:rPr>
        <w:t>插值针</w:t>
      </w:r>
      <w:r>
        <w:rPr>
          <w:rFonts w:ascii="宋体" w:hAnsi="宋体" w:hint="eastAsia"/>
          <w:bCs/>
          <w:sz w:val="24"/>
        </w:rPr>
        <w:t>20根</w:t>
      </w:r>
    </w:p>
    <w:p w:rsidR="004B32BC" w:rsidRDefault="004B32BC" w:rsidP="004B32BC">
      <w:pPr>
        <w:numPr>
          <w:ilvl w:val="0"/>
          <w:numId w:val="4"/>
        </w:num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通用消毒盒 5个</w:t>
      </w:r>
    </w:p>
    <w:p w:rsidR="004B32BC" w:rsidRDefault="004B32BC" w:rsidP="004B32BC">
      <w:pPr>
        <w:numPr>
          <w:ilvl w:val="0"/>
          <w:numId w:val="4"/>
        </w:num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消毒塞 10包</w:t>
      </w:r>
    </w:p>
    <w:p w:rsidR="004B32BC" w:rsidRDefault="004B32BC" w:rsidP="004B32BC">
      <w:pPr>
        <w:numPr>
          <w:ilvl w:val="0"/>
          <w:numId w:val="4"/>
        </w:num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止漏扣5包</w:t>
      </w:r>
    </w:p>
    <w:p w:rsidR="004B32BC" w:rsidRDefault="004B32BC" w:rsidP="004B32BC">
      <w:pPr>
        <w:numPr>
          <w:ilvl w:val="0"/>
          <w:numId w:val="4"/>
        </w:num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源导管3套</w:t>
      </w:r>
    </w:p>
    <w:p w:rsidR="004B32BC" w:rsidRDefault="004B32BC" w:rsidP="004B32BC">
      <w:pPr>
        <w:numPr>
          <w:ilvl w:val="0"/>
          <w:numId w:val="4"/>
        </w:num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lastRenderedPageBreak/>
        <w:t>源导管壁挂架1个</w:t>
      </w:r>
    </w:p>
    <w:p w:rsidR="004B32BC" w:rsidRDefault="004B32BC" w:rsidP="004B32BC">
      <w:pPr>
        <w:numPr>
          <w:ilvl w:val="0"/>
          <w:numId w:val="4"/>
        </w:num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源导管支撑架1个</w:t>
      </w:r>
    </w:p>
    <w:p w:rsidR="004B32BC" w:rsidRDefault="004B32BC" w:rsidP="004B32BC">
      <w:pPr>
        <w:numPr>
          <w:ilvl w:val="0"/>
          <w:numId w:val="4"/>
        </w:num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施源器固定装置2套</w:t>
      </w:r>
    </w:p>
    <w:p w:rsidR="004B32BC" w:rsidRDefault="004B32BC" w:rsidP="004B32BC">
      <w:pPr>
        <w:numPr>
          <w:ilvl w:val="0"/>
          <w:numId w:val="4"/>
        </w:num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MR标记线5套，每套包括标记线4根</w:t>
      </w:r>
    </w:p>
    <w:p w:rsidR="004B32BC" w:rsidRDefault="004B32BC" w:rsidP="004B32BC">
      <w:pPr>
        <w:numPr>
          <w:ilvl w:val="0"/>
          <w:numId w:val="4"/>
        </w:num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插植管剪刀1把</w:t>
      </w:r>
    </w:p>
    <w:p w:rsidR="004B32BC" w:rsidRDefault="004B32BC" w:rsidP="004B32BC">
      <w:pPr>
        <w:numPr>
          <w:ilvl w:val="0"/>
          <w:numId w:val="4"/>
        </w:num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射线透明固定扣50个</w:t>
      </w:r>
    </w:p>
    <w:p w:rsidR="004B32BC" w:rsidRDefault="004B32BC" w:rsidP="004B32BC">
      <w:pPr>
        <w:numPr>
          <w:ilvl w:val="0"/>
          <w:numId w:val="4"/>
        </w:num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转运床 1套</w:t>
      </w:r>
    </w:p>
    <w:bookmarkEnd w:id="0"/>
    <w:p w:rsidR="004B32BC" w:rsidRDefault="004B32BC" w:rsidP="004B32BC">
      <w:pPr>
        <w:spacing w:line="360" w:lineRule="auto"/>
        <w:rPr>
          <w:rFonts w:ascii="宋体" w:hAnsi="宋体"/>
          <w:bCs/>
          <w:color w:val="000000"/>
        </w:rPr>
      </w:pPr>
    </w:p>
    <w:p w:rsidR="004B32BC" w:rsidRDefault="004B32BC" w:rsidP="004B32BC">
      <w:pPr>
        <w:spacing w:line="360" w:lineRule="auto"/>
        <w:rPr>
          <w:rFonts w:ascii="宋体" w:hAnsi="宋体"/>
          <w:kern w:val="0"/>
          <w:sz w:val="24"/>
        </w:rPr>
      </w:pPr>
    </w:p>
    <w:p w:rsidR="007A01C2" w:rsidRPr="00D97B94" w:rsidRDefault="007A01C2" w:rsidP="003F041C">
      <w:pPr>
        <w:rPr>
          <w:sz w:val="28"/>
          <w:szCs w:val="28"/>
        </w:rPr>
      </w:pPr>
    </w:p>
    <w:sectPr w:rsidR="007A01C2" w:rsidRPr="00D97B94" w:rsidSect="004B32BC">
      <w:footerReference w:type="default" r:id="rId7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D1C" w:rsidRDefault="00A25D1C" w:rsidP="004B32BC">
      <w:r>
        <w:separator/>
      </w:r>
    </w:p>
  </w:endnote>
  <w:endnote w:type="continuationSeparator" w:id="1">
    <w:p w:rsidR="00A25D1C" w:rsidRDefault="00A25D1C" w:rsidP="004B3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7D" w:rsidRDefault="00A25D1C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D1C" w:rsidRDefault="00A25D1C" w:rsidP="004B32BC">
      <w:r>
        <w:separator/>
      </w:r>
    </w:p>
  </w:footnote>
  <w:footnote w:type="continuationSeparator" w:id="1">
    <w:p w:rsidR="00A25D1C" w:rsidRDefault="00A25D1C" w:rsidP="004B3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BB80BF"/>
    <w:multiLevelType w:val="singleLevel"/>
    <w:tmpl w:val="B4BB80B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35429D"/>
    <w:multiLevelType w:val="singleLevel"/>
    <w:tmpl w:val="5B35429D"/>
    <w:lvl w:ilvl="0">
      <w:start w:val="1"/>
      <w:numFmt w:val="decimal"/>
      <w:suff w:val="nothing"/>
      <w:lvlText w:val="%1、"/>
      <w:lvlJc w:val="left"/>
    </w:lvl>
  </w:abstractNum>
  <w:abstractNum w:abstractNumId="3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41C"/>
    <w:rsid w:val="003F041C"/>
    <w:rsid w:val="004B32BC"/>
    <w:rsid w:val="007A01C2"/>
    <w:rsid w:val="00977BA5"/>
    <w:rsid w:val="00A25D1C"/>
    <w:rsid w:val="00D97B94"/>
    <w:rsid w:val="00E9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3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32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3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32BC"/>
    <w:rPr>
      <w:sz w:val="18"/>
      <w:szCs w:val="18"/>
    </w:rPr>
  </w:style>
  <w:style w:type="paragraph" w:customStyle="1" w:styleId="1">
    <w:name w:val="列出段落1"/>
    <w:basedOn w:val="a"/>
    <w:qFormat/>
    <w:rsid w:val="004B32BC"/>
    <w:pPr>
      <w:widowControl/>
      <w:ind w:firstLineChars="200" w:firstLine="420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1066</Characters>
  <Application>Microsoft Office Word</Application>
  <DocSecurity>0</DocSecurity>
  <Lines>8</Lines>
  <Paragraphs>2</Paragraphs>
  <ScaleCrop>false</ScaleCrop>
  <Company>gd2h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2</cp:revision>
  <dcterms:created xsi:type="dcterms:W3CDTF">2022-09-13T02:11:00Z</dcterms:created>
  <dcterms:modified xsi:type="dcterms:W3CDTF">2022-09-13T02:11:00Z</dcterms:modified>
</cp:coreProperties>
</file>