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68" w:rsidRDefault="005B5568" w:rsidP="005B5568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5B5568" w:rsidRDefault="005B5568" w:rsidP="005B5568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2724A7" w:rsidRDefault="002724A7" w:rsidP="002724A7">
      <w:pPr>
        <w:pStyle w:val="a6"/>
        <w:spacing w:line="360" w:lineRule="auto"/>
        <w:ind w:left="420" w:firstLineChars="0" w:firstLine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包组一：1.大鼠IVC笼盒</w:t>
      </w:r>
    </w:p>
    <w:p w:rsidR="002724A7" w:rsidRDefault="002724A7" w:rsidP="002724A7">
      <w:pPr>
        <w:numPr>
          <w:ilvl w:val="0"/>
          <w:numId w:val="47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：用于大鼠饲养</w:t>
      </w:r>
    </w:p>
    <w:p w:rsidR="002724A7" w:rsidRDefault="002724A7" w:rsidP="002724A7">
      <w:pPr>
        <w:numPr>
          <w:ilvl w:val="0"/>
          <w:numId w:val="4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50</w:t>
      </w:r>
      <w:r>
        <w:rPr>
          <w:rFonts w:hint="eastAsia"/>
        </w:rPr>
        <w:t>套</w:t>
      </w:r>
    </w:p>
    <w:p w:rsidR="002724A7" w:rsidRDefault="002724A7" w:rsidP="002724A7">
      <w:pPr>
        <w:numPr>
          <w:ilvl w:val="0"/>
          <w:numId w:val="4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2724A7" w:rsidRDefault="002724A7" w:rsidP="002724A7">
      <w:pPr>
        <w:pStyle w:val="a6"/>
        <w:numPr>
          <w:ilvl w:val="0"/>
          <w:numId w:val="4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适用于泰尼百斯独立通气动物笼（</w:t>
      </w:r>
      <w:r>
        <w:rPr>
          <w:rFonts w:hint="eastAsia"/>
          <w:szCs w:val="21"/>
        </w:rPr>
        <w:t>IVC</w:t>
      </w:r>
      <w:r>
        <w:rPr>
          <w:rFonts w:hint="eastAsia"/>
          <w:szCs w:val="21"/>
        </w:rPr>
        <w:t>）主机（型号</w:t>
      </w:r>
      <w:r>
        <w:rPr>
          <w:szCs w:val="21"/>
        </w:rPr>
        <w:t>EASY FLOW</w:t>
      </w:r>
      <w:r>
        <w:rPr>
          <w:rFonts w:hint="eastAsia"/>
          <w:szCs w:val="21"/>
        </w:rPr>
        <w:t>）</w:t>
      </w:r>
    </w:p>
    <w:p w:rsidR="002724A7" w:rsidRDefault="002724A7" w:rsidP="002724A7">
      <w:pPr>
        <w:pStyle w:val="a6"/>
        <w:numPr>
          <w:ilvl w:val="0"/>
          <w:numId w:val="4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笼盒材质：要求采用</w:t>
      </w:r>
      <w:r>
        <w:rPr>
          <w:rFonts w:hint="eastAsia"/>
          <w:szCs w:val="21"/>
        </w:rPr>
        <w:t>Solvay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BASF PSU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Polysulfone</w:t>
      </w:r>
      <w:r>
        <w:rPr>
          <w:rFonts w:hint="eastAsia"/>
          <w:szCs w:val="21"/>
        </w:rPr>
        <w:t>聚砜）材料，可反复高温高压消毒；提供</w:t>
      </w:r>
      <w:r>
        <w:rPr>
          <w:rFonts w:hint="eastAsia"/>
          <w:szCs w:val="21"/>
        </w:rPr>
        <w:t>PSU</w:t>
      </w:r>
      <w:r>
        <w:rPr>
          <w:rFonts w:hint="eastAsia"/>
          <w:szCs w:val="21"/>
        </w:rPr>
        <w:t>货源出厂证明；笼盒含笼盒、盒盖、网盖、水瓶、塑料标签夹</w:t>
      </w:r>
    </w:p>
    <w:p w:rsidR="002724A7" w:rsidRDefault="002724A7" w:rsidP="002724A7">
      <w:pPr>
        <w:pStyle w:val="a6"/>
        <w:numPr>
          <w:ilvl w:val="0"/>
          <w:numId w:val="4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尺寸及规格：底面积≥</w:t>
      </w:r>
      <w:r>
        <w:rPr>
          <w:rFonts w:hint="eastAsia"/>
          <w:szCs w:val="21"/>
        </w:rPr>
        <w:t>800cm</w:t>
      </w:r>
      <w:r>
        <w:rPr>
          <w:rFonts w:hint="eastAsia"/>
          <w:szCs w:val="21"/>
        </w:rPr>
        <w:t>²。</w:t>
      </w:r>
    </w:p>
    <w:p w:rsidR="002724A7" w:rsidRDefault="002724A7" w:rsidP="002724A7">
      <w:pPr>
        <w:pStyle w:val="a6"/>
        <w:numPr>
          <w:ilvl w:val="0"/>
          <w:numId w:val="4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笼盒送风方式需避免动物直接被送风吹的刺激</w:t>
      </w:r>
    </w:p>
    <w:p w:rsidR="002724A7" w:rsidRDefault="002724A7" w:rsidP="002724A7">
      <w:pPr>
        <w:pStyle w:val="a6"/>
        <w:numPr>
          <w:ilvl w:val="0"/>
          <w:numId w:val="4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滤膜≤</w:t>
      </w:r>
      <w:r>
        <w:rPr>
          <w:rFonts w:hint="eastAsia"/>
          <w:szCs w:val="21"/>
        </w:rPr>
        <w:t>0.3µm</w:t>
      </w:r>
      <w:r>
        <w:rPr>
          <w:rFonts w:hint="eastAsia"/>
          <w:szCs w:val="21"/>
        </w:rPr>
        <w:t>，病毒过滤有效性</w:t>
      </w:r>
      <w:r>
        <w:rPr>
          <w:rFonts w:hint="eastAsia"/>
          <w:szCs w:val="21"/>
        </w:rPr>
        <w:t>VFE</w:t>
      </w:r>
      <w:r>
        <w:rPr>
          <w:rFonts w:hint="eastAsia"/>
          <w:szCs w:val="21"/>
        </w:rPr>
        <w:t>达</w:t>
      </w:r>
      <w:r>
        <w:rPr>
          <w:rFonts w:hint="eastAsia"/>
          <w:szCs w:val="21"/>
        </w:rPr>
        <w:t>99.9999%</w:t>
      </w:r>
      <w:r>
        <w:rPr>
          <w:rFonts w:hint="eastAsia"/>
          <w:szCs w:val="21"/>
        </w:rPr>
        <w:t>，细菌过滤有效性</w:t>
      </w:r>
      <w:r>
        <w:rPr>
          <w:rFonts w:hint="eastAsia"/>
          <w:szCs w:val="21"/>
        </w:rPr>
        <w:t>BFE</w:t>
      </w:r>
      <w:r>
        <w:rPr>
          <w:rFonts w:hint="eastAsia"/>
          <w:szCs w:val="21"/>
        </w:rPr>
        <w:t>达</w:t>
      </w:r>
      <w:r>
        <w:rPr>
          <w:rFonts w:hint="eastAsia"/>
          <w:szCs w:val="21"/>
        </w:rPr>
        <w:t>99.99999%</w:t>
      </w:r>
      <w:r>
        <w:rPr>
          <w:rFonts w:hint="eastAsia"/>
          <w:szCs w:val="21"/>
        </w:rPr>
        <w:t>，过滤膜可直接水洗、高温高压灭菌。</w:t>
      </w:r>
    </w:p>
    <w:p w:rsidR="002724A7" w:rsidRDefault="002724A7" w:rsidP="002724A7">
      <w:pPr>
        <w:numPr>
          <w:ilvl w:val="0"/>
          <w:numId w:val="47"/>
        </w:numPr>
        <w:spacing w:line="360" w:lineRule="auto"/>
        <w:rPr>
          <w:b/>
        </w:rPr>
      </w:pPr>
      <w:r>
        <w:rPr>
          <w:rFonts w:hint="eastAsia"/>
          <w:b/>
        </w:rPr>
        <w:t>配置要求</w:t>
      </w:r>
    </w:p>
    <w:p w:rsidR="002724A7" w:rsidRPr="002724A7" w:rsidRDefault="002724A7" w:rsidP="002724A7">
      <w:pPr>
        <w:numPr>
          <w:ilvl w:val="0"/>
          <w:numId w:val="49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笼盒（含笼盒、盒盖、网盖、饲料架、水瓶、塑料标签夹）            </w:t>
      </w:r>
      <w:r>
        <w:rPr>
          <w:rFonts w:ascii="宋体" w:hAnsi="宋体"/>
          <w:szCs w:val="21"/>
        </w:rPr>
        <w:t>50</w:t>
      </w:r>
      <w:r>
        <w:rPr>
          <w:rFonts w:ascii="宋体" w:hAnsi="宋体" w:hint="eastAsia"/>
          <w:szCs w:val="21"/>
        </w:rPr>
        <w:t>套</w:t>
      </w:r>
    </w:p>
    <w:p w:rsidR="002724A7" w:rsidRPr="002724A7" w:rsidRDefault="002724A7" w:rsidP="002724A7">
      <w:pPr>
        <w:pStyle w:val="a0"/>
      </w:pPr>
    </w:p>
    <w:p w:rsidR="005B5568" w:rsidRDefault="002724A7" w:rsidP="002724A7">
      <w:pPr>
        <w:pStyle w:val="a6"/>
        <w:widowControl/>
        <w:spacing w:line="360" w:lineRule="auto"/>
        <w:ind w:left="426" w:firstLineChars="0" w:firstLine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bookmarkStart w:id="0" w:name="_Hlk96069192"/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包组二：1.</w:t>
      </w:r>
      <w:r w:rsidR="005B5568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体视镜</w:t>
      </w:r>
    </w:p>
    <w:p w:rsidR="005B5568" w:rsidRDefault="005B5568" w:rsidP="005B5568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：活体观察及解剖</w:t>
      </w:r>
    </w:p>
    <w:p w:rsidR="005B5568" w:rsidRDefault="005B5568" w:rsidP="005B556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 w:rsidR="006C5A19">
        <w:rPr>
          <w:rFonts w:hint="eastAsia"/>
        </w:rPr>
        <w:t>3</w:t>
      </w:r>
      <w:r>
        <w:rPr>
          <w:rFonts w:hint="eastAsia"/>
        </w:rPr>
        <w:t>台</w:t>
      </w:r>
    </w:p>
    <w:p w:rsidR="005B5568" w:rsidRDefault="005B5568" w:rsidP="005B556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9:1</w:t>
      </w:r>
      <w:r>
        <w:rPr>
          <w:rFonts w:hint="eastAsia"/>
          <w:szCs w:val="21"/>
        </w:rPr>
        <w:t>变焦放大</w:t>
      </w:r>
      <w:r>
        <w:rPr>
          <w:rFonts w:hint="eastAsia"/>
          <w:szCs w:val="21"/>
        </w:rPr>
        <w:t>6.1x-55x</w:t>
      </w: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12mm</w:t>
      </w:r>
      <w:r>
        <w:rPr>
          <w:rFonts w:hint="eastAsia"/>
          <w:szCs w:val="21"/>
        </w:rPr>
        <w:t>左右深度（景深）的视场和大景深</w:t>
      </w:r>
    </w:p>
    <w:p w:rsidR="005B5568" w:rsidRDefault="005B5568" w:rsidP="005B5568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具备复消色差校正显微镜系统</w:t>
      </w:r>
    </w:p>
    <w:p w:rsidR="005B5568" w:rsidRDefault="005B5568" w:rsidP="005B5568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122</w:t>
      </w:r>
      <w:r>
        <w:rPr>
          <w:rFonts w:hint="eastAsia"/>
          <w:szCs w:val="21"/>
        </w:rPr>
        <w:t>毫米标准工作距离（带镜头保护）</w:t>
      </w:r>
    </w:p>
    <w:p w:rsidR="005B5568" w:rsidRDefault="005B5568" w:rsidP="005B5568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工作距离</w:t>
      </w:r>
      <w:r>
        <w:rPr>
          <w:rFonts w:hint="eastAsia"/>
          <w:szCs w:val="21"/>
        </w:rPr>
        <w:t>300mm</w:t>
      </w:r>
      <w:r>
        <w:rPr>
          <w:rFonts w:hint="eastAsia"/>
          <w:szCs w:val="21"/>
        </w:rPr>
        <w:t>左右，具备透射照明底座</w:t>
      </w:r>
    </w:p>
    <w:p w:rsidR="005B5568" w:rsidRDefault="005B5568" w:rsidP="005B5568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摄像系统与显微镜兼容</w:t>
      </w:r>
    </w:p>
    <w:p w:rsidR="005B5568" w:rsidRDefault="005B5568" w:rsidP="005B5568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像素≥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万像素，全分辨率实时速度≥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幅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秒（</w:t>
      </w:r>
      <w:r>
        <w:rPr>
          <w:rFonts w:hint="eastAsia"/>
          <w:szCs w:val="21"/>
        </w:rPr>
        <w:t>1920 X1080</w:t>
      </w:r>
      <w:r>
        <w:rPr>
          <w:rFonts w:hint="eastAsia"/>
          <w:szCs w:val="21"/>
        </w:rPr>
        <w:t>）</w:t>
      </w:r>
    </w:p>
    <w:p w:rsidR="005B5568" w:rsidRDefault="005B5568" w:rsidP="005B5568">
      <w:pPr>
        <w:pStyle w:val="a6"/>
        <w:numPr>
          <w:ilvl w:val="0"/>
          <w:numId w:val="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摄像头具有</w:t>
      </w:r>
      <w:r>
        <w:rPr>
          <w:rFonts w:hint="eastAsia"/>
          <w:szCs w:val="21"/>
        </w:rPr>
        <w:t>SD</w:t>
      </w:r>
      <w:r>
        <w:rPr>
          <w:rFonts w:hint="eastAsia"/>
          <w:szCs w:val="21"/>
        </w:rPr>
        <w:t>卡插口，可将图像、视频采集存储于</w:t>
      </w:r>
      <w:r>
        <w:rPr>
          <w:rFonts w:hint="eastAsia"/>
          <w:szCs w:val="21"/>
        </w:rPr>
        <w:t>SD</w:t>
      </w:r>
      <w:r>
        <w:rPr>
          <w:rFonts w:hint="eastAsia"/>
          <w:szCs w:val="21"/>
        </w:rPr>
        <w:t>卡内、具有</w:t>
      </w:r>
      <w:r>
        <w:rPr>
          <w:rFonts w:hint="eastAsia"/>
          <w:szCs w:val="21"/>
        </w:rPr>
        <w:t>HDMI</w:t>
      </w:r>
      <w:r>
        <w:rPr>
          <w:rFonts w:hint="eastAsia"/>
          <w:szCs w:val="21"/>
        </w:rPr>
        <w:t>接口，可与高清显示设备连接使用、相机独立开关。</w:t>
      </w:r>
    </w:p>
    <w:p w:rsidR="005B5568" w:rsidRDefault="005B5568" w:rsidP="005B5568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Default="005B5568" w:rsidP="005B556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    1台</w:t>
      </w:r>
    </w:p>
    <w:p w:rsidR="005B5568" w:rsidRDefault="005B5568" w:rsidP="005B556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10x目镜        2个</w:t>
      </w:r>
    </w:p>
    <w:p w:rsidR="005B5568" w:rsidRDefault="005B5568" w:rsidP="005B556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底座            1个</w:t>
      </w:r>
    </w:p>
    <w:p w:rsidR="005B5568" w:rsidRDefault="005B5568" w:rsidP="005B556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摄像头          1个</w:t>
      </w:r>
    </w:p>
    <w:p w:rsidR="005B5568" w:rsidRDefault="005B5568" w:rsidP="005B556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软件            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套</w:t>
      </w:r>
    </w:p>
    <w:p w:rsidR="005B5568" w:rsidRDefault="005B5568" w:rsidP="005B556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电脑            1台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</w:p>
    <w:bookmarkEnd w:id="0"/>
    <w:p w:rsidR="005B5568" w:rsidRDefault="002724A7" w:rsidP="002724A7">
      <w:pPr>
        <w:pStyle w:val="a6"/>
        <w:spacing w:line="360" w:lineRule="auto"/>
        <w:ind w:left="420" w:firstLineChars="0" w:firstLine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2.</w:t>
      </w:r>
      <w:r w:rsidR="005B5568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正置显微镜</w:t>
      </w:r>
    </w:p>
    <w:p w:rsidR="005B5568" w:rsidRDefault="005B5568" w:rsidP="005B5568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：用于生物品观察和分析</w:t>
      </w:r>
    </w:p>
    <w:p w:rsidR="005B5568" w:rsidRDefault="005B5568" w:rsidP="005B5568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台</w:t>
      </w:r>
    </w:p>
    <w:p w:rsidR="005B5568" w:rsidRDefault="005B5568" w:rsidP="005B5568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至少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位物镜转盘。</w:t>
      </w:r>
    </w:p>
    <w:p w:rsidR="005B5568" w:rsidRDefault="005B5568" w:rsidP="005B5568">
      <w:pPr>
        <w:pStyle w:val="a6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物镜：平场消色差物镜</w:t>
      </w:r>
      <w:r>
        <w:rPr>
          <w:rFonts w:hint="eastAsia"/>
          <w:szCs w:val="21"/>
        </w:rPr>
        <w:t>5x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NA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0.12</w:t>
      </w:r>
      <w:r>
        <w:rPr>
          <w:rFonts w:hint="eastAsia"/>
          <w:szCs w:val="21"/>
        </w:rPr>
        <w:t>）、</w:t>
      </w:r>
      <w:r>
        <w:rPr>
          <w:rFonts w:hint="eastAsia"/>
          <w:szCs w:val="21"/>
        </w:rPr>
        <w:t>10x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NA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0.25</w:t>
      </w:r>
      <w:r>
        <w:rPr>
          <w:rFonts w:hint="eastAsia"/>
          <w:szCs w:val="21"/>
        </w:rPr>
        <w:t>）、</w:t>
      </w:r>
      <w:r>
        <w:rPr>
          <w:rFonts w:hint="eastAsia"/>
          <w:szCs w:val="21"/>
        </w:rPr>
        <w:t>20x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NA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0.40</w:t>
      </w:r>
      <w:r>
        <w:rPr>
          <w:rFonts w:hint="eastAsia"/>
          <w:szCs w:val="21"/>
        </w:rPr>
        <w:t>）、</w:t>
      </w:r>
      <w:r>
        <w:rPr>
          <w:rFonts w:hint="eastAsia"/>
          <w:szCs w:val="21"/>
        </w:rPr>
        <w:t>40x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NA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0.65</w:t>
      </w:r>
      <w:r>
        <w:rPr>
          <w:rFonts w:hint="eastAsia"/>
          <w:szCs w:val="21"/>
        </w:rPr>
        <w:t>）、</w:t>
      </w:r>
      <w:r>
        <w:rPr>
          <w:rFonts w:hint="eastAsia"/>
          <w:szCs w:val="21"/>
        </w:rPr>
        <w:t>100x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NA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>1.25</w:t>
      </w:r>
      <w:r>
        <w:rPr>
          <w:rFonts w:hint="eastAsia"/>
          <w:szCs w:val="21"/>
        </w:rPr>
        <w:t>）。</w:t>
      </w:r>
    </w:p>
    <w:p w:rsidR="005B5568" w:rsidRDefault="005B5568" w:rsidP="005B5568">
      <w:pPr>
        <w:pStyle w:val="a6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载物台具备安全设计，台面耐磨。</w:t>
      </w:r>
    </w:p>
    <w:p w:rsidR="005B5568" w:rsidRDefault="005B5568" w:rsidP="005B5568">
      <w:pPr>
        <w:pStyle w:val="a6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调焦系统：粗微调两档以上调焦，最小步进精度不高于</w:t>
      </w:r>
      <w:r>
        <w:rPr>
          <w:rFonts w:hint="eastAsia"/>
          <w:szCs w:val="21"/>
        </w:rPr>
        <w:t>0.1um</w:t>
      </w:r>
      <w:r>
        <w:rPr>
          <w:rFonts w:hint="eastAsia"/>
          <w:szCs w:val="21"/>
        </w:rPr>
        <w:t>。</w:t>
      </w:r>
    </w:p>
    <w:p w:rsidR="005B5568" w:rsidRDefault="005B5568" w:rsidP="005B5568">
      <w:pPr>
        <w:pStyle w:val="a6"/>
        <w:numPr>
          <w:ilvl w:val="0"/>
          <w:numId w:val="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具备彩色</w:t>
      </w:r>
      <w:r>
        <w:rPr>
          <w:rFonts w:hint="eastAsia"/>
          <w:szCs w:val="21"/>
        </w:rPr>
        <w:t>CCD</w:t>
      </w:r>
      <w:r>
        <w:rPr>
          <w:rFonts w:hint="eastAsia"/>
          <w:szCs w:val="21"/>
        </w:rPr>
        <w:t>显微镜摄像头，分辨率：≥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万像素（</w:t>
      </w:r>
      <w:r>
        <w:rPr>
          <w:rFonts w:hint="eastAsia"/>
          <w:szCs w:val="21"/>
        </w:rPr>
        <w:t>2560x1920</w:t>
      </w:r>
      <w:r>
        <w:rPr>
          <w:rFonts w:hint="eastAsia"/>
          <w:szCs w:val="21"/>
        </w:rPr>
        <w:t>）。</w:t>
      </w:r>
    </w:p>
    <w:p w:rsidR="005B5568" w:rsidRDefault="005B5568" w:rsidP="005B5568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Default="005B5568" w:rsidP="005B5568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主机            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台</w:t>
      </w:r>
    </w:p>
    <w:p w:rsidR="005B5568" w:rsidRDefault="005B5568" w:rsidP="005B5568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10X目镜        2个</w:t>
      </w:r>
    </w:p>
    <w:p w:rsidR="005B5568" w:rsidRDefault="005B5568" w:rsidP="005B5568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物镜            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套</w:t>
      </w:r>
    </w:p>
    <w:p w:rsidR="005B5568" w:rsidRDefault="005B5568" w:rsidP="005B5568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聚光镜         </w:t>
      </w:r>
      <w:r>
        <w:rPr>
          <w:rFonts w:ascii="宋体" w:hAnsi="宋体" w:hint="eastAsia"/>
          <w:color w:val="000000" w:themeColor="text1"/>
          <w:kern w:val="0"/>
          <w:sz w:val="22"/>
        </w:rPr>
        <w:t xml:space="preserve"> 1个</w:t>
      </w:r>
    </w:p>
    <w:p w:rsidR="005B5568" w:rsidRDefault="005B5568" w:rsidP="005B5568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摄像头          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套</w:t>
      </w:r>
    </w:p>
    <w:p w:rsidR="005B5568" w:rsidRDefault="005B5568" w:rsidP="005B5568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软件            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套</w:t>
      </w:r>
    </w:p>
    <w:p w:rsidR="005B5568" w:rsidRDefault="005B5568" w:rsidP="005B5568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电脑            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台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</w:p>
    <w:p w:rsidR="005B5568" w:rsidRDefault="002724A7" w:rsidP="002724A7">
      <w:pPr>
        <w:pStyle w:val="a6"/>
        <w:widowControl/>
        <w:spacing w:line="360" w:lineRule="auto"/>
        <w:ind w:left="426" w:firstLineChars="0" w:firstLine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3.</w:t>
      </w:r>
      <w:r w:rsidR="005B5568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全自动组织处理器</w:t>
      </w:r>
    </w:p>
    <w:p w:rsidR="005B5568" w:rsidRDefault="005B5568" w:rsidP="005B5568">
      <w:pPr>
        <w:numPr>
          <w:ilvl w:val="0"/>
          <w:numId w:val="8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：用于实验组织样品处理</w:t>
      </w:r>
    </w:p>
    <w:p w:rsidR="005B5568" w:rsidRDefault="005B5568" w:rsidP="005B5568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5B5568" w:rsidRDefault="005B5568" w:rsidP="005B5568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可同时处理≥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个离心管</w:t>
      </w:r>
    </w:p>
    <w:p w:rsidR="005B5568" w:rsidRDefault="005B5568" w:rsidP="005B5568">
      <w:pPr>
        <w:pStyle w:val="a6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制备流程全自动，时间不超过</w:t>
      </w:r>
      <w:r>
        <w:rPr>
          <w:rFonts w:hint="eastAsia"/>
          <w:szCs w:val="21"/>
        </w:rPr>
        <w:t>30min</w:t>
      </w:r>
    </w:p>
    <w:p w:rsidR="005B5568" w:rsidRDefault="005B5568" w:rsidP="005B5568">
      <w:pPr>
        <w:pStyle w:val="a6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无易损件设计</w:t>
      </w:r>
    </w:p>
    <w:p w:rsidR="005B5568" w:rsidRDefault="005B5568" w:rsidP="005B5568">
      <w:pPr>
        <w:pStyle w:val="a6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速度：</w:t>
      </w:r>
      <w:r>
        <w:rPr>
          <w:rFonts w:hint="eastAsia"/>
          <w:szCs w:val="21"/>
        </w:rPr>
        <w:t>0-4000</w:t>
      </w:r>
      <w:r>
        <w:rPr>
          <w:rFonts w:hint="eastAsia"/>
          <w:szCs w:val="21"/>
        </w:rPr>
        <w:t>转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分钟</w:t>
      </w:r>
    </w:p>
    <w:p w:rsidR="005B5568" w:rsidRDefault="005B5568" w:rsidP="005B5568">
      <w:pPr>
        <w:pStyle w:val="a6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高细胞活性：细胞活性可达</w:t>
      </w:r>
      <w:r>
        <w:rPr>
          <w:rFonts w:hint="eastAsia"/>
          <w:szCs w:val="21"/>
        </w:rPr>
        <w:t>85%</w:t>
      </w:r>
      <w:r>
        <w:rPr>
          <w:rFonts w:hint="eastAsia"/>
          <w:szCs w:val="21"/>
        </w:rPr>
        <w:t>以上</w:t>
      </w:r>
    </w:p>
    <w:p w:rsidR="005B5568" w:rsidRDefault="005B5568" w:rsidP="005B5568">
      <w:pPr>
        <w:pStyle w:val="a6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针对临床穿刺样本，使组织的利用率达到</w:t>
      </w:r>
      <w:r>
        <w:rPr>
          <w:rFonts w:hint="eastAsia"/>
          <w:szCs w:val="21"/>
        </w:rPr>
        <w:t>100%</w:t>
      </w:r>
      <w:r>
        <w:rPr>
          <w:rFonts w:hint="eastAsia"/>
          <w:szCs w:val="21"/>
        </w:rPr>
        <w:t>，细胞产量可达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万个以上</w:t>
      </w:r>
    </w:p>
    <w:p w:rsidR="005B5568" w:rsidRDefault="005B5568" w:rsidP="005B5568">
      <w:pPr>
        <w:pStyle w:val="a6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针对原细胞培养样本，在</w:t>
      </w:r>
      <w:r>
        <w:rPr>
          <w:rFonts w:hint="eastAsia"/>
          <w:szCs w:val="21"/>
        </w:rPr>
        <w:t>15min</w:t>
      </w:r>
      <w:r>
        <w:rPr>
          <w:rFonts w:hint="eastAsia"/>
          <w:szCs w:val="21"/>
        </w:rPr>
        <w:t>内完成组织到单细胞过程</w:t>
      </w:r>
    </w:p>
    <w:p w:rsidR="005B5568" w:rsidRDefault="005B5568" w:rsidP="005B5568">
      <w:pPr>
        <w:pStyle w:val="a6"/>
        <w:numPr>
          <w:ilvl w:val="0"/>
          <w:numId w:val="9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针对组织单细胞测序，获得高产且活率在</w:t>
      </w:r>
      <w:r>
        <w:rPr>
          <w:rFonts w:hint="eastAsia"/>
          <w:szCs w:val="21"/>
        </w:rPr>
        <w:t>85%</w:t>
      </w:r>
      <w:r>
        <w:rPr>
          <w:rFonts w:hint="eastAsia"/>
          <w:szCs w:val="21"/>
        </w:rPr>
        <w:t>以上的单细胞</w:t>
      </w:r>
    </w:p>
    <w:p w:rsidR="005B5568" w:rsidRDefault="005B5568" w:rsidP="005B5568">
      <w:pPr>
        <w:numPr>
          <w:ilvl w:val="0"/>
          <w:numId w:val="8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Default="005B5568" w:rsidP="005B5568">
      <w:pPr>
        <w:numPr>
          <w:ilvl w:val="0"/>
          <w:numId w:val="1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主机            1套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</w:p>
    <w:p w:rsidR="005B5568" w:rsidRDefault="002724A7" w:rsidP="002724A7">
      <w:pPr>
        <w:pStyle w:val="a6"/>
        <w:spacing w:line="360" w:lineRule="auto"/>
        <w:ind w:left="420" w:firstLineChars="0" w:firstLine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bookmarkStart w:id="1" w:name="_Hlk96069003"/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4.</w:t>
      </w:r>
      <w:r w:rsidR="005B5568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倒置显微镜</w:t>
      </w:r>
    </w:p>
    <w:p w:rsidR="005B5568" w:rsidRDefault="005B5568" w:rsidP="005B5568">
      <w:pPr>
        <w:numPr>
          <w:ilvl w:val="0"/>
          <w:numId w:val="11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：用于活细胞观察</w:t>
      </w:r>
    </w:p>
    <w:p w:rsidR="005B5568" w:rsidRDefault="005B5568" w:rsidP="005B5568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 w:rsidR="006C5A19">
        <w:rPr>
          <w:rFonts w:hint="eastAsia"/>
        </w:rPr>
        <w:t>3</w:t>
      </w:r>
      <w:r>
        <w:rPr>
          <w:rFonts w:hint="eastAsia"/>
        </w:rPr>
        <w:t>台</w:t>
      </w:r>
    </w:p>
    <w:p w:rsidR="005B5568" w:rsidRDefault="005B5568" w:rsidP="005B5568">
      <w:pPr>
        <w:numPr>
          <w:ilvl w:val="0"/>
          <w:numId w:val="1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备有聚焦机构同轴粗、微调旋钮，粗调旋钮扭矩可调</w:t>
      </w:r>
    </w:p>
    <w:p w:rsidR="005B5568" w:rsidRDefault="005B5568" w:rsidP="005B5568">
      <w:pPr>
        <w:pStyle w:val="a6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具有透射光照明装置及滤色片插槽</w:t>
      </w:r>
    </w:p>
    <w:p w:rsidR="005B5568" w:rsidRDefault="005B5568" w:rsidP="005B5568">
      <w:pPr>
        <w:pStyle w:val="a6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聚光镜：长工作聚光镜，</w:t>
      </w:r>
      <w:r>
        <w:rPr>
          <w:rFonts w:hint="eastAsia"/>
          <w:szCs w:val="21"/>
        </w:rPr>
        <w:t xml:space="preserve">NA 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 xml:space="preserve"> 0.45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WD</w:t>
      </w:r>
      <w:r>
        <w:rPr>
          <w:rFonts w:hint="eastAsia"/>
          <w:szCs w:val="21"/>
        </w:rPr>
        <w:t>≥</w:t>
      </w:r>
      <w:r>
        <w:rPr>
          <w:rFonts w:hint="eastAsia"/>
          <w:szCs w:val="21"/>
        </w:rPr>
        <w:t xml:space="preserve"> 40mm-50mm</w:t>
      </w:r>
      <w:r>
        <w:rPr>
          <w:rFonts w:hint="eastAsia"/>
          <w:szCs w:val="21"/>
        </w:rPr>
        <w:t>，孔径光阑可调</w:t>
      </w:r>
    </w:p>
    <w:p w:rsidR="005B5568" w:rsidRDefault="005B5568" w:rsidP="005B5568">
      <w:pPr>
        <w:pStyle w:val="a6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光强可自动调节</w:t>
      </w:r>
    </w:p>
    <w:p w:rsidR="005B5568" w:rsidRDefault="005B5568" w:rsidP="005B5568">
      <w:pPr>
        <w:pStyle w:val="a6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长工作距离相衬物镜，视场数≥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，具备包括不限于</w:t>
      </w:r>
      <w:r>
        <w:rPr>
          <w:rFonts w:hint="eastAsia"/>
          <w:szCs w:val="21"/>
        </w:rPr>
        <w:t>5X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10X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20X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40X PH1</w:t>
      </w:r>
      <w:r>
        <w:rPr>
          <w:rFonts w:hint="eastAsia"/>
          <w:szCs w:val="21"/>
        </w:rPr>
        <w:t>物镜</w:t>
      </w:r>
    </w:p>
    <w:p w:rsidR="005B5568" w:rsidRDefault="005B5568" w:rsidP="005B5568">
      <w:pPr>
        <w:pStyle w:val="a6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具有彩色</w:t>
      </w:r>
      <w:r>
        <w:rPr>
          <w:rFonts w:hint="eastAsia"/>
          <w:szCs w:val="21"/>
        </w:rPr>
        <w:t>CCD</w:t>
      </w:r>
      <w:r>
        <w:rPr>
          <w:rFonts w:hint="eastAsia"/>
          <w:szCs w:val="21"/>
        </w:rPr>
        <w:t>显微镜摄像头，有效像素≥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万像素。</w:t>
      </w:r>
    </w:p>
    <w:p w:rsidR="005B5568" w:rsidRDefault="005B5568" w:rsidP="005B5568">
      <w:pPr>
        <w:pStyle w:val="a6"/>
        <w:numPr>
          <w:ilvl w:val="0"/>
          <w:numId w:val="1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具备预览、拍照、图像处理及管理、测量及标注、升级科研模块等功能。</w:t>
      </w:r>
    </w:p>
    <w:p w:rsidR="005B5568" w:rsidRDefault="005B5568" w:rsidP="005B5568">
      <w:pPr>
        <w:numPr>
          <w:ilvl w:val="0"/>
          <w:numId w:val="11"/>
        </w:numPr>
        <w:spacing w:line="360" w:lineRule="auto"/>
        <w:rPr>
          <w:b/>
        </w:rPr>
      </w:pPr>
      <w:r>
        <w:rPr>
          <w:rFonts w:hint="eastAsia"/>
          <w:b/>
        </w:rPr>
        <w:t>、配置要求（每台）</w:t>
      </w:r>
    </w:p>
    <w:p w:rsidR="005B5568" w:rsidRDefault="005B5568" w:rsidP="005B5568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    1台</w:t>
      </w:r>
    </w:p>
    <w:p w:rsidR="005B5568" w:rsidRDefault="005B5568" w:rsidP="005B5568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0X</w:t>
      </w:r>
      <w:r>
        <w:rPr>
          <w:rFonts w:ascii="宋体" w:hAnsi="宋体" w:hint="eastAsia"/>
          <w:szCs w:val="21"/>
        </w:rPr>
        <w:t>目镜         2个</w:t>
      </w:r>
    </w:p>
    <w:p w:rsidR="005B5568" w:rsidRDefault="005B5568" w:rsidP="005B5568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物镜             1套</w:t>
      </w:r>
    </w:p>
    <w:p w:rsidR="005B5568" w:rsidRDefault="005B5568" w:rsidP="005B5568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Arial" w:hAnsi="Arial" w:cs="Arial" w:hint="eastAsia"/>
          <w:kern w:val="0"/>
          <w:sz w:val="20"/>
          <w:szCs w:val="20"/>
        </w:rPr>
        <w:t>固定载物</w:t>
      </w:r>
      <w:r>
        <w:rPr>
          <w:rFonts w:ascii="Arial" w:hAnsi="Arial" w:cs="Arial"/>
          <w:kern w:val="0"/>
          <w:sz w:val="20"/>
          <w:szCs w:val="20"/>
        </w:rPr>
        <w:t>台</w:t>
      </w:r>
      <w:r>
        <w:rPr>
          <w:rFonts w:ascii="宋体" w:hAnsi="宋体" w:hint="eastAsia"/>
          <w:szCs w:val="21"/>
        </w:rPr>
        <w:t xml:space="preserve">        1个</w:t>
      </w:r>
    </w:p>
    <w:p w:rsidR="005B5568" w:rsidRDefault="005B5568" w:rsidP="005B5568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摄像头            1个</w:t>
      </w:r>
    </w:p>
    <w:p w:rsidR="005B5568" w:rsidRDefault="005B5568" w:rsidP="005B5568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软件              1套</w:t>
      </w:r>
    </w:p>
    <w:p w:rsidR="002724A7" w:rsidRDefault="005B5568" w:rsidP="002724A7">
      <w:pPr>
        <w:numPr>
          <w:ilvl w:val="0"/>
          <w:numId w:val="1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电脑              1台</w:t>
      </w:r>
      <w:bookmarkEnd w:id="1"/>
    </w:p>
    <w:p w:rsidR="002724A7" w:rsidRPr="002724A7" w:rsidRDefault="002724A7" w:rsidP="002724A7">
      <w:pPr>
        <w:spacing w:line="360" w:lineRule="auto"/>
        <w:ind w:left="360"/>
        <w:rPr>
          <w:rFonts w:ascii="宋体" w:hAnsi="宋体"/>
          <w:szCs w:val="21"/>
        </w:rPr>
      </w:pPr>
      <w:r w:rsidRPr="002724A7">
        <w:rPr>
          <w:rFonts w:ascii="宋体" w:hAnsi="宋体" w:hint="eastAsia"/>
          <w:b/>
          <w:sz w:val="28"/>
          <w:szCs w:val="28"/>
        </w:rPr>
        <w:t>5.</w:t>
      </w:r>
      <w:r w:rsidRPr="002724A7">
        <w:rPr>
          <w:rFonts w:ascii="宋体" w:hAnsi="宋体" w:hint="eastAsia"/>
          <w:b/>
          <w:bCs/>
          <w:sz w:val="28"/>
          <w:szCs w:val="28"/>
        </w:rPr>
        <w:t>多功能通风表</w:t>
      </w:r>
    </w:p>
    <w:p w:rsidR="002724A7" w:rsidRDefault="002724A7" w:rsidP="002724A7">
      <w:pPr>
        <w:spacing w:line="360" w:lineRule="auto"/>
        <w:ind w:firstLineChars="100" w:firstLine="211"/>
        <w:outlineLvl w:val="1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（一）、用途：</w:t>
      </w:r>
      <w:r>
        <w:rPr>
          <w:rFonts w:ascii="宋体" w:hAnsi="宋体" w:hint="eastAsia"/>
          <w:szCs w:val="21"/>
        </w:rPr>
        <w:t>用于笼具处气流速度检测</w:t>
      </w:r>
    </w:p>
    <w:p w:rsidR="002724A7" w:rsidRDefault="002724A7" w:rsidP="002724A7">
      <w:pPr>
        <w:spacing w:line="360" w:lineRule="auto"/>
        <w:ind w:firstLineChars="100" w:firstLine="211"/>
        <w:outlineLvl w:val="1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（二）、数量：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台</w:t>
      </w:r>
    </w:p>
    <w:p w:rsidR="002724A7" w:rsidRDefault="002724A7" w:rsidP="002724A7">
      <w:pPr>
        <w:spacing w:line="360" w:lineRule="auto"/>
        <w:ind w:firstLineChars="100" w:firstLine="211"/>
        <w:outlineLvl w:val="1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（三）技术参数：</w:t>
      </w:r>
    </w:p>
    <w:p w:rsidR="002724A7" w:rsidRDefault="002724A7" w:rsidP="002724A7">
      <w:pPr>
        <w:numPr>
          <w:ilvl w:val="0"/>
          <w:numId w:val="5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具备9</w:t>
      </w:r>
      <w:r>
        <w:rPr>
          <w:rFonts w:ascii="宋体" w:hAnsi="宋体"/>
          <w:szCs w:val="21"/>
        </w:rPr>
        <w:t>60</w:t>
      </w:r>
      <w:r>
        <w:rPr>
          <w:rFonts w:ascii="宋体" w:hAnsi="宋体" w:hint="eastAsia"/>
          <w:szCs w:val="21"/>
        </w:rPr>
        <w:t>热式风速和温度探头（可伸缩直杆）</w:t>
      </w:r>
    </w:p>
    <w:p w:rsidR="002724A7" w:rsidRDefault="002724A7" w:rsidP="002724A7">
      <w:pPr>
        <w:numPr>
          <w:ilvl w:val="0"/>
          <w:numId w:val="5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具备压差传感器、高精度风速检测</w:t>
      </w:r>
    </w:p>
    <w:p w:rsidR="002724A7" w:rsidRDefault="002724A7" w:rsidP="002724A7">
      <w:pPr>
        <w:numPr>
          <w:ilvl w:val="0"/>
          <w:numId w:val="5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具备大屏显示器</w:t>
      </w:r>
    </w:p>
    <w:p w:rsidR="002724A7" w:rsidRDefault="002724A7" w:rsidP="002724A7">
      <w:pPr>
        <w:numPr>
          <w:ilvl w:val="0"/>
          <w:numId w:val="5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可同时显示五个以上测量值</w:t>
      </w:r>
    </w:p>
    <w:p w:rsidR="002724A7" w:rsidRDefault="002724A7" w:rsidP="002724A7">
      <w:pPr>
        <w:numPr>
          <w:ilvl w:val="0"/>
          <w:numId w:val="5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具备传输数据或远程查询功能</w:t>
      </w:r>
    </w:p>
    <w:p w:rsidR="002724A7" w:rsidRDefault="002724A7" w:rsidP="002724A7">
      <w:pPr>
        <w:numPr>
          <w:ilvl w:val="0"/>
          <w:numId w:val="5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可进行：暖通空调测试和平衡检测；无尘室检测；生物安全柜和实验室通风柜测试；暖通空调调试和故障检修；室内空气质量研究；热舒适研究；通风评估；处理气流测试。</w:t>
      </w:r>
    </w:p>
    <w:p w:rsidR="002724A7" w:rsidRDefault="002724A7" w:rsidP="002724A7">
      <w:pPr>
        <w:spacing w:line="360" w:lineRule="auto"/>
        <w:outlineLvl w:val="1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（四）、配置：</w:t>
      </w:r>
    </w:p>
    <w:p w:rsidR="002724A7" w:rsidRDefault="002724A7" w:rsidP="002724A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1.主机1套</w:t>
      </w:r>
    </w:p>
    <w:p w:rsidR="002724A7" w:rsidRPr="002724A7" w:rsidRDefault="002724A7" w:rsidP="002724A7">
      <w:pPr>
        <w:pStyle w:val="a0"/>
      </w:pPr>
    </w:p>
    <w:p w:rsidR="005B5568" w:rsidRDefault="002724A7" w:rsidP="002724A7">
      <w:pPr>
        <w:pStyle w:val="a6"/>
        <w:spacing w:line="360" w:lineRule="auto"/>
        <w:ind w:left="420" w:firstLineChars="0" w:firstLine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包组三：1.</w:t>
      </w:r>
      <w:r w:rsidR="005B5568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杂交仪</w:t>
      </w:r>
    </w:p>
    <w:p w:rsidR="005B5568" w:rsidRDefault="005B5568" w:rsidP="005B5568">
      <w:pPr>
        <w:numPr>
          <w:ilvl w:val="0"/>
          <w:numId w:val="14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：用于免疫组化、原位杂交</w:t>
      </w:r>
    </w:p>
    <w:p w:rsidR="005B5568" w:rsidRDefault="005B5568" w:rsidP="005B5568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台</w:t>
      </w:r>
    </w:p>
    <w:p w:rsidR="005B5568" w:rsidRDefault="005B5568" w:rsidP="005B5568">
      <w:pPr>
        <w:numPr>
          <w:ilvl w:val="0"/>
          <w:numId w:val="1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rFonts w:asciiTheme="minorHAnsi" w:eastAsiaTheme="minorEastAsia" w:hAnsiTheme="minorHAnsi" w:cstheme="minorBidi"/>
          <w:szCs w:val="21"/>
        </w:rPr>
      </w:pPr>
      <w:bookmarkStart w:id="2" w:name="_Hlk96067040"/>
      <w:r>
        <w:rPr>
          <w:rFonts w:hint="eastAsia"/>
          <w:szCs w:val="21"/>
          <w:lang w:val="it-IT"/>
        </w:rPr>
        <w:t>稳定性：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0.5</w:t>
      </w:r>
      <w:r>
        <w:rPr>
          <w:rFonts w:hint="eastAsia"/>
          <w:szCs w:val="21"/>
        </w:rPr>
        <w:t>℃</w:t>
      </w:r>
      <w:r>
        <w:rPr>
          <w:rFonts w:ascii="宋体" w:hAnsi="宋体" w:hint="eastAsia"/>
          <w:color w:val="333333"/>
          <w:kern w:val="0"/>
          <w:szCs w:val="21"/>
          <w:shd w:val="clear" w:color="auto" w:fill="FFFFFF"/>
        </w:rPr>
        <w:t>。</w:t>
      </w:r>
    </w:p>
    <w:p w:rsidR="005B5568" w:rsidRDefault="005B5568" w:rsidP="005B5568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加热效率：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分钟可从室温升至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℃</w:t>
      </w:r>
    </w:p>
    <w:p w:rsidR="005B5568" w:rsidRDefault="005B5568" w:rsidP="005B5568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一次性可进行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张以上玻片的实验</w:t>
      </w:r>
    </w:p>
    <w:p w:rsidR="005B5568" w:rsidRDefault="005B5568" w:rsidP="005B5568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内设控温、密封湿盒，可精准控制杂交温度和湿度条件</w:t>
      </w:r>
    </w:p>
    <w:p w:rsidR="005B5568" w:rsidRDefault="005B5568" w:rsidP="005B5568">
      <w:pPr>
        <w:pStyle w:val="a6"/>
        <w:numPr>
          <w:ilvl w:val="0"/>
          <w:numId w:val="1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可保证过夜或周末运行的湿度环境</w:t>
      </w:r>
    </w:p>
    <w:bookmarkEnd w:id="2"/>
    <w:p w:rsidR="005B5568" w:rsidRDefault="005B5568" w:rsidP="005B5568">
      <w:pPr>
        <w:numPr>
          <w:ilvl w:val="0"/>
          <w:numId w:val="1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 主机             1台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 湿盒（带盖）     1个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3、 吸水纸 </w:t>
      </w:r>
      <w:r>
        <w:rPr>
          <w:rFonts w:ascii="宋体" w:hAnsi="宋体"/>
          <w:szCs w:val="21"/>
        </w:rPr>
        <w:t xml:space="preserve">          1</w:t>
      </w:r>
      <w:r>
        <w:rPr>
          <w:rFonts w:ascii="宋体" w:hAnsi="宋体" w:hint="eastAsia"/>
          <w:szCs w:val="21"/>
        </w:rPr>
        <w:t>包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 载玻片夹         1个</w:t>
      </w:r>
    </w:p>
    <w:p w:rsidR="005B5568" w:rsidRPr="002724A7" w:rsidRDefault="005B5568" w:rsidP="002724A7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宋体" w:hAnsi="宋体"/>
          <w:szCs w:val="21"/>
        </w:rPr>
      </w:pPr>
      <w:r w:rsidRPr="002724A7">
        <w:rPr>
          <w:rFonts w:ascii="宋体" w:hAnsi="宋体" w:hint="eastAsia"/>
          <w:szCs w:val="21"/>
        </w:rPr>
        <w:t xml:space="preserve"> 清洗槽           1个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</w:p>
    <w:p w:rsidR="005B5568" w:rsidRPr="002724A7" w:rsidRDefault="002724A7" w:rsidP="002724A7">
      <w:pPr>
        <w:spacing w:line="360" w:lineRule="auto"/>
        <w:ind w:firstLineChars="147" w:firstLine="413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2.</w:t>
      </w:r>
      <w:r w:rsidR="005B5568" w:rsidRPr="002724A7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全波长酶标仪</w:t>
      </w:r>
    </w:p>
    <w:p w:rsidR="005B5568" w:rsidRDefault="005B5568" w:rsidP="005B5568">
      <w:pPr>
        <w:numPr>
          <w:ilvl w:val="0"/>
          <w:numId w:val="1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</w:t>
      </w:r>
      <w:r>
        <w:rPr>
          <w:rFonts w:hint="eastAsia"/>
        </w:rPr>
        <w:t>ELISA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t>CK</w:t>
      </w:r>
      <w:r>
        <w:rPr>
          <w:rFonts w:hint="eastAsia"/>
        </w:rPr>
        <w:t>-</w:t>
      </w:r>
      <w:r>
        <w:t>8</w:t>
      </w:r>
      <w:r>
        <w:rPr>
          <w:rFonts w:hint="eastAsia"/>
        </w:rPr>
        <w:t>等实验吸光度值检测</w:t>
      </w:r>
    </w:p>
    <w:p w:rsidR="005B5568" w:rsidRDefault="005B5568" w:rsidP="005B5568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5B5568" w:rsidRDefault="005B5568" w:rsidP="005B5568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1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光路：氙灯光源，光栅单色光发生器，波长范围为</w:t>
      </w:r>
      <w:r>
        <w:rPr>
          <w:rFonts w:hint="eastAsia"/>
          <w:szCs w:val="21"/>
        </w:rPr>
        <w:t>200~1000 nm</w:t>
      </w:r>
    </w:p>
    <w:p w:rsidR="005B5568" w:rsidRDefault="005B5568" w:rsidP="005B5568">
      <w:pPr>
        <w:pStyle w:val="a6"/>
        <w:numPr>
          <w:ilvl w:val="0"/>
          <w:numId w:val="1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可直接测定</w:t>
      </w:r>
      <w:r>
        <w:rPr>
          <w:rFonts w:hint="eastAsia"/>
          <w:szCs w:val="21"/>
        </w:rPr>
        <w:t>DNA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RNA</w:t>
      </w:r>
      <w:r>
        <w:rPr>
          <w:rFonts w:hint="eastAsia"/>
          <w:szCs w:val="21"/>
        </w:rPr>
        <w:t>和蛋白的吸光值和浓度</w:t>
      </w:r>
    </w:p>
    <w:p w:rsidR="005B5568" w:rsidRDefault="005B5568" w:rsidP="005B5568">
      <w:pPr>
        <w:pStyle w:val="a6"/>
        <w:numPr>
          <w:ilvl w:val="0"/>
          <w:numId w:val="1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可使用</w:t>
      </w:r>
      <w:r>
        <w:rPr>
          <w:rFonts w:hint="eastAsia"/>
          <w:szCs w:val="21"/>
        </w:rPr>
        <w:t>6-384</w:t>
      </w:r>
      <w:r>
        <w:rPr>
          <w:rFonts w:hint="eastAsia"/>
          <w:szCs w:val="21"/>
        </w:rPr>
        <w:t>孔标准板、及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孔超微量检测板</w:t>
      </w:r>
    </w:p>
    <w:p w:rsidR="005B5568" w:rsidRDefault="005B5568" w:rsidP="005B5568">
      <w:pPr>
        <w:pStyle w:val="a6"/>
        <w:numPr>
          <w:ilvl w:val="0"/>
          <w:numId w:val="1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可显示核酸吸收峰图、浓度和纯度</w:t>
      </w:r>
    </w:p>
    <w:p w:rsidR="005B5568" w:rsidRDefault="005B5568" w:rsidP="005B5568">
      <w:pPr>
        <w:pStyle w:val="a6"/>
        <w:numPr>
          <w:ilvl w:val="0"/>
          <w:numId w:val="1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具有光程校准功能</w:t>
      </w:r>
    </w:p>
    <w:p w:rsidR="005B5568" w:rsidRDefault="005B5568" w:rsidP="005B5568">
      <w:pPr>
        <w:pStyle w:val="a6"/>
        <w:numPr>
          <w:ilvl w:val="0"/>
          <w:numId w:val="1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带宽</w:t>
      </w:r>
      <w:r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>2.5 nm</w:t>
      </w:r>
      <w:r>
        <w:rPr>
          <w:rFonts w:hint="eastAsia"/>
          <w:szCs w:val="21"/>
        </w:rPr>
        <w:t>。</w:t>
      </w:r>
    </w:p>
    <w:p w:rsidR="005B5568" w:rsidRDefault="005B5568" w:rsidP="005B5568">
      <w:pPr>
        <w:pStyle w:val="a6"/>
        <w:numPr>
          <w:ilvl w:val="0"/>
          <w:numId w:val="1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检测速度：≤</w:t>
      </w:r>
      <w:r>
        <w:rPr>
          <w:rFonts w:hint="eastAsia"/>
          <w:szCs w:val="21"/>
        </w:rPr>
        <w:t>10s</w:t>
      </w:r>
      <w:r>
        <w:rPr>
          <w:rFonts w:hint="eastAsia"/>
          <w:szCs w:val="21"/>
        </w:rPr>
        <w:t>。</w:t>
      </w:r>
    </w:p>
    <w:p w:rsidR="005B5568" w:rsidRDefault="005B5568" w:rsidP="005B5568">
      <w:pPr>
        <w:pStyle w:val="a6"/>
        <w:numPr>
          <w:ilvl w:val="0"/>
          <w:numId w:val="1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具三维孵育功能</w:t>
      </w:r>
    </w:p>
    <w:p w:rsidR="005B5568" w:rsidRDefault="005B5568" w:rsidP="005B5568">
      <w:pPr>
        <w:numPr>
          <w:ilvl w:val="0"/>
          <w:numId w:val="1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Default="005B5568" w:rsidP="005B5568">
      <w:pPr>
        <w:numPr>
          <w:ilvl w:val="0"/>
          <w:numId w:val="1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    1台</w:t>
      </w:r>
    </w:p>
    <w:p w:rsidR="005B5568" w:rsidRDefault="005B5568" w:rsidP="005B5568">
      <w:pPr>
        <w:numPr>
          <w:ilvl w:val="0"/>
          <w:numId w:val="1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val="it-IT"/>
        </w:rPr>
        <w:t xml:space="preserve">附件 </w:t>
      </w:r>
      <w:r>
        <w:rPr>
          <w:rFonts w:ascii="宋体" w:hAnsi="宋体"/>
          <w:szCs w:val="21"/>
          <w:lang w:val="it-IT"/>
        </w:rPr>
        <w:t>1</w:t>
      </w:r>
      <w:r>
        <w:rPr>
          <w:rFonts w:ascii="宋体" w:hAnsi="宋体" w:hint="eastAsia"/>
          <w:szCs w:val="21"/>
          <w:lang w:val="it-IT"/>
        </w:rPr>
        <w:t>套</w:t>
      </w:r>
    </w:p>
    <w:p w:rsidR="005B5568" w:rsidRDefault="005B5568" w:rsidP="005B5568">
      <w:pPr>
        <w:numPr>
          <w:ilvl w:val="0"/>
          <w:numId w:val="1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val="it-IT"/>
        </w:rPr>
        <w:t>软件            1套</w:t>
      </w:r>
    </w:p>
    <w:p w:rsidR="005B5568" w:rsidRDefault="005B5568" w:rsidP="005B5568">
      <w:pPr>
        <w:numPr>
          <w:ilvl w:val="0"/>
          <w:numId w:val="1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val="it-IT"/>
        </w:rPr>
        <w:t>电脑            1台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</w:p>
    <w:p w:rsidR="005B5568" w:rsidRPr="002724A7" w:rsidRDefault="002724A7" w:rsidP="002724A7">
      <w:pPr>
        <w:spacing w:line="36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lastRenderedPageBreak/>
        <w:t>3.</w:t>
      </w:r>
      <w:r w:rsidR="005B5568" w:rsidRPr="002724A7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蓝光切胶仪</w:t>
      </w:r>
    </w:p>
    <w:p w:rsidR="005B5568" w:rsidRDefault="005B5568" w:rsidP="005B5568">
      <w:pPr>
        <w:numPr>
          <w:ilvl w:val="0"/>
          <w:numId w:val="1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：用于观察染色凝胶中的核酸及蛋白</w:t>
      </w:r>
    </w:p>
    <w:p w:rsidR="005B5568" w:rsidRDefault="005B5568" w:rsidP="005B5568">
      <w:pPr>
        <w:numPr>
          <w:ilvl w:val="0"/>
          <w:numId w:val="1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台</w:t>
      </w:r>
    </w:p>
    <w:p w:rsidR="005B5568" w:rsidRDefault="005B5568" w:rsidP="005B5568">
      <w:pPr>
        <w:numPr>
          <w:ilvl w:val="0"/>
          <w:numId w:val="1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2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光源：</w:t>
      </w:r>
      <w:r>
        <w:rPr>
          <w:rFonts w:hint="eastAsia"/>
          <w:szCs w:val="21"/>
        </w:rPr>
        <w:t>LED</w:t>
      </w:r>
      <w:r>
        <w:rPr>
          <w:rFonts w:hint="eastAsia"/>
          <w:szCs w:val="21"/>
        </w:rPr>
        <w:t>光源，</w:t>
      </w:r>
      <w:r>
        <w:rPr>
          <w:rFonts w:hint="eastAsia"/>
          <w:szCs w:val="21"/>
        </w:rPr>
        <w:t>470nm</w:t>
      </w:r>
      <w:r>
        <w:rPr>
          <w:rFonts w:hint="eastAsia"/>
          <w:szCs w:val="21"/>
        </w:rPr>
        <w:t>蓝光</w:t>
      </w:r>
    </w:p>
    <w:p w:rsidR="005B5568" w:rsidRDefault="005B5568" w:rsidP="005B5568">
      <w:pPr>
        <w:pStyle w:val="a6"/>
        <w:numPr>
          <w:ilvl w:val="0"/>
          <w:numId w:val="2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具备琥珀色滤光片</w:t>
      </w:r>
    </w:p>
    <w:p w:rsidR="005B5568" w:rsidRDefault="005B5568" w:rsidP="005B5568">
      <w:pPr>
        <w:pStyle w:val="a6"/>
        <w:numPr>
          <w:ilvl w:val="0"/>
          <w:numId w:val="2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适用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种以上染料</w:t>
      </w:r>
    </w:p>
    <w:p w:rsidR="005B5568" w:rsidRDefault="005B5568" w:rsidP="005B5568">
      <w:pPr>
        <w:numPr>
          <w:ilvl w:val="0"/>
          <w:numId w:val="1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Pr="002724A7" w:rsidRDefault="005B5568" w:rsidP="002724A7">
      <w:pPr>
        <w:pStyle w:val="a6"/>
        <w:numPr>
          <w:ilvl w:val="0"/>
          <w:numId w:val="54"/>
        </w:numPr>
        <w:spacing w:line="360" w:lineRule="auto"/>
        <w:ind w:firstLineChars="0"/>
        <w:rPr>
          <w:rFonts w:ascii="宋体" w:hAnsi="宋体"/>
          <w:szCs w:val="21"/>
        </w:rPr>
      </w:pPr>
      <w:r w:rsidRPr="002724A7">
        <w:rPr>
          <w:rFonts w:ascii="宋体" w:hAnsi="宋体" w:hint="eastAsia"/>
          <w:szCs w:val="21"/>
        </w:rPr>
        <w:t xml:space="preserve"> 主机             1台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</w:p>
    <w:p w:rsidR="005B5568" w:rsidRPr="002724A7" w:rsidRDefault="002724A7" w:rsidP="002724A7">
      <w:pPr>
        <w:spacing w:line="36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4.</w:t>
      </w:r>
      <w:r w:rsidR="005B5568" w:rsidRPr="002724A7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电动助吸器</w:t>
      </w:r>
    </w:p>
    <w:p w:rsidR="005B5568" w:rsidRDefault="005B5568" w:rsidP="005B5568">
      <w:pPr>
        <w:numPr>
          <w:ilvl w:val="0"/>
          <w:numId w:val="21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：用于配合移液管完成不同体积的连续分液</w:t>
      </w:r>
    </w:p>
    <w:p w:rsidR="005B5568" w:rsidRDefault="005B5568" w:rsidP="005B5568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台</w:t>
      </w:r>
    </w:p>
    <w:p w:rsidR="005B5568" w:rsidRDefault="005B5568" w:rsidP="005B5568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移液体积范围：</w:t>
      </w:r>
      <w:r>
        <w:rPr>
          <w:rFonts w:hint="eastAsia"/>
          <w:szCs w:val="21"/>
        </w:rPr>
        <w:t>0.1</w:t>
      </w:r>
      <w:r>
        <w:rPr>
          <w:rFonts w:hint="eastAsia"/>
          <w:szCs w:val="21"/>
        </w:rPr>
        <w:t>–</w:t>
      </w:r>
      <w:r>
        <w:rPr>
          <w:rFonts w:hint="eastAsia"/>
          <w:szCs w:val="21"/>
        </w:rPr>
        <w:t>100 mL</w:t>
      </w:r>
      <w:r>
        <w:rPr>
          <w:rFonts w:hint="eastAsia"/>
          <w:szCs w:val="21"/>
        </w:rPr>
        <w:t>，具有吸液放液按钮和手柄设计</w:t>
      </w:r>
    </w:p>
    <w:p w:rsidR="005B5568" w:rsidRDefault="005B5568" w:rsidP="005B5568">
      <w:pPr>
        <w:pStyle w:val="a6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吸液嘴拆卸方便</w:t>
      </w:r>
    </w:p>
    <w:p w:rsidR="005B5568" w:rsidRDefault="005B5568" w:rsidP="005B5568">
      <w:pPr>
        <w:pStyle w:val="a6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可高温高压灭菌</w:t>
      </w:r>
    </w:p>
    <w:p w:rsidR="005B5568" w:rsidRDefault="005B5568" w:rsidP="005B5568">
      <w:pPr>
        <w:pStyle w:val="a6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具备速度控制调节按钮</w:t>
      </w:r>
    </w:p>
    <w:p w:rsidR="005B5568" w:rsidRDefault="005B5568" w:rsidP="005B5568">
      <w:pPr>
        <w:pStyle w:val="a6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适用于大体积移液管，也可进行重力缓慢放液</w:t>
      </w:r>
    </w:p>
    <w:p w:rsidR="005B5568" w:rsidRDefault="005B5568" w:rsidP="005B5568">
      <w:pPr>
        <w:pStyle w:val="a6"/>
        <w:numPr>
          <w:ilvl w:val="0"/>
          <w:numId w:val="22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至少可进行</w:t>
      </w:r>
      <w:r>
        <w:rPr>
          <w:rFonts w:hint="eastAsia"/>
          <w:szCs w:val="21"/>
        </w:rPr>
        <w:t>2000</w:t>
      </w:r>
      <w:r>
        <w:rPr>
          <w:rFonts w:hint="eastAsia"/>
          <w:szCs w:val="21"/>
        </w:rPr>
        <w:t>次移液</w:t>
      </w:r>
    </w:p>
    <w:p w:rsidR="005B5568" w:rsidRDefault="005B5568" w:rsidP="005B5568">
      <w:pPr>
        <w:numPr>
          <w:ilvl w:val="0"/>
          <w:numId w:val="2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Default="005B5568" w:rsidP="005B5568">
      <w:pPr>
        <w:numPr>
          <w:ilvl w:val="0"/>
          <w:numId w:val="2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     3台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</w:p>
    <w:p w:rsidR="005B5568" w:rsidRPr="002724A7" w:rsidRDefault="002724A7" w:rsidP="002724A7">
      <w:pPr>
        <w:spacing w:line="36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5.</w:t>
      </w:r>
      <w:r w:rsidR="005B5568" w:rsidRPr="002724A7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超声清洗仪</w:t>
      </w:r>
    </w:p>
    <w:p w:rsidR="005B5568" w:rsidRDefault="005B5568" w:rsidP="005B5568">
      <w:pPr>
        <w:numPr>
          <w:ilvl w:val="0"/>
          <w:numId w:val="24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：用于器皿超声波清洗</w:t>
      </w:r>
    </w:p>
    <w:p w:rsidR="005B5568" w:rsidRDefault="005B5568" w:rsidP="005B5568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台</w:t>
      </w:r>
    </w:p>
    <w:p w:rsidR="005B5568" w:rsidRDefault="005B5568" w:rsidP="005B5568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容量≥</w:t>
      </w:r>
      <w:r>
        <w:rPr>
          <w:rFonts w:hint="eastAsia"/>
          <w:szCs w:val="21"/>
        </w:rPr>
        <w:t>14.4L</w:t>
      </w:r>
    </w:p>
    <w:p w:rsidR="005B5568" w:rsidRDefault="005B5568" w:rsidP="005B5568">
      <w:pPr>
        <w:pStyle w:val="a6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加热功率≥</w:t>
      </w:r>
      <w:r>
        <w:rPr>
          <w:szCs w:val="21"/>
        </w:rPr>
        <w:t>4</w:t>
      </w:r>
      <w:r>
        <w:rPr>
          <w:rFonts w:hint="eastAsia"/>
          <w:szCs w:val="21"/>
        </w:rPr>
        <w:t>00w</w:t>
      </w:r>
    </w:p>
    <w:p w:rsidR="005B5568" w:rsidRDefault="005B5568" w:rsidP="005B5568">
      <w:pPr>
        <w:pStyle w:val="a6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温度及时间可调</w:t>
      </w:r>
    </w:p>
    <w:p w:rsidR="005B5568" w:rsidRDefault="005B5568" w:rsidP="005B5568">
      <w:pPr>
        <w:pStyle w:val="a6"/>
        <w:numPr>
          <w:ilvl w:val="0"/>
          <w:numId w:val="2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有排水功能</w:t>
      </w:r>
    </w:p>
    <w:p w:rsidR="005B5568" w:rsidRDefault="005B5568" w:rsidP="005B5568">
      <w:pPr>
        <w:numPr>
          <w:ilvl w:val="0"/>
          <w:numId w:val="2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Default="005B5568" w:rsidP="005B5568">
      <w:pPr>
        <w:numPr>
          <w:ilvl w:val="0"/>
          <w:numId w:val="2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     2台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</w:p>
    <w:p w:rsidR="005B5568" w:rsidRPr="002724A7" w:rsidRDefault="002724A7" w:rsidP="002724A7">
      <w:pPr>
        <w:spacing w:line="360" w:lineRule="auto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 w:rsidRPr="002724A7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lastRenderedPageBreak/>
        <w:t>6.</w:t>
      </w:r>
      <w:r w:rsidR="005B5568" w:rsidRPr="002724A7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手提式二氧化碳浓度测定仪</w:t>
      </w:r>
      <w:bookmarkStart w:id="3" w:name="_GoBack"/>
      <w:bookmarkEnd w:id="3"/>
    </w:p>
    <w:p w:rsidR="005B5568" w:rsidRDefault="005B5568" w:rsidP="005B5568">
      <w:pPr>
        <w:numPr>
          <w:ilvl w:val="0"/>
          <w:numId w:val="27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：用于二氧化碳培养箱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浓度测定</w:t>
      </w:r>
    </w:p>
    <w:p w:rsidR="005B5568" w:rsidRDefault="005B5568" w:rsidP="005B5568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台</w:t>
      </w:r>
    </w:p>
    <w:p w:rsidR="005B5568" w:rsidRDefault="005B5568" w:rsidP="005B5568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有数据存储功能</w:t>
      </w:r>
    </w:p>
    <w:p w:rsidR="005B5568" w:rsidRDefault="005B5568" w:rsidP="005B5568">
      <w:pPr>
        <w:pStyle w:val="a6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可在任意时间段测量一次或持续测量</w:t>
      </w:r>
    </w:p>
    <w:p w:rsidR="005B5568" w:rsidRDefault="005B5568" w:rsidP="005B5568">
      <w:pPr>
        <w:pStyle w:val="a6"/>
        <w:numPr>
          <w:ilvl w:val="0"/>
          <w:numId w:val="28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CO</w:t>
      </w:r>
      <w:r>
        <w:rPr>
          <w:rFonts w:hint="eastAsia"/>
          <w:color w:val="FF0000"/>
          <w:szCs w:val="21"/>
          <w:vertAlign w:val="subscript"/>
        </w:rPr>
        <w:t>2</w:t>
      </w:r>
      <w:r>
        <w:rPr>
          <w:rFonts w:hint="eastAsia"/>
          <w:szCs w:val="21"/>
        </w:rPr>
        <w:t>检测范围：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10%</w:t>
      </w:r>
      <w:r>
        <w:rPr>
          <w:rFonts w:hint="eastAsia"/>
          <w:szCs w:val="21"/>
        </w:rPr>
        <w:t>，分辨率：</w:t>
      </w:r>
      <w:r>
        <w:rPr>
          <w:rFonts w:hint="eastAsia"/>
          <w:szCs w:val="21"/>
        </w:rPr>
        <w:t>0.1%</w:t>
      </w:r>
      <w:r>
        <w:rPr>
          <w:rFonts w:hint="eastAsia"/>
          <w:szCs w:val="21"/>
        </w:rPr>
        <w:t>；精确度：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6%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0.2%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10%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0.3%</w:t>
      </w:r>
    </w:p>
    <w:p w:rsidR="005B5568" w:rsidRDefault="005B5568" w:rsidP="005B5568">
      <w:pPr>
        <w:numPr>
          <w:ilvl w:val="0"/>
          <w:numId w:val="27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Default="005B5568" w:rsidP="005B5568">
      <w:pPr>
        <w:numPr>
          <w:ilvl w:val="0"/>
          <w:numId w:val="29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     1台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</w:p>
    <w:p w:rsidR="005B5568" w:rsidRDefault="005B5568" w:rsidP="002724A7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医用冰箱</w:t>
      </w:r>
    </w:p>
    <w:p w:rsidR="005B5568" w:rsidRDefault="005B5568" w:rsidP="005B5568">
      <w:pPr>
        <w:numPr>
          <w:ilvl w:val="0"/>
          <w:numId w:val="30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：用于试剂存储</w:t>
      </w:r>
    </w:p>
    <w:p w:rsidR="005B5568" w:rsidRDefault="005B5568" w:rsidP="005B5568">
      <w:pPr>
        <w:numPr>
          <w:ilvl w:val="0"/>
          <w:numId w:val="30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台</w:t>
      </w:r>
    </w:p>
    <w:p w:rsidR="005B5568" w:rsidRDefault="005B5568" w:rsidP="005B5568">
      <w:pPr>
        <w:numPr>
          <w:ilvl w:val="0"/>
          <w:numId w:val="30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3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容积≥</w:t>
      </w:r>
      <w:r>
        <w:rPr>
          <w:rFonts w:hint="eastAsia"/>
          <w:szCs w:val="21"/>
        </w:rPr>
        <w:t>328L</w:t>
      </w:r>
    </w:p>
    <w:p w:rsidR="005B5568" w:rsidRDefault="005B5568" w:rsidP="005B5568">
      <w:pPr>
        <w:pStyle w:val="a6"/>
        <w:numPr>
          <w:ilvl w:val="0"/>
          <w:numId w:val="31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温度范围：</w:t>
      </w:r>
      <w:r>
        <w:rPr>
          <w:rFonts w:hint="eastAsia"/>
          <w:szCs w:val="21"/>
        </w:rPr>
        <w:t>-10</w:t>
      </w:r>
      <w:r>
        <w:rPr>
          <w:rFonts w:hint="eastAsia"/>
          <w:szCs w:val="21"/>
        </w:rPr>
        <w:t>℃～</w:t>
      </w:r>
      <w:r>
        <w:rPr>
          <w:rFonts w:hint="eastAsia"/>
          <w:szCs w:val="21"/>
        </w:rPr>
        <w:t>-25</w:t>
      </w:r>
      <w:r>
        <w:rPr>
          <w:rFonts w:hint="eastAsia"/>
          <w:szCs w:val="21"/>
        </w:rPr>
        <w:t>℃</w:t>
      </w:r>
    </w:p>
    <w:p w:rsidR="005B5568" w:rsidRDefault="005B5568" w:rsidP="005B5568">
      <w:pPr>
        <w:numPr>
          <w:ilvl w:val="0"/>
          <w:numId w:val="30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Default="005B5568" w:rsidP="005B5568">
      <w:pPr>
        <w:numPr>
          <w:ilvl w:val="0"/>
          <w:numId w:val="3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     1台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</w:p>
    <w:p w:rsidR="005B5568" w:rsidRDefault="005B5568" w:rsidP="002724A7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医用冷藏箱</w:t>
      </w:r>
    </w:p>
    <w:p w:rsidR="005B5568" w:rsidRDefault="005B5568" w:rsidP="005B5568">
      <w:pPr>
        <w:numPr>
          <w:ilvl w:val="0"/>
          <w:numId w:val="33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：用于试剂存储</w:t>
      </w:r>
    </w:p>
    <w:p w:rsidR="005B5568" w:rsidRDefault="005B5568" w:rsidP="005B5568">
      <w:pPr>
        <w:numPr>
          <w:ilvl w:val="0"/>
          <w:numId w:val="33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台</w:t>
      </w:r>
    </w:p>
    <w:p w:rsidR="005B5568" w:rsidRDefault="005B5568" w:rsidP="005B5568">
      <w:pPr>
        <w:numPr>
          <w:ilvl w:val="0"/>
          <w:numId w:val="33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容积≥</w:t>
      </w:r>
      <w:r>
        <w:rPr>
          <w:rFonts w:hint="eastAsia"/>
          <w:szCs w:val="21"/>
        </w:rPr>
        <w:t>509L</w:t>
      </w:r>
    </w:p>
    <w:p w:rsidR="005B5568" w:rsidRDefault="005B5568" w:rsidP="005B5568">
      <w:pPr>
        <w:pStyle w:val="a6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箱内温度范围：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℃～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℃</w:t>
      </w:r>
    </w:p>
    <w:p w:rsidR="005B5568" w:rsidRDefault="005B5568" w:rsidP="005B5568">
      <w:pPr>
        <w:pStyle w:val="a6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</w:t>
      </w:r>
      <w:r>
        <w:rPr>
          <w:rFonts w:hint="eastAsia"/>
          <w:szCs w:val="21"/>
        </w:rPr>
        <w:t>LED</w:t>
      </w:r>
      <w:r>
        <w:rPr>
          <w:rFonts w:hint="eastAsia"/>
          <w:szCs w:val="21"/>
        </w:rPr>
        <w:t>显示屏</w:t>
      </w:r>
    </w:p>
    <w:p w:rsidR="005B5568" w:rsidRDefault="005B5568" w:rsidP="005B5568">
      <w:pPr>
        <w:pStyle w:val="a6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具备故障报警功能</w:t>
      </w:r>
    </w:p>
    <w:p w:rsidR="005B5568" w:rsidRDefault="005B5568" w:rsidP="005B5568">
      <w:pPr>
        <w:pStyle w:val="a6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具备自关门结果</w:t>
      </w:r>
    </w:p>
    <w:p w:rsidR="005B5568" w:rsidRDefault="005B5568" w:rsidP="005B5568">
      <w:pPr>
        <w:pStyle w:val="a6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多层搁架设计、变频压缩机</w:t>
      </w:r>
    </w:p>
    <w:p w:rsidR="005B5568" w:rsidRDefault="005B5568" w:rsidP="005B5568">
      <w:pPr>
        <w:pStyle w:val="a6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带</w:t>
      </w:r>
      <w:r>
        <w:rPr>
          <w:rFonts w:hint="eastAsia"/>
          <w:szCs w:val="21"/>
        </w:rPr>
        <w:t>USB</w:t>
      </w:r>
      <w:r>
        <w:rPr>
          <w:rFonts w:hint="eastAsia"/>
          <w:szCs w:val="21"/>
        </w:rPr>
        <w:t>模块，可存储温度数据</w:t>
      </w:r>
    </w:p>
    <w:p w:rsidR="005B5568" w:rsidRDefault="005B5568" w:rsidP="005B5568">
      <w:pPr>
        <w:pStyle w:val="a6"/>
        <w:numPr>
          <w:ilvl w:val="0"/>
          <w:numId w:val="34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带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个以上测试孔</w:t>
      </w:r>
    </w:p>
    <w:p w:rsidR="005B5568" w:rsidRDefault="005B5568" w:rsidP="005B5568">
      <w:pPr>
        <w:numPr>
          <w:ilvl w:val="0"/>
          <w:numId w:val="33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Default="005B5568" w:rsidP="005B5568">
      <w:pPr>
        <w:numPr>
          <w:ilvl w:val="0"/>
          <w:numId w:val="3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     1台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</w:p>
    <w:p w:rsidR="005B5568" w:rsidRDefault="005B5568" w:rsidP="002724A7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lastRenderedPageBreak/>
        <w:t>移液器</w:t>
      </w:r>
    </w:p>
    <w:p w:rsidR="005B5568" w:rsidRDefault="005B5568" w:rsidP="005B5568">
      <w:pPr>
        <w:numPr>
          <w:ilvl w:val="0"/>
          <w:numId w:val="3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：用于样品移液</w:t>
      </w:r>
    </w:p>
    <w:p w:rsidR="005B5568" w:rsidRDefault="005B5568" w:rsidP="005B5568">
      <w:pPr>
        <w:numPr>
          <w:ilvl w:val="0"/>
          <w:numId w:val="3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 w:rsidR="002440B8">
        <w:rPr>
          <w:rFonts w:hint="eastAsia"/>
        </w:rPr>
        <w:t>7</w:t>
      </w:r>
      <w:r>
        <w:rPr>
          <w:rFonts w:hint="eastAsia"/>
        </w:rPr>
        <w:t>套</w:t>
      </w:r>
    </w:p>
    <w:p w:rsidR="005B5568" w:rsidRDefault="005B5568" w:rsidP="005B5568">
      <w:pPr>
        <w:numPr>
          <w:ilvl w:val="0"/>
          <w:numId w:val="3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耐高温腐蚀</w:t>
      </w:r>
    </w:p>
    <w:p w:rsidR="005B5568" w:rsidRDefault="005B5568" w:rsidP="005B5568">
      <w:pPr>
        <w:pStyle w:val="a6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可整支高温高压灭菌和紫外线灭菌</w:t>
      </w:r>
    </w:p>
    <w:p w:rsidR="005B5568" w:rsidRDefault="005B5568" w:rsidP="005B5568">
      <w:pPr>
        <w:pStyle w:val="a6"/>
        <w:numPr>
          <w:ilvl w:val="0"/>
          <w:numId w:val="3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适用于不同密度的液体</w:t>
      </w:r>
    </w:p>
    <w:p w:rsidR="005B5568" w:rsidRDefault="005B5568" w:rsidP="005B5568">
      <w:pPr>
        <w:numPr>
          <w:ilvl w:val="0"/>
          <w:numId w:val="3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Default="005B5568" w:rsidP="005B5568">
      <w:pPr>
        <w:numPr>
          <w:ilvl w:val="0"/>
          <w:numId w:val="3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主机（包含2.5</w:t>
      </w:r>
      <w:bookmarkStart w:id="4" w:name="_Hlk96072466"/>
      <w:r>
        <w:rPr>
          <w:rFonts w:ascii="宋体" w:hAnsi="宋体" w:hint="eastAsia"/>
          <w:szCs w:val="21"/>
        </w:rPr>
        <w:t>μ</w:t>
      </w:r>
      <w:bookmarkEnd w:id="4"/>
      <w:r>
        <w:rPr>
          <w:rFonts w:ascii="宋体" w:hAnsi="宋体" w:hint="eastAsia"/>
          <w:szCs w:val="21"/>
        </w:rPr>
        <w:t>l、10μl、20μl、</w:t>
      </w:r>
      <w:bookmarkStart w:id="5" w:name="_Hlk96028993"/>
      <w:r>
        <w:rPr>
          <w:rFonts w:ascii="宋体" w:hAnsi="宋体" w:hint="eastAsia"/>
          <w:szCs w:val="21"/>
        </w:rPr>
        <w:t>100μl、</w:t>
      </w:r>
      <w:bookmarkEnd w:id="5"/>
      <w:r>
        <w:rPr>
          <w:rFonts w:ascii="宋体" w:hAnsi="宋体" w:hint="eastAsia"/>
          <w:szCs w:val="21"/>
        </w:rPr>
        <w:t>200μl、1000μl） 3套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</w:p>
    <w:p w:rsidR="005B5568" w:rsidRDefault="005B5568" w:rsidP="002724A7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玻璃珠金属浴</w:t>
      </w:r>
    </w:p>
    <w:p w:rsidR="005B5568" w:rsidRDefault="005B5568" w:rsidP="005B5568">
      <w:pPr>
        <w:numPr>
          <w:ilvl w:val="0"/>
          <w:numId w:val="3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：用于对小型实验器材进行快速灭菌</w:t>
      </w:r>
    </w:p>
    <w:p w:rsidR="005B5568" w:rsidRDefault="005B5568" w:rsidP="005B5568">
      <w:pPr>
        <w:numPr>
          <w:ilvl w:val="0"/>
          <w:numId w:val="3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 w:rsidR="002440B8">
        <w:rPr>
          <w:rFonts w:hint="eastAsia"/>
        </w:rPr>
        <w:t>3</w:t>
      </w:r>
      <w:r>
        <w:rPr>
          <w:rFonts w:hint="eastAsia"/>
        </w:rPr>
        <w:t>台</w:t>
      </w:r>
    </w:p>
    <w:p w:rsidR="005B5568" w:rsidRDefault="005B5568" w:rsidP="005B5568">
      <w:pPr>
        <w:numPr>
          <w:ilvl w:val="0"/>
          <w:numId w:val="3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设定温度范围：</w:t>
      </w:r>
      <w:r>
        <w:rPr>
          <w:rFonts w:hint="eastAsia"/>
          <w:szCs w:val="21"/>
        </w:rPr>
        <w:t>100-300</w:t>
      </w:r>
      <w:r>
        <w:rPr>
          <w:rFonts w:hint="eastAsia"/>
          <w:szCs w:val="21"/>
        </w:rPr>
        <w:t>度</w:t>
      </w:r>
    </w:p>
    <w:p w:rsidR="005B5568" w:rsidRDefault="005B5568" w:rsidP="005B5568">
      <w:pPr>
        <w:pStyle w:val="a6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升到最高温度所用时间≤</w:t>
      </w:r>
      <w:r>
        <w:rPr>
          <w:rFonts w:hint="eastAsia"/>
          <w:szCs w:val="21"/>
        </w:rPr>
        <w:t>25min</w:t>
      </w:r>
    </w:p>
    <w:p w:rsidR="005B5568" w:rsidRDefault="005B5568" w:rsidP="005B5568">
      <w:pPr>
        <w:pStyle w:val="a6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玻璃珠容量：</w:t>
      </w:r>
      <w:r>
        <w:rPr>
          <w:rFonts w:hint="eastAsia"/>
          <w:szCs w:val="21"/>
        </w:rPr>
        <w:t>150g</w:t>
      </w:r>
      <w:r>
        <w:rPr>
          <w:rFonts w:hint="eastAsia"/>
          <w:szCs w:val="21"/>
        </w:rPr>
        <w:t>左右</w:t>
      </w:r>
    </w:p>
    <w:p w:rsidR="005B5568" w:rsidRDefault="005B5568" w:rsidP="005B5568">
      <w:pPr>
        <w:pStyle w:val="a6"/>
        <w:numPr>
          <w:ilvl w:val="0"/>
          <w:numId w:val="4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温度可设置及显示</w:t>
      </w:r>
    </w:p>
    <w:p w:rsidR="005B5568" w:rsidRDefault="005B5568" w:rsidP="005B5568">
      <w:pPr>
        <w:numPr>
          <w:ilvl w:val="0"/>
          <w:numId w:val="3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Default="005B5568" w:rsidP="005B5568">
      <w:pPr>
        <w:numPr>
          <w:ilvl w:val="0"/>
          <w:numId w:val="41"/>
        </w:numPr>
        <w:spacing w:line="360" w:lineRule="auto"/>
        <w:ind w:left="42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            2台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</w:p>
    <w:p w:rsidR="005B5568" w:rsidRDefault="005B5568" w:rsidP="002724A7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迷你低温细胞培养箱</w:t>
      </w:r>
    </w:p>
    <w:p w:rsidR="005B5568" w:rsidRDefault="005B5568" w:rsidP="005B5568">
      <w:pPr>
        <w:numPr>
          <w:ilvl w:val="0"/>
          <w:numId w:val="4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：用于细胞培养</w:t>
      </w:r>
    </w:p>
    <w:p w:rsidR="005B5568" w:rsidRDefault="005B5568" w:rsidP="005B5568">
      <w:pPr>
        <w:numPr>
          <w:ilvl w:val="0"/>
          <w:numId w:val="4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台</w:t>
      </w:r>
    </w:p>
    <w:p w:rsidR="005B5568" w:rsidRDefault="005B5568" w:rsidP="005B5568">
      <w:pPr>
        <w:numPr>
          <w:ilvl w:val="0"/>
          <w:numId w:val="4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5B5568" w:rsidRDefault="005B5568" w:rsidP="005B5568">
      <w:pPr>
        <w:pStyle w:val="a6"/>
        <w:numPr>
          <w:ilvl w:val="0"/>
          <w:numId w:val="4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容积≥</w:t>
      </w:r>
      <w:r>
        <w:rPr>
          <w:rFonts w:hint="eastAsia"/>
          <w:szCs w:val="21"/>
        </w:rPr>
        <w:t>15L</w:t>
      </w:r>
    </w:p>
    <w:p w:rsidR="005B5568" w:rsidRDefault="005B5568" w:rsidP="005B5568">
      <w:pPr>
        <w:pStyle w:val="a6"/>
        <w:numPr>
          <w:ilvl w:val="0"/>
          <w:numId w:val="4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温度范围：</w:t>
      </w:r>
      <w:r>
        <w:rPr>
          <w:rFonts w:hint="eastAsia"/>
          <w:szCs w:val="21"/>
        </w:rPr>
        <w:t>10-40</w:t>
      </w:r>
      <w:r>
        <w:rPr>
          <w:rFonts w:hint="eastAsia"/>
          <w:szCs w:val="21"/>
        </w:rPr>
        <w:t>度</w:t>
      </w:r>
    </w:p>
    <w:p w:rsidR="005B5568" w:rsidRDefault="005B5568" w:rsidP="005B5568">
      <w:pPr>
        <w:pStyle w:val="a6"/>
        <w:numPr>
          <w:ilvl w:val="0"/>
          <w:numId w:val="4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温度可设置及显示</w:t>
      </w:r>
    </w:p>
    <w:p w:rsidR="005B5568" w:rsidRDefault="005B5568" w:rsidP="005B5568">
      <w:pPr>
        <w:pStyle w:val="a6"/>
        <w:numPr>
          <w:ilvl w:val="0"/>
          <w:numId w:val="4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CO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控制：范围：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20%</w:t>
      </w:r>
      <w:r>
        <w:rPr>
          <w:rFonts w:hint="eastAsia"/>
          <w:szCs w:val="21"/>
        </w:rPr>
        <w:t>；精度：±</w:t>
      </w:r>
      <w:r>
        <w:rPr>
          <w:rFonts w:hint="eastAsia"/>
          <w:szCs w:val="21"/>
        </w:rPr>
        <w:t>0.1%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）</w:t>
      </w:r>
    </w:p>
    <w:p w:rsidR="005B5568" w:rsidRDefault="005B5568" w:rsidP="005B5568">
      <w:pPr>
        <w:pStyle w:val="a6"/>
        <w:numPr>
          <w:ilvl w:val="0"/>
          <w:numId w:val="4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具备自动除霜功能</w:t>
      </w:r>
    </w:p>
    <w:p w:rsidR="005B5568" w:rsidRDefault="005B5568" w:rsidP="005B5568">
      <w:pPr>
        <w:pStyle w:val="a6"/>
        <w:numPr>
          <w:ilvl w:val="0"/>
          <w:numId w:val="4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具备双重密封设计</w:t>
      </w:r>
    </w:p>
    <w:p w:rsidR="005B5568" w:rsidRDefault="005B5568" w:rsidP="005B5568">
      <w:pPr>
        <w:numPr>
          <w:ilvl w:val="0"/>
          <w:numId w:val="4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5B5568" w:rsidRDefault="005B5568" w:rsidP="005B556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 主机             1台</w:t>
      </w:r>
    </w:p>
    <w:p w:rsidR="005B5568" w:rsidRDefault="005B5568" w:rsidP="005B5568">
      <w:pPr>
        <w:pStyle w:val="a0"/>
      </w:pPr>
    </w:p>
    <w:p w:rsidR="002440B8" w:rsidRDefault="002440B8" w:rsidP="002724A7">
      <w:pPr>
        <w:pStyle w:val="a6"/>
        <w:numPr>
          <w:ilvl w:val="0"/>
          <w:numId w:val="15"/>
        </w:numPr>
        <w:spacing w:line="360" w:lineRule="auto"/>
        <w:ind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lastRenderedPageBreak/>
        <w:t>超低温冰箱</w:t>
      </w:r>
    </w:p>
    <w:p w:rsidR="002440B8" w:rsidRDefault="002440B8" w:rsidP="002440B8">
      <w:pPr>
        <w:numPr>
          <w:ilvl w:val="0"/>
          <w:numId w:val="44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：用于样品超低温存储</w:t>
      </w:r>
    </w:p>
    <w:p w:rsidR="002440B8" w:rsidRDefault="002440B8" w:rsidP="002440B8">
      <w:pPr>
        <w:numPr>
          <w:ilvl w:val="0"/>
          <w:numId w:val="44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1</w:t>
      </w:r>
      <w:r>
        <w:rPr>
          <w:rFonts w:hint="eastAsia"/>
        </w:rPr>
        <w:t>台</w:t>
      </w:r>
    </w:p>
    <w:p w:rsidR="002440B8" w:rsidRDefault="002440B8" w:rsidP="002440B8">
      <w:pPr>
        <w:numPr>
          <w:ilvl w:val="0"/>
          <w:numId w:val="44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2440B8" w:rsidRDefault="002440B8" w:rsidP="002440B8">
      <w:pPr>
        <w:pStyle w:val="a6"/>
        <w:numPr>
          <w:ilvl w:val="0"/>
          <w:numId w:val="4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内部容积：不小于</w:t>
      </w:r>
      <w:r>
        <w:rPr>
          <w:rFonts w:hint="eastAsia"/>
          <w:szCs w:val="21"/>
        </w:rPr>
        <w:t>368L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英寸冻存盒容量不少于</w:t>
      </w:r>
      <w:r>
        <w:rPr>
          <w:rFonts w:hint="eastAsia"/>
          <w:szCs w:val="21"/>
        </w:rPr>
        <w:t>240</w:t>
      </w:r>
      <w:r>
        <w:rPr>
          <w:rFonts w:hint="eastAsia"/>
          <w:szCs w:val="21"/>
        </w:rPr>
        <w:t>个</w:t>
      </w:r>
    </w:p>
    <w:p w:rsidR="002440B8" w:rsidRDefault="002440B8" w:rsidP="002440B8">
      <w:pPr>
        <w:pStyle w:val="a6"/>
        <w:numPr>
          <w:ilvl w:val="0"/>
          <w:numId w:val="4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配两台冷凝风扇智能开停</w:t>
      </w:r>
    </w:p>
    <w:p w:rsidR="002440B8" w:rsidRDefault="002440B8" w:rsidP="002440B8">
      <w:pPr>
        <w:pStyle w:val="a6"/>
        <w:numPr>
          <w:ilvl w:val="0"/>
          <w:numId w:val="4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具备电压及电流补偿器</w:t>
      </w:r>
    </w:p>
    <w:p w:rsidR="002440B8" w:rsidRDefault="002440B8" w:rsidP="002440B8">
      <w:pPr>
        <w:pStyle w:val="a6"/>
        <w:numPr>
          <w:ilvl w:val="0"/>
          <w:numId w:val="4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具有良好的保温性能，断电时，空载的情况下从</w:t>
      </w:r>
      <w:r>
        <w:rPr>
          <w:rFonts w:hint="eastAsia"/>
          <w:szCs w:val="21"/>
        </w:rPr>
        <w:t xml:space="preserve"> -80</w:t>
      </w:r>
      <w:r>
        <w:rPr>
          <w:rFonts w:hint="eastAsia"/>
          <w:szCs w:val="21"/>
        </w:rPr>
        <w:t>℃升温到</w:t>
      </w:r>
      <w:r>
        <w:rPr>
          <w:rFonts w:hint="eastAsia"/>
          <w:szCs w:val="21"/>
        </w:rPr>
        <w:t xml:space="preserve"> -50</w:t>
      </w:r>
      <w:r>
        <w:rPr>
          <w:rFonts w:hint="eastAsia"/>
          <w:szCs w:val="21"/>
        </w:rPr>
        <w:t>℃的时间不低于</w:t>
      </w:r>
      <w:r>
        <w:rPr>
          <w:rFonts w:hint="eastAsia"/>
          <w:szCs w:val="21"/>
        </w:rPr>
        <w:t>210</w:t>
      </w:r>
      <w:r>
        <w:rPr>
          <w:rFonts w:hint="eastAsia"/>
          <w:szCs w:val="21"/>
        </w:rPr>
        <w:t>分钟</w:t>
      </w:r>
    </w:p>
    <w:p w:rsidR="002440B8" w:rsidRDefault="002440B8" w:rsidP="002440B8">
      <w:pPr>
        <w:pStyle w:val="a6"/>
        <w:numPr>
          <w:ilvl w:val="0"/>
          <w:numId w:val="4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压缩机高效强劲，空载情况下，内外门全开一分钟后关闭，冰箱回温到</w:t>
      </w:r>
      <w:r>
        <w:rPr>
          <w:rFonts w:hint="eastAsia"/>
          <w:szCs w:val="21"/>
        </w:rPr>
        <w:t xml:space="preserve"> -75</w:t>
      </w:r>
      <w:r>
        <w:rPr>
          <w:rFonts w:hint="eastAsia"/>
          <w:szCs w:val="21"/>
        </w:rPr>
        <w:t>℃的时间不超过</w:t>
      </w:r>
      <w:r>
        <w:rPr>
          <w:rFonts w:hint="eastAsia"/>
          <w:szCs w:val="21"/>
        </w:rPr>
        <w:t>35</w:t>
      </w:r>
      <w:r>
        <w:rPr>
          <w:rFonts w:hint="eastAsia"/>
          <w:szCs w:val="21"/>
        </w:rPr>
        <w:t>分钟。</w:t>
      </w:r>
    </w:p>
    <w:p w:rsidR="002440B8" w:rsidRDefault="002440B8" w:rsidP="002440B8">
      <w:pPr>
        <w:pStyle w:val="a6"/>
        <w:numPr>
          <w:ilvl w:val="0"/>
          <w:numId w:val="4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过滤网易拆卸可水洗</w:t>
      </w:r>
    </w:p>
    <w:p w:rsidR="002440B8" w:rsidRDefault="002440B8" w:rsidP="002440B8">
      <w:pPr>
        <w:pStyle w:val="a6"/>
        <w:numPr>
          <w:ilvl w:val="0"/>
          <w:numId w:val="45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可连接外部探头或仪器。</w:t>
      </w:r>
    </w:p>
    <w:p w:rsidR="002440B8" w:rsidRDefault="002440B8" w:rsidP="002440B8">
      <w:pPr>
        <w:numPr>
          <w:ilvl w:val="0"/>
          <w:numId w:val="44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2440B8" w:rsidRDefault="002440B8" w:rsidP="002440B8">
      <w:pPr>
        <w:numPr>
          <w:ilvl w:val="0"/>
          <w:numId w:val="46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主机            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台</w:t>
      </w:r>
    </w:p>
    <w:p w:rsidR="002440B8" w:rsidRDefault="002440B8" w:rsidP="002440B8">
      <w:pPr>
        <w:spacing w:line="360" w:lineRule="auto"/>
        <w:rPr>
          <w:rFonts w:ascii="宋体" w:hAnsi="宋体"/>
          <w:szCs w:val="21"/>
        </w:rPr>
      </w:pPr>
    </w:p>
    <w:p w:rsidR="002440B8" w:rsidRDefault="002724A7" w:rsidP="002440B8">
      <w:pPr>
        <w:spacing w:line="360" w:lineRule="auto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13.</w:t>
      </w:r>
      <w:r w:rsidR="002440B8">
        <w:rPr>
          <w:rFonts w:ascii="宋体" w:hAnsi="宋体" w:hint="eastAsia"/>
          <w:b/>
          <w:bCs/>
          <w:sz w:val="28"/>
          <w:szCs w:val="28"/>
        </w:rPr>
        <w:t>液氮罐</w:t>
      </w:r>
    </w:p>
    <w:p w:rsidR="002440B8" w:rsidRDefault="002440B8" w:rsidP="002440B8">
      <w:pPr>
        <w:spacing w:line="360" w:lineRule="auto"/>
        <w:outlineLvl w:val="1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（一）、用途：</w:t>
      </w:r>
      <w:r>
        <w:rPr>
          <w:rFonts w:ascii="宋体" w:hAnsi="宋体" w:hint="eastAsia"/>
          <w:szCs w:val="21"/>
        </w:rPr>
        <w:t>用于样品存储</w:t>
      </w:r>
    </w:p>
    <w:p w:rsidR="002440B8" w:rsidRDefault="002440B8" w:rsidP="002440B8">
      <w:pPr>
        <w:spacing w:line="360" w:lineRule="auto"/>
        <w:outlineLvl w:val="1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（二）、数量：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台</w:t>
      </w:r>
    </w:p>
    <w:p w:rsidR="002440B8" w:rsidRDefault="002440B8" w:rsidP="002440B8">
      <w:pPr>
        <w:spacing w:line="360" w:lineRule="auto"/>
        <w:outlineLvl w:val="1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（三）、技术参数：</w:t>
      </w:r>
    </w:p>
    <w:p w:rsidR="002440B8" w:rsidRDefault="002440B8" w:rsidP="002440B8">
      <w:pPr>
        <w:numPr>
          <w:ilvl w:val="0"/>
          <w:numId w:val="50"/>
        </w:numPr>
        <w:tabs>
          <w:tab w:val="left" w:pos="0"/>
        </w:tabs>
        <w:spacing w:line="360" w:lineRule="auto"/>
        <w:ind w:left="-15" w:firstLine="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容积≥30L。</w:t>
      </w:r>
    </w:p>
    <w:p w:rsidR="002440B8" w:rsidRDefault="002440B8" w:rsidP="002440B8">
      <w:pPr>
        <w:numPr>
          <w:ilvl w:val="0"/>
          <w:numId w:val="5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静态液氮日蒸发量≤0.28L/d。</w:t>
      </w:r>
    </w:p>
    <w:p w:rsidR="002440B8" w:rsidRDefault="002440B8" w:rsidP="002440B8">
      <w:pPr>
        <w:numPr>
          <w:ilvl w:val="0"/>
          <w:numId w:val="5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静态液氮保存期≥100天。</w:t>
      </w:r>
    </w:p>
    <w:p w:rsidR="002440B8" w:rsidRDefault="002440B8" w:rsidP="002440B8">
      <w:pPr>
        <w:numPr>
          <w:ilvl w:val="0"/>
          <w:numId w:val="50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含六个四层(每层放5*5冻存盒)方形提筒。</w:t>
      </w:r>
    </w:p>
    <w:p w:rsidR="002440B8" w:rsidRDefault="002440B8" w:rsidP="002440B8">
      <w:pPr>
        <w:spacing w:line="360" w:lineRule="auto"/>
        <w:outlineLvl w:val="1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（四）、配置</w:t>
      </w:r>
    </w:p>
    <w:p w:rsidR="002440B8" w:rsidRDefault="002440B8" w:rsidP="002440B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1.主机1台</w:t>
      </w:r>
    </w:p>
    <w:p w:rsidR="002440B8" w:rsidRDefault="002440B8" w:rsidP="002440B8">
      <w:pPr>
        <w:spacing w:line="360" w:lineRule="auto"/>
        <w:rPr>
          <w:rFonts w:ascii="宋体" w:hAnsi="宋体"/>
          <w:sz w:val="24"/>
        </w:rPr>
      </w:pPr>
    </w:p>
    <w:p w:rsidR="002440B8" w:rsidRDefault="002724A7" w:rsidP="002440B8">
      <w:pPr>
        <w:spacing w:line="360" w:lineRule="auto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14.</w:t>
      </w:r>
      <w:r w:rsidR="002440B8">
        <w:rPr>
          <w:rFonts w:ascii="宋体" w:hAnsi="宋体" w:hint="eastAsia"/>
          <w:b/>
          <w:bCs/>
          <w:sz w:val="28"/>
          <w:szCs w:val="28"/>
        </w:rPr>
        <w:t>手术显微镜</w:t>
      </w:r>
    </w:p>
    <w:p w:rsidR="002440B8" w:rsidRDefault="002440B8" w:rsidP="002440B8">
      <w:pPr>
        <w:spacing w:line="360" w:lineRule="auto"/>
        <w:outlineLvl w:val="1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（一）、用途：</w:t>
      </w:r>
      <w:r>
        <w:rPr>
          <w:rFonts w:ascii="宋体" w:hAnsi="宋体" w:hint="eastAsia"/>
          <w:szCs w:val="21"/>
        </w:rPr>
        <w:t>用于活体解剖</w:t>
      </w:r>
    </w:p>
    <w:p w:rsidR="002440B8" w:rsidRDefault="002440B8" w:rsidP="002440B8">
      <w:pPr>
        <w:spacing w:line="360" w:lineRule="auto"/>
        <w:outlineLvl w:val="1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（二）、数量：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套</w:t>
      </w:r>
    </w:p>
    <w:p w:rsidR="002440B8" w:rsidRDefault="002440B8" w:rsidP="002440B8">
      <w:pPr>
        <w:spacing w:line="360" w:lineRule="auto"/>
        <w:outlineLvl w:val="1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（三）、技术参数：</w:t>
      </w:r>
    </w:p>
    <w:p w:rsidR="002440B8" w:rsidRDefault="002440B8" w:rsidP="002440B8">
      <w:pPr>
        <w:numPr>
          <w:ilvl w:val="0"/>
          <w:numId w:val="5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双人双目，冷光源同轴内照明。</w:t>
      </w:r>
    </w:p>
    <w:p w:rsidR="002440B8" w:rsidRDefault="002440B8" w:rsidP="002440B8">
      <w:pPr>
        <w:numPr>
          <w:ilvl w:val="0"/>
          <w:numId w:val="5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主镜倍率：10X</w:t>
      </w:r>
    </w:p>
    <w:p w:rsidR="002440B8" w:rsidRDefault="002440B8" w:rsidP="002440B8">
      <w:pPr>
        <w:numPr>
          <w:ilvl w:val="0"/>
          <w:numId w:val="5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目镜放大倍率：12.5X</w:t>
      </w:r>
    </w:p>
    <w:p w:rsidR="002440B8" w:rsidRDefault="002440B8" w:rsidP="002440B8">
      <w:pPr>
        <w:numPr>
          <w:ilvl w:val="0"/>
          <w:numId w:val="5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物镜焦距200mm左右</w:t>
      </w:r>
    </w:p>
    <w:p w:rsidR="002440B8" w:rsidRDefault="002440B8" w:rsidP="002440B8">
      <w:pPr>
        <w:numPr>
          <w:ilvl w:val="0"/>
          <w:numId w:val="5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视场27.5mm左右</w:t>
      </w:r>
    </w:p>
    <w:p w:rsidR="002440B8" w:rsidRDefault="002440B8" w:rsidP="002440B8">
      <w:pPr>
        <w:numPr>
          <w:ilvl w:val="0"/>
          <w:numId w:val="5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工作距离200mm左右</w:t>
      </w:r>
    </w:p>
    <w:p w:rsidR="002440B8" w:rsidRDefault="002440B8" w:rsidP="002440B8">
      <w:pPr>
        <w:numPr>
          <w:ilvl w:val="0"/>
          <w:numId w:val="5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瞳距调节范围：55~75mm。</w:t>
      </w:r>
    </w:p>
    <w:p w:rsidR="002440B8" w:rsidRDefault="002440B8" w:rsidP="002440B8">
      <w:pPr>
        <w:numPr>
          <w:ilvl w:val="0"/>
          <w:numId w:val="5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电动微调升降范围：≥40mm，速度：2.5mm/s。</w:t>
      </w:r>
    </w:p>
    <w:p w:rsidR="002440B8" w:rsidRDefault="002440B8" w:rsidP="002440B8">
      <w:pPr>
        <w:numPr>
          <w:ilvl w:val="0"/>
          <w:numId w:val="5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物镜距离地面850mm-1200mm。</w:t>
      </w:r>
    </w:p>
    <w:p w:rsidR="002440B8" w:rsidRDefault="002440B8" w:rsidP="002440B8">
      <w:pPr>
        <w:numPr>
          <w:ilvl w:val="0"/>
          <w:numId w:val="5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目距调节范围：55mm-75mm。</w:t>
      </w:r>
    </w:p>
    <w:p w:rsidR="002440B8" w:rsidRDefault="002440B8" w:rsidP="002440B8">
      <w:pPr>
        <w:numPr>
          <w:ilvl w:val="0"/>
          <w:numId w:val="5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方向调节范围：水平±180°，左右±90°。</w:t>
      </w:r>
    </w:p>
    <w:p w:rsidR="002440B8" w:rsidRDefault="002440B8" w:rsidP="002440B8">
      <w:pPr>
        <w:numPr>
          <w:ilvl w:val="0"/>
          <w:numId w:val="5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微调焦行程：≥40mm。</w:t>
      </w:r>
    </w:p>
    <w:p w:rsidR="002440B8" w:rsidRDefault="002440B8" w:rsidP="002440B8">
      <w:pPr>
        <w:pStyle w:val="a6"/>
        <w:numPr>
          <w:ilvl w:val="0"/>
          <w:numId w:val="51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配备数码照相机，配置高速USB接口（微型USB接口）、HDMI输出接口、C型HDMI接口</w:t>
      </w:r>
    </w:p>
    <w:p w:rsidR="002440B8" w:rsidRDefault="002440B8" w:rsidP="002440B8">
      <w:pPr>
        <w:numPr>
          <w:ilvl w:val="0"/>
          <w:numId w:val="52"/>
        </w:numPr>
        <w:spacing w:line="360" w:lineRule="auto"/>
        <w:outlineLvl w:val="1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、配置</w:t>
      </w:r>
    </w:p>
    <w:p w:rsidR="002440B8" w:rsidRDefault="002440B8" w:rsidP="002440B8">
      <w:pPr>
        <w:spacing w:line="360" w:lineRule="auto"/>
        <w:outlineLvl w:val="1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、主机 1套</w:t>
      </w:r>
    </w:p>
    <w:p w:rsidR="002440B8" w:rsidRDefault="002440B8" w:rsidP="002440B8">
      <w:pPr>
        <w:spacing w:line="360" w:lineRule="auto"/>
        <w:outlineLvl w:val="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2、数码照相机（含接口）    1台</w:t>
      </w:r>
    </w:p>
    <w:p w:rsidR="005E52E5" w:rsidRDefault="005E52E5"/>
    <w:sectPr w:rsidR="005E52E5" w:rsidSect="005B5568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6D1" w:rsidRDefault="001076D1" w:rsidP="005E52E5">
      <w:r>
        <w:separator/>
      </w:r>
    </w:p>
  </w:endnote>
  <w:endnote w:type="continuationSeparator" w:id="1">
    <w:p w:rsidR="001076D1" w:rsidRDefault="001076D1" w:rsidP="005E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31" w:rsidRDefault="001076D1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6D1" w:rsidRDefault="001076D1" w:rsidP="005E52E5">
      <w:r>
        <w:separator/>
      </w:r>
    </w:p>
  </w:footnote>
  <w:footnote w:type="continuationSeparator" w:id="1">
    <w:p w:rsidR="001076D1" w:rsidRDefault="001076D1" w:rsidP="005E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CD5916"/>
    <w:multiLevelType w:val="multilevel"/>
    <w:tmpl w:val="83CD5916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87C583AC"/>
    <w:multiLevelType w:val="singleLevel"/>
    <w:tmpl w:val="87C583AC"/>
    <w:lvl w:ilvl="0">
      <w:start w:val="1"/>
      <w:numFmt w:val="decimal"/>
      <w:suff w:val="space"/>
      <w:lvlText w:val="%1、"/>
      <w:lvlJc w:val="left"/>
    </w:lvl>
  </w:abstractNum>
  <w:abstractNum w:abstractNumId="2">
    <w:nsid w:val="88461BAA"/>
    <w:multiLevelType w:val="multilevel"/>
    <w:tmpl w:val="88461BAA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91F1AC4F"/>
    <w:multiLevelType w:val="multilevel"/>
    <w:tmpl w:val="91F1AC4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934B51A3"/>
    <w:multiLevelType w:val="multilevel"/>
    <w:tmpl w:val="934B51A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934C532B"/>
    <w:multiLevelType w:val="singleLevel"/>
    <w:tmpl w:val="934C532B"/>
    <w:lvl w:ilvl="0">
      <w:start w:val="1"/>
      <w:numFmt w:val="decimal"/>
      <w:suff w:val="space"/>
      <w:lvlText w:val="%1、"/>
      <w:lvlJc w:val="left"/>
    </w:lvl>
  </w:abstractNum>
  <w:abstractNum w:abstractNumId="6">
    <w:nsid w:val="9866EE0C"/>
    <w:multiLevelType w:val="multilevel"/>
    <w:tmpl w:val="9866EE0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992CB2B9"/>
    <w:multiLevelType w:val="multilevel"/>
    <w:tmpl w:val="992CB2B9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A73803EC"/>
    <w:multiLevelType w:val="multilevel"/>
    <w:tmpl w:val="A73803EC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A80F8628"/>
    <w:multiLevelType w:val="multilevel"/>
    <w:tmpl w:val="A80F862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AFEB1649"/>
    <w:multiLevelType w:val="multilevel"/>
    <w:tmpl w:val="AFEB1649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B14FCFFC"/>
    <w:multiLevelType w:val="singleLevel"/>
    <w:tmpl w:val="B14FCFFC"/>
    <w:lvl w:ilvl="0">
      <w:start w:val="1"/>
      <w:numFmt w:val="decimal"/>
      <w:suff w:val="space"/>
      <w:lvlText w:val="%1、"/>
      <w:lvlJc w:val="left"/>
    </w:lvl>
  </w:abstractNum>
  <w:abstractNum w:abstractNumId="12">
    <w:nsid w:val="B187CD11"/>
    <w:multiLevelType w:val="multilevel"/>
    <w:tmpl w:val="B187CD11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B4D07CE8"/>
    <w:multiLevelType w:val="multilevel"/>
    <w:tmpl w:val="B4D07CE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BD78F53B"/>
    <w:multiLevelType w:val="multilevel"/>
    <w:tmpl w:val="BD78F53B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5">
    <w:nsid w:val="BDE4950C"/>
    <w:multiLevelType w:val="multilevel"/>
    <w:tmpl w:val="BDE4950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6">
    <w:nsid w:val="C2B93611"/>
    <w:multiLevelType w:val="multilevel"/>
    <w:tmpl w:val="C2B9361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7">
    <w:nsid w:val="C3F7EDB4"/>
    <w:multiLevelType w:val="multilevel"/>
    <w:tmpl w:val="C3F7EDB4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C6C7D13C"/>
    <w:multiLevelType w:val="multilevel"/>
    <w:tmpl w:val="C6C7D13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9">
    <w:nsid w:val="C9EDEE5B"/>
    <w:multiLevelType w:val="multilevel"/>
    <w:tmpl w:val="C9EDEE5B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CBD8795B"/>
    <w:multiLevelType w:val="multilevel"/>
    <w:tmpl w:val="CBD8795B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D4A8599B"/>
    <w:multiLevelType w:val="singleLevel"/>
    <w:tmpl w:val="D4A8599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2">
    <w:nsid w:val="DBDAC1C3"/>
    <w:multiLevelType w:val="singleLevel"/>
    <w:tmpl w:val="DBDAC1C3"/>
    <w:lvl w:ilvl="0">
      <w:start w:val="1"/>
      <w:numFmt w:val="decimal"/>
      <w:suff w:val="space"/>
      <w:lvlText w:val="%1、"/>
      <w:lvlJc w:val="left"/>
    </w:lvl>
  </w:abstractNum>
  <w:abstractNum w:abstractNumId="23">
    <w:nsid w:val="E9E963A0"/>
    <w:multiLevelType w:val="multilevel"/>
    <w:tmpl w:val="E9E963A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EB0D3DA3"/>
    <w:multiLevelType w:val="multilevel"/>
    <w:tmpl w:val="EB0D3DA3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ECFC03E7"/>
    <w:multiLevelType w:val="multilevel"/>
    <w:tmpl w:val="ECFC03E7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F176A3D5"/>
    <w:multiLevelType w:val="multilevel"/>
    <w:tmpl w:val="F176A3D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7">
    <w:nsid w:val="007A0505"/>
    <w:multiLevelType w:val="multilevel"/>
    <w:tmpl w:val="007A050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010A6D91"/>
    <w:multiLevelType w:val="multilevel"/>
    <w:tmpl w:val="010A6D9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9">
    <w:nsid w:val="051C8E62"/>
    <w:multiLevelType w:val="multilevel"/>
    <w:tmpl w:val="051C8E6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06E465FE"/>
    <w:multiLevelType w:val="multilevel"/>
    <w:tmpl w:val="06E465FE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097F7D81"/>
    <w:multiLevelType w:val="singleLevel"/>
    <w:tmpl w:val="097F7D8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2">
    <w:nsid w:val="0E8801F7"/>
    <w:multiLevelType w:val="multilevel"/>
    <w:tmpl w:val="0E8801F7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0F0C24E4"/>
    <w:multiLevelType w:val="multilevel"/>
    <w:tmpl w:val="0F0C24E4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4">
    <w:nsid w:val="2437F816"/>
    <w:multiLevelType w:val="multilevel"/>
    <w:tmpl w:val="2437F81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2B871FED"/>
    <w:multiLevelType w:val="multilevel"/>
    <w:tmpl w:val="2B871FE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6">
    <w:nsid w:val="30AA70BF"/>
    <w:multiLevelType w:val="multilevel"/>
    <w:tmpl w:val="30AA70B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7">
    <w:nsid w:val="327B6FDE"/>
    <w:multiLevelType w:val="singleLevel"/>
    <w:tmpl w:val="327B6FDE"/>
    <w:lvl w:ilvl="0">
      <w:start w:val="1"/>
      <w:numFmt w:val="decimal"/>
      <w:suff w:val="space"/>
      <w:lvlText w:val="%1、"/>
      <w:lvlJc w:val="left"/>
    </w:lvl>
  </w:abstractNum>
  <w:abstractNum w:abstractNumId="38">
    <w:nsid w:val="34A2B4C6"/>
    <w:multiLevelType w:val="multilevel"/>
    <w:tmpl w:val="34A2B4C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35A41C43"/>
    <w:multiLevelType w:val="multilevel"/>
    <w:tmpl w:val="35A41C4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3A4AA5EF"/>
    <w:multiLevelType w:val="singleLevel"/>
    <w:tmpl w:val="3A4AA5E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1">
    <w:nsid w:val="3DA13035"/>
    <w:multiLevelType w:val="multilevel"/>
    <w:tmpl w:val="3DA13035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2">
    <w:nsid w:val="41D5DC93"/>
    <w:multiLevelType w:val="multilevel"/>
    <w:tmpl w:val="41D5DC93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3">
    <w:nsid w:val="4BB76A6B"/>
    <w:multiLevelType w:val="singleLevel"/>
    <w:tmpl w:val="4BB76A6B"/>
    <w:lvl w:ilvl="0">
      <w:start w:val="1"/>
      <w:numFmt w:val="decimal"/>
      <w:suff w:val="space"/>
      <w:lvlText w:val="%1、"/>
      <w:lvlJc w:val="left"/>
    </w:lvl>
  </w:abstractNum>
  <w:abstractNum w:abstractNumId="44">
    <w:nsid w:val="5358ED0F"/>
    <w:multiLevelType w:val="multilevel"/>
    <w:tmpl w:val="5358ED0F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55933E8B"/>
    <w:multiLevelType w:val="hybridMultilevel"/>
    <w:tmpl w:val="2F8C887A"/>
    <w:lvl w:ilvl="0" w:tplc="949467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59AE44D6"/>
    <w:multiLevelType w:val="singleLevel"/>
    <w:tmpl w:val="59AE44D6"/>
    <w:lvl w:ilvl="0">
      <w:start w:val="1"/>
      <w:numFmt w:val="decimal"/>
      <w:suff w:val="space"/>
      <w:lvlText w:val="%1、"/>
      <w:lvlJc w:val="left"/>
    </w:lvl>
  </w:abstractNum>
  <w:abstractNum w:abstractNumId="47">
    <w:nsid w:val="59F3B4B7"/>
    <w:multiLevelType w:val="singleLevel"/>
    <w:tmpl w:val="59F3B4B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8">
    <w:nsid w:val="61E5317B"/>
    <w:multiLevelType w:val="multilevel"/>
    <w:tmpl w:val="61E5317B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9">
    <w:nsid w:val="65757650"/>
    <w:multiLevelType w:val="multilevel"/>
    <w:tmpl w:val="6575765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745D74CC"/>
    <w:multiLevelType w:val="multilevel"/>
    <w:tmpl w:val="745D74C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2">
    <w:nsid w:val="7471CE2A"/>
    <w:multiLevelType w:val="multilevel"/>
    <w:tmpl w:val="7471CE2A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753229F5"/>
    <w:multiLevelType w:val="multilevel"/>
    <w:tmpl w:val="753229F5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0"/>
  </w:num>
  <w:num w:numId="2">
    <w:abstractNumId w:val="23"/>
  </w:num>
  <w:num w:numId="3">
    <w:abstractNumId w:val="15"/>
  </w:num>
  <w:num w:numId="4">
    <w:abstractNumId w:val="19"/>
  </w:num>
  <w:num w:numId="5">
    <w:abstractNumId w:val="29"/>
  </w:num>
  <w:num w:numId="6">
    <w:abstractNumId w:val="16"/>
  </w:num>
  <w:num w:numId="7">
    <w:abstractNumId w:val="24"/>
  </w:num>
  <w:num w:numId="8">
    <w:abstractNumId w:val="44"/>
  </w:num>
  <w:num w:numId="9">
    <w:abstractNumId w:val="14"/>
  </w:num>
  <w:num w:numId="10">
    <w:abstractNumId w:val="32"/>
  </w:num>
  <w:num w:numId="11">
    <w:abstractNumId w:val="27"/>
  </w:num>
  <w:num w:numId="12">
    <w:abstractNumId w:val="42"/>
  </w:num>
  <w:num w:numId="13">
    <w:abstractNumId w:val="20"/>
  </w:num>
  <w:num w:numId="14">
    <w:abstractNumId w:val="8"/>
  </w:num>
  <w:num w:numId="15">
    <w:abstractNumId w:val="26"/>
  </w:num>
  <w:num w:numId="16">
    <w:abstractNumId w:val="38"/>
  </w:num>
  <w:num w:numId="17">
    <w:abstractNumId w:val="36"/>
  </w:num>
  <w:num w:numId="18">
    <w:abstractNumId w:val="17"/>
  </w:num>
  <w:num w:numId="19">
    <w:abstractNumId w:val="25"/>
  </w:num>
  <w:num w:numId="20">
    <w:abstractNumId w:val="51"/>
  </w:num>
  <w:num w:numId="21">
    <w:abstractNumId w:val="34"/>
  </w:num>
  <w:num w:numId="22">
    <w:abstractNumId w:val="48"/>
  </w:num>
  <w:num w:numId="23">
    <w:abstractNumId w:val="22"/>
  </w:num>
  <w:num w:numId="24">
    <w:abstractNumId w:val="30"/>
  </w:num>
  <w:num w:numId="25">
    <w:abstractNumId w:val="33"/>
  </w:num>
  <w:num w:numId="26">
    <w:abstractNumId w:val="46"/>
  </w:num>
  <w:num w:numId="27">
    <w:abstractNumId w:val="49"/>
  </w:num>
  <w:num w:numId="28">
    <w:abstractNumId w:val="41"/>
  </w:num>
  <w:num w:numId="29">
    <w:abstractNumId w:val="43"/>
  </w:num>
  <w:num w:numId="30">
    <w:abstractNumId w:val="3"/>
  </w:num>
  <w:num w:numId="31">
    <w:abstractNumId w:val="7"/>
  </w:num>
  <w:num w:numId="32">
    <w:abstractNumId w:val="37"/>
  </w:num>
  <w:num w:numId="33">
    <w:abstractNumId w:val="10"/>
  </w:num>
  <w:num w:numId="34">
    <w:abstractNumId w:val="6"/>
  </w:num>
  <w:num w:numId="35">
    <w:abstractNumId w:val="11"/>
  </w:num>
  <w:num w:numId="36">
    <w:abstractNumId w:val="12"/>
  </w:num>
  <w:num w:numId="37">
    <w:abstractNumId w:val="2"/>
  </w:num>
  <w:num w:numId="38">
    <w:abstractNumId w:val="5"/>
  </w:num>
  <w:num w:numId="39">
    <w:abstractNumId w:val="13"/>
  </w:num>
  <w:num w:numId="40">
    <w:abstractNumId w:val="28"/>
  </w:num>
  <w:num w:numId="41">
    <w:abstractNumId w:val="1"/>
  </w:num>
  <w:num w:numId="42">
    <w:abstractNumId w:val="39"/>
  </w:num>
  <w:num w:numId="43">
    <w:abstractNumId w:val="18"/>
  </w:num>
  <w:num w:numId="44">
    <w:abstractNumId w:val="9"/>
  </w:num>
  <w:num w:numId="45">
    <w:abstractNumId w:val="0"/>
  </w:num>
  <w:num w:numId="46">
    <w:abstractNumId w:val="53"/>
  </w:num>
  <w:num w:numId="47">
    <w:abstractNumId w:val="4"/>
  </w:num>
  <w:num w:numId="48">
    <w:abstractNumId w:val="35"/>
  </w:num>
  <w:num w:numId="49">
    <w:abstractNumId w:val="52"/>
  </w:num>
  <w:num w:numId="50">
    <w:abstractNumId w:val="31"/>
  </w:num>
  <w:num w:numId="51">
    <w:abstractNumId w:val="40"/>
  </w:num>
  <w:num w:numId="52">
    <w:abstractNumId w:val="21"/>
  </w:num>
  <w:num w:numId="53">
    <w:abstractNumId w:val="47"/>
  </w:num>
  <w:num w:numId="54">
    <w:abstractNumId w:val="4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E5"/>
    <w:rsid w:val="001076D1"/>
    <w:rsid w:val="00181C2A"/>
    <w:rsid w:val="002440B8"/>
    <w:rsid w:val="002724A7"/>
    <w:rsid w:val="00326432"/>
    <w:rsid w:val="005A5B3A"/>
    <w:rsid w:val="005B5568"/>
    <w:rsid w:val="005E52E5"/>
    <w:rsid w:val="006326F1"/>
    <w:rsid w:val="006C5A19"/>
    <w:rsid w:val="00792801"/>
    <w:rsid w:val="00B049AD"/>
    <w:rsid w:val="00B2214A"/>
    <w:rsid w:val="00DB36ED"/>
    <w:rsid w:val="00EA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B5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5E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5E52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5E52E5"/>
    <w:rPr>
      <w:sz w:val="18"/>
      <w:szCs w:val="18"/>
    </w:rPr>
  </w:style>
  <w:style w:type="paragraph" w:customStyle="1" w:styleId="a0">
    <w:name w:val="表格文字"/>
    <w:next w:val="a4"/>
    <w:qFormat/>
    <w:rsid w:val="005B5568"/>
  </w:style>
  <w:style w:type="paragraph" w:styleId="a6">
    <w:name w:val="List Paragraph"/>
    <w:basedOn w:val="a"/>
    <w:uiPriority w:val="34"/>
    <w:qFormat/>
    <w:rsid w:val="005B5568"/>
    <w:pPr>
      <w:ind w:firstLineChars="200" w:firstLine="420"/>
    </w:pPr>
    <w:rPr>
      <w:rFonts w:ascii="Calibri" w:hAnsi="Calibri"/>
      <w:szCs w:val="22"/>
    </w:rPr>
  </w:style>
  <w:style w:type="paragraph" w:styleId="a7">
    <w:name w:val="Body Text Indent"/>
    <w:basedOn w:val="a"/>
    <w:link w:val="Char1"/>
    <w:uiPriority w:val="99"/>
    <w:semiHidden/>
    <w:unhideWhenUsed/>
    <w:rsid w:val="005B5568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7"/>
    <w:uiPriority w:val="99"/>
    <w:semiHidden/>
    <w:rsid w:val="005B556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601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officer</cp:lastModifiedBy>
  <cp:revision>2</cp:revision>
  <dcterms:created xsi:type="dcterms:W3CDTF">2022-11-14T02:51:00Z</dcterms:created>
  <dcterms:modified xsi:type="dcterms:W3CDTF">2022-11-14T02:51:00Z</dcterms:modified>
</cp:coreProperties>
</file>