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9" w:rsidRPr="00BC7757" w:rsidRDefault="00BA3089" w:rsidP="00BA3089">
      <w:pPr>
        <w:snapToGrid w:val="0"/>
        <w:rPr>
          <w:rFonts w:ascii="宋体" w:hAnsi="宋体"/>
          <w:sz w:val="28"/>
          <w:szCs w:val="28"/>
        </w:rPr>
      </w:pPr>
      <w:r w:rsidRPr="00BC7757">
        <w:rPr>
          <w:rFonts w:ascii="宋体" w:hAnsi="宋体" w:hint="eastAsia"/>
          <w:sz w:val="28"/>
          <w:szCs w:val="28"/>
        </w:rPr>
        <w:t>项目相关技术参数及配置参阅附件</w:t>
      </w:r>
    </w:p>
    <w:p w:rsidR="00BA3089" w:rsidRPr="00BC7757" w:rsidRDefault="00BA3089" w:rsidP="00BA3089">
      <w:pPr>
        <w:snapToGrid w:val="0"/>
        <w:rPr>
          <w:rFonts w:ascii="宋体" w:hAnsi="宋体"/>
          <w:b/>
          <w:sz w:val="28"/>
          <w:szCs w:val="28"/>
        </w:rPr>
      </w:pPr>
      <w:r w:rsidRPr="00BC7757">
        <w:rPr>
          <w:rFonts w:ascii="宋体" w:hAnsi="宋体" w:hint="eastAsia"/>
          <w:b/>
          <w:sz w:val="28"/>
          <w:szCs w:val="28"/>
        </w:rPr>
        <w:t>附件：</w:t>
      </w:r>
    </w:p>
    <w:p w:rsidR="00BA3089" w:rsidRDefault="00BA3089" w:rsidP="00BA3089">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BA3089" w:rsidRPr="006C7406" w:rsidRDefault="00BA3089" w:rsidP="00BA3089">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BA3089" w:rsidRPr="009300C1" w:rsidRDefault="00BA3089" w:rsidP="00BA3089">
      <w:pPr>
        <w:pStyle w:val="a6"/>
        <w:ind w:leftChars="0" w:left="0"/>
        <w:rPr>
          <w:rFonts w:ascii="宋体" w:hAnsi="宋体"/>
          <w:b/>
          <w:bCs/>
          <w:sz w:val="28"/>
          <w:szCs w:val="28"/>
        </w:rPr>
      </w:pPr>
      <w:r w:rsidRPr="009300C1">
        <w:rPr>
          <w:rFonts w:ascii="宋体" w:hAnsi="宋体" w:hint="eastAsia"/>
          <w:b/>
          <w:bCs/>
          <w:sz w:val="28"/>
          <w:szCs w:val="28"/>
        </w:rPr>
        <w:t>1：商务要求</w:t>
      </w:r>
    </w:p>
    <w:p w:rsidR="00BA3089" w:rsidRPr="00A92675" w:rsidRDefault="00BA3089" w:rsidP="008F4996">
      <w:pPr>
        <w:pStyle w:val="a6"/>
        <w:numPr>
          <w:ilvl w:val="0"/>
          <w:numId w:val="3"/>
        </w:numPr>
        <w:ind w:leftChars="0" w:firstLine="560"/>
        <w:rPr>
          <w:rFonts w:ascii="宋体" w:hAnsi="宋体"/>
          <w:color w:val="FF0000"/>
          <w:sz w:val="28"/>
          <w:szCs w:val="28"/>
        </w:rPr>
      </w:pPr>
      <w:r w:rsidRPr="00A92675">
        <w:rPr>
          <w:rFonts w:ascii="宋体" w:hAnsi="宋体" w:hint="eastAsia"/>
          <w:color w:val="FF0000"/>
          <w:sz w:val="28"/>
          <w:szCs w:val="28"/>
        </w:rPr>
        <w:t>是否需要连接医院信息系统，如有需做出开放数据接口承诺并承担相关费用（加盖公章）（标准：单向1万元；双向1</w:t>
      </w:r>
      <w:r w:rsidRPr="00A92675">
        <w:rPr>
          <w:rFonts w:ascii="宋体" w:hAnsi="宋体"/>
          <w:color w:val="FF0000"/>
          <w:sz w:val="28"/>
          <w:szCs w:val="28"/>
        </w:rPr>
        <w:t>.4</w:t>
      </w:r>
      <w:r w:rsidRPr="00A92675">
        <w:rPr>
          <w:rFonts w:ascii="宋体" w:hAnsi="宋体" w:hint="eastAsia"/>
          <w:color w:val="FF0000"/>
          <w:sz w:val="28"/>
          <w:szCs w:val="28"/>
        </w:rPr>
        <w:t>万元）。</w:t>
      </w:r>
    </w:p>
    <w:p w:rsidR="00BA3089" w:rsidRPr="00A92675" w:rsidRDefault="00BA3089" w:rsidP="008F4996">
      <w:pPr>
        <w:pStyle w:val="a6"/>
        <w:numPr>
          <w:ilvl w:val="0"/>
          <w:numId w:val="3"/>
        </w:numPr>
        <w:ind w:leftChars="0" w:firstLine="560"/>
        <w:rPr>
          <w:rFonts w:ascii="宋体" w:hAnsi="宋体"/>
          <w:color w:val="FF0000"/>
          <w:sz w:val="28"/>
          <w:szCs w:val="28"/>
        </w:rPr>
      </w:pPr>
      <w:r w:rsidRPr="00A92675">
        <w:rPr>
          <w:rFonts w:ascii="宋体" w:hAnsi="宋体" w:hint="eastAsia"/>
          <w:color w:val="FF0000"/>
          <w:sz w:val="28"/>
          <w:szCs w:val="28"/>
        </w:rPr>
        <w:t>成交后需提供厂家售后服务年限及保修期满后每年保修费限价承诺函（加盖厂家公章）。</w:t>
      </w:r>
    </w:p>
    <w:p w:rsidR="00A92675" w:rsidRPr="006F7768" w:rsidRDefault="00A92675" w:rsidP="00A92675">
      <w:pPr>
        <w:pStyle w:val="a6"/>
        <w:numPr>
          <w:ilvl w:val="0"/>
          <w:numId w:val="3"/>
        </w:numPr>
        <w:ind w:leftChars="0" w:firstLine="560"/>
        <w:rPr>
          <w:rFonts w:ascii="宋体" w:hAnsi="宋体"/>
          <w:color w:val="FF0000"/>
          <w:sz w:val="28"/>
          <w:szCs w:val="28"/>
        </w:rPr>
      </w:pPr>
      <w:r w:rsidRPr="00A92675">
        <w:rPr>
          <w:rFonts w:ascii="宋体" w:hAnsi="宋体" w:hint="eastAsia"/>
          <w:color w:val="FF0000"/>
          <w:sz w:val="28"/>
          <w:szCs w:val="28"/>
        </w:rPr>
        <w:t>设备项目如有消耗性易损件</w:t>
      </w:r>
      <w:r w:rsidRPr="006F7768">
        <w:rPr>
          <w:rFonts w:ascii="宋体" w:hAnsi="宋体" w:hint="eastAsia"/>
          <w:color w:val="FF0000"/>
          <w:sz w:val="28"/>
          <w:szCs w:val="28"/>
        </w:rPr>
        <w:t>（非一次性）及常规配件的请提供清单及报价。</w:t>
      </w:r>
    </w:p>
    <w:p w:rsidR="00A92675" w:rsidRDefault="00A92675" w:rsidP="00A92675">
      <w:pPr>
        <w:pStyle w:val="a6"/>
        <w:ind w:leftChars="0" w:left="920"/>
        <w:rPr>
          <w:rFonts w:ascii="宋体" w:hAnsi="宋体"/>
          <w:sz w:val="28"/>
          <w:szCs w:val="28"/>
        </w:rPr>
      </w:pPr>
    </w:p>
    <w:p w:rsidR="00BA3089" w:rsidRDefault="00BA3089" w:rsidP="00BA3089">
      <w:pPr>
        <w:pStyle w:val="a6"/>
        <w:ind w:leftChars="0" w:left="0" w:firstLine="562"/>
        <w:rPr>
          <w:rFonts w:ascii="宋体" w:hAnsi="宋体"/>
          <w:b/>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F458BE" w:rsidRDefault="00F458BE" w:rsidP="00BA3089">
      <w:pPr>
        <w:pStyle w:val="a6"/>
        <w:ind w:leftChars="0" w:left="0" w:firstLine="562"/>
        <w:rPr>
          <w:rFonts w:ascii="宋体" w:hAnsi="宋体"/>
          <w:b/>
          <w:sz w:val="28"/>
          <w:szCs w:val="28"/>
        </w:rPr>
      </w:pPr>
    </w:p>
    <w:p w:rsidR="009A7583" w:rsidRPr="00430465" w:rsidRDefault="009A7583" w:rsidP="009A7583">
      <w:pPr>
        <w:pStyle w:val="a3"/>
        <w:widowControl/>
        <w:numPr>
          <w:ilvl w:val="0"/>
          <w:numId w:val="1"/>
        </w:numPr>
        <w:ind w:left="426" w:firstLineChars="0"/>
        <w:rPr>
          <w:rFonts w:ascii="宋体" w:hAnsi="宋体" w:cs="宋体"/>
          <w:b/>
          <w:bCs/>
          <w:color w:val="000000"/>
          <w:kern w:val="0"/>
          <w:sz w:val="28"/>
          <w:szCs w:val="28"/>
        </w:rPr>
      </w:pPr>
      <w:r w:rsidRPr="00430465">
        <w:rPr>
          <w:rFonts w:ascii="宋体" w:hAnsi="宋体" w:cs="宋体" w:hint="eastAsia"/>
          <w:b/>
          <w:bCs/>
          <w:color w:val="000000"/>
          <w:kern w:val="0"/>
          <w:sz w:val="28"/>
          <w:szCs w:val="28"/>
        </w:rPr>
        <w:t>电子鼻咽喉镜</w:t>
      </w:r>
    </w:p>
    <w:p w:rsidR="009A7583" w:rsidRPr="00430465" w:rsidRDefault="009A7583" w:rsidP="009A7583">
      <w:pPr>
        <w:numPr>
          <w:ilvl w:val="0"/>
          <w:numId w:val="37"/>
        </w:numPr>
        <w:ind w:left="426"/>
        <w:contextualSpacing/>
        <w:jc w:val="left"/>
        <w:rPr>
          <w:rFonts w:ascii="宋体" w:hAnsi="宋体"/>
          <w:sz w:val="28"/>
          <w:szCs w:val="28"/>
        </w:rPr>
      </w:pPr>
      <w:r w:rsidRPr="00430465">
        <w:rPr>
          <w:rFonts w:ascii="宋体" w:hAnsi="宋体" w:hint="eastAsia"/>
          <w:b/>
          <w:bCs/>
          <w:sz w:val="28"/>
          <w:szCs w:val="28"/>
        </w:rPr>
        <w:t>品牌：</w:t>
      </w:r>
      <w:r w:rsidRPr="00430465">
        <w:rPr>
          <w:rFonts w:ascii="宋体" w:hAnsi="宋体" w:hint="eastAsia"/>
          <w:sz w:val="28"/>
          <w:szCs w:val="28"/>
        </w:rPr>
        <w:t>国内外知名品牌</w:t>
      </w:r>
    </w:p>
    <w:p w:rsidR="009A7583" w:rsidRPr="00430465" w:rsidRDefault="009A7583" w:rsidP="009A7583">
      <w:pPr>
        <w:numPr>
          <w:ilvl w:val="0"/>
          <w:numId w:val="37"/>
        </w:numPr>
        <w:ind w:left="420"/>
        <w:contextualSpacing/>
        <w:jc w:val="left"/>
        <w:rPr>
          <w:rFonts w:ascii="宋体" w:hAnsi="宋体"/>
          <w:sz w:val="28"/>
          <w:szCs w:val="28"/>
        </w:rPr>
      </w:pPr>
      <w:r w:rsidRPr="00430465">
        <w:rPr>
          <w:rFonts w:ascii="宋体" w:hAnsi="宋体" w:hint="eastAsia"/>
          <w:b/>
          <w:sz w:val="28"/>
          <w:szCs w:val="28"/>
        </w:rPr>
        <w:t>数量</w:t>
      </w:r>
      <w:r w:rsidRPr="00430465">
        <w:rPr>
          <w:rFonts w:ascii="宋体" w:hAnsi="宋体" w:hint="eastAsia"/>
          <w:sz w:val="28"/>
          <w:szCs w:val="28"/>
        </w:rPr>
        <w:t>：4条</w:t>
      </w:r>
    </w:p>
    <w:p w:rsidR="009A7583" w:rsidRPr="00430465" w:rsidRDefault="009A7583" w:rsidP="009A7583">
      <w:pPr>
        <w:numPr>
          <w:ilvl w:val="0"/>
          <w:numId w:val="37"/>
        </w:numPr>
        <w:ind w:left="420"/>
        <w:contextualSpacing/>
        <w:rPr>
          <w:rFonts w:ascii="宋体" w:hAnsi="宋体"/>
          <w:b/>
          <w:sz w:val="28"/>
          <w:szCs w:val="28"/>
        </w:rPr>
      </w:pPr>
      <w:r w:rsidRPr="00430465">
        <w:rPr>
          <w:rFonts w:ascii="宋体" w:hAnsi="宋体" w:hint="eastAsia"/>
          <w:b/>
          <w:sz w:val="28"/>
          <w:szCs w:val="28"/>
        </w:rPr>
        <w:t>技术要求</w:t>
      </w:r>
    </w:p>
    <w:p w:rsidR="009A7583" w:rsidRPr="00430465" w:rsidRDefault="009A7583" w:rsidP="009A7583">
      <w:pPr>
        <w:pStyle w:val="a3"/>
        <w:numPr>
          <w:ilvl w:val="1"/>
          <w:numId w:val="37"/>
        </w:numPr>
        <w:spacing w:line="360" w:lineRule="auto"/>
        <w:ind w:left="840" w:firstLineChars="0"/>
        <w:contextualSpacing/>
        <w:rPr>
          <w:rFonts w:ascii="宋体" w:hAnsi="宋体"/>
          <w:sz w:val="28"/>
          <w:szCs w:val="28"/>
        </w:rPr>
      </w:pPr>
      <w:r w:rsidRPr="00430465">
        <w:rPr>
          <w:rFonts w:ascii="宋体" w:hAnsi="宋体" w:hint="eastAsia"/>
          <w:sz w:val="28"/>
          <w:szCs w:val="28"/>
        </w:rPr>
        <w:t>高清电子鼻咽喉镜</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 xml:space="preserve">视野角度：≥85° </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视野方向：0°</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景深：2-100mm等</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插入管外径：≤4mm</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弯曲范围：向上≥130°，向下≥130°</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有效工作长：≥320mm</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sz w:val="28"/>
          <w:szCs w:val="28"/>
        </w:rPr>
        <w:lastRenderedPageBreak/>
        <w:t>具备</w:t>
      </w:r>
      <w:r w:rsidRPr="00430465">
        <w:rPr>
          <w:rFonts w:ascii="宋体" w:hAnsi="宋体" w:hint="eastAsia"/>
          <w:color w:val="242424"/>
          <w:sz w:val="28"/>
          <w:szCs w:val="28"/>
          <w:shd w:val="clear" w:color="auto" w:fill="FFFFFF"/>
        </w:rPr>
        <w:t>全屏显示功能</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具备支持频闪功能</w:t>
      </w:r>
    </w:p>
    <w:p w:rsidR="009A7583" w:rsidRPr="00430465" w:rsidRDefault="009A7583" w:rsidP="009A7583">
      <w:pPr>
        <w:pStyle w:val="a3"/>
        <w:numPr>
          <w:ilvl w:val="1"/>
          <w:numId w:val="29"/>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具备内置LED光源</w:t>
      </w:r>
    </w:p>
    <w:p w:rsidR="009A7583" w:rsidRPr="00430465" w:rsidRDefault="009A7583" w:rsidP="009A7583">
      <w:pPr>
        <w:pStyle w:val="a3"/>
        <w:numPr>
          <w:ilvl w:val="1"/>
          <w:numId w:val="37"/>
        </w:numPr>
        <w:spacing w:line="360" w:lineRule="auto"/>
        <w:ind w:left="840" w:firstLineChars="0"/>
        <w:contextualSpacing/>
        <w:rPr>
          <w:rFonts w:ascii="宋体" w:hAnsi="宋体"/>
          <w:sz w:val="28"/>
          <w:szCs w:val="28"/>
        </w:rPr>
      </w:pPr>
      <w:r w:rsidRPr="00430465">
        <w:rPr>
          <w:rFonts w:ascii="宋体" w:hAnsi="宋体" w:hint="eastAsia"/>
          <w:color w:val="242424"/>
          <w:sz w:val="28"/>
          <w:szCs w:val="28"/>
          <w:shd w:val="clear" w:color="auto" w:fill="FFFFFF"/>
        </w:rPr>
        <w:t>电子软性鼻咽喉镜</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视野角度：≥85°</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景深：3-100mm等</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插入管外径：≤3.5mm</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弯曲范围：向上≥130°，向下≥130°</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sz w:val="28"/>
          <w:szCs w:val="28"/>
        </w:rPr>
        <w:t>具备</w:t>
      </w:r>
      <w:r w:rsidRPr="00430465">
        <w:rPr>
          <w:rFonts w:ascii="宋体" w:hAnsi="宋体" w:hint="eastAsia"/>
          <w:color w:val="242424"/>
          <w:sz w:val="28"/>
          <w:szCs w:val="28"/>
          <w:shd w:val="clear" w:color="auto" w:fill="FFFFFF"/>
        </w:rPr>
        <w:t>内置LED光源</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sz w:val="28"/>
          <w:szCs w:val="28"/>
        </w:rPr>
        <w:t>具备</w:t>
      </w:r>
      <w:r w:rsidRPr="00430465">
        <w:rPr>
          <w:rFonts w:ascii="宋体" w:hAnsi="宋体" w:hint="eastAsia"/>
          <w:color w:val="242424"/>
          <w:sz w:val="28"/>
          <w:szCs w:val="28"/>
          <w:shd w:val="clear" w:color="auto" w:fill="FFFFFF"/>
        </w:rPr>
        <w:t>可与摄像主机连接，进行动态喉镜的检查</w:t>
      </w:r>
    </w:p>
    <w:p w:rsidR="009A7583" w:rsidRPr="00430465" w:rsidRDefault="009A7583" w:rsidP="009A7583">
      <w:pPr>
        <w:pStyle w:val="a3"/>
        <w:numPr>
          <w:ilvl w:val="1"/>
          <w:numId w:val="30"/>
        </w:numPr>
        <w:spacing w:line="360" w:lineRule="auto"/>
        <w:ind w:firstLineChars="0"/>
        <w:contextualSpacing/>
        <w:rPr>
          <w:rFonts w:ascii="宋体" w:hAnsi="宋体"/>
          <w:sz w:val="28"/>
          <w:szCs w:val="28"/>
        </w:rPr>
      </w:pPr>
      <w:r w:rsidRPr="00430465">
        <w:rPr>
          <w:rFonts w:ascii="宋体" w:hAnsi="宋体" w:hint="eastAsia"/>
          <w:color w:val="242424"/>
          <w:sz w:val="28"/>
          <w:szCs w:val="28"/>
          <w:shd w:val="clear" w:color="auto" w:fill="FFFFFF"/>
        </w:rPr>
        <w:t>具备自带活检钳及清洁刷</w:t>
      </w:r>
    </w:p>
    <w:p w:rsidR="009A7583" w:rsidRPr="00430465" w:rsidRDefault="009A7583" w:rsidP="009A7583">
      <w:pPr>
        <w:numPr>
          <w:ilvl w:val="0"/>
          <w:numId w:val="37"/>
        </w:numPr>
        <w:ind w:left="420"/>
        <w:contextualSpacing/>
        <w:rPr>
          <w:rFonts w:ascii="宋体" w:hAnsi="宋体"/>
          <w:b/>
          <w:bCs/>
          <w:sz w:val="28"/>
          <w:szCs w:val="28"/>
        </w:rPr>
      </w:pPr>
      <w:r w:rsidRPr="00430465">
        <w:rPr>
          <w:rFonts w:ascii="宋体" w:hAnsi="宋体" w:hint="eastAsia"/>
          <w:b/>
          <w:bCs/>
          <w:sz w:val="28"/>
          <w:szCs w:val="28"/>
        </w:rPr>
        <w:t>参考配置要求</w:t>
      </w:r>
    </w:p>
    <w:p w:rsidR="009A7583" w:rsidRPr="00430465" w:rsidRDefault="009A7583" w:rsidP="009A7583">
      <w:pPr>
        <w:pStyle w:val="a3"/>
        <w:numPr>
          <w:ilvl w:val="1"/>
          <w:numId w:val="37"/>
        </w:numPr>
        <w:ind w:left="840" w:firstLineChars="0"/>
        <w:contextualSpacing/>
        <w:rPr>
          <w:rFonts w:ascii="宋体" w:hAnsi="宋体"/>
          <w:bCs/>
          <w:color w:val="000000"/>
          <w:sz w:val="28"/>
          <w:szCs w:val="28"/>
        </w:rPr>
      </w:pPr>
      <w:r w:rsidRPr="00430465">
        <w:rPr>
          <w:rFonts w:ascii="宋体" w:hAnsi="宋体" w:hint="eastAsia"/>
          <w:sz w:val="28"/>
          <w:szCs w:val="28"/>
        </w:rPr>
        <w:t>高清电子鼻咽喉镜</w:t>
      </w:r>
      <w:r>
        <w:rPr>
          <w:rFonts w:ascii="宋体" w:hAnsi="宋体" w:hint="eastAsia"/>
          <w:bCs/>
          <w:color w:val="000000"/>
          <w:sz w:val="28"/>
          <w:szCs w:val="28"/>
        </w:rPr>
        <w:t>4</w:t>
      </w:r>
      <w:r w:rsidRPr="00430465">
        <w:rPr>
          <w:rFonts w:ascii="宋体" w:hAnsi="宋体" w:hint="eastAsia"/>
          <w:bCs/>
          <w:color w:val="000000"/>
          <w:sz w:val="28"/>
          <w:szCs w:val="28"/>
        </w:rPr>
        <w:t>条</w:t>
      </w:r>
    </w:p>
    <w:p w:rsidR="00123514" w:rsidRPr="009A7583" w:rsidRDefault="00123514" w:rsidP="009A7583">
      <w:pPr>
        <w:widowControl/>
        <w:rPr>
          <w:rFonts w:ascii="宋体" w:hAnsi="宋体"/>
          <w:sz w:val="28"/>
          <w:szCs w:val="28"/>
        </w:rPr>
      </w:pPr>
    </w:p>
    <w:sectPr w:rsidR="00123514" w:rsidRPr="009A7583" w:rsidSect="0066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69" w:rsidRDefault="00122269" w:rsidP="00B74AFF">
      <w:r>
        <w:separator/>
      </w:r>
    </w:p>
  </w:endnote>
  <w:endnote w:type="continuationSeparator" w:id="1">
    <w:p w:rsidR="00122269" w:rsidRDefault="00122269" w:rsidP="00B74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69" w:rsidRDefault="00122269" w:rsidP="00B74AFF">
      <w:r>
        <w:separator/>
      </w:r>
    </w:p>
  </w:footnote>
  <w:footnote w:type="continuationSeparator" w:id="1">
    <w:p w:rsidR="00122269" w:rsidRDefault="00122269" w:rsidP="00B74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E4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AD28E9"/>
    <w:multiLevelType w:val="multilevel"/>
    <w:tmpl w:val="4016D742"/>
    <w:lvl w:ilvl="0">
      <w:start w:val="5"/>
      <w:numFmt w:val="decimal"/>
      <w:lvlText w:val="%1"/>
      <w:lvlJc w:val="left"/>
      <w:pPr>
        <w:ind w:left="360" w:hanging="360"/>
      </w:pPr>
      <w:rPr>
        <w:rFonts w:ascii="新宋体" w:eastAsia="新宋体" w:hAnsi="新宋体" w:hint="default"/>
      </w:rPr>
    </w:lvl>
    <w:lvl w:ilvl="1">
      <w:start w:val="1"/>
      <w:numFmt w:val="decimal"/>
      <w:lvlText w:val="%1.%2"/>
      <w:lvlJc w:val="left"/>
      <w:pPr>
        <w:ind w:left="1200" w:hanging="360"/>
      </w:pPr>
      <w:rPr>
        <w:rFonts w:ascii="新宋体" w:eastAsia="新宋体" w:hAnsi="新宋体" w:hint="default"/>
      </w:rPr>
    </w:lvl>
    <w:lvl w:ilvl="2">
      <w:start w:val="1"/>
      <w:numFmt w:val="decimal"/>
      <w:lvlText w:val="%1.%2.%3"/>
      <w:lvlJc w:val="left"/>
      <w:pPr>
        <w:ind w:left="2400" w:hanging="720"/>
      </w:pPr>
      <w:rPr>
        <w:rFonts w:ascii="新宋体" w:eastAsia="新宋体" w:hAnsi="新宋体" w:hint="default"/>
      </w:rPr>
    </w:lvl>
    <w:lvl w:ilvl="3">
      <w:start w:val="1"/>
      <w:numFmt w:val="decimal"/>
      <w:lvlText w:val="%1.%2.%3.%4"/>
      <w:lvlJc w:val="left"/>
      <w:pPr>
        <w:ind w:left="3240" w:hanging="720"/>
      </w:pPr>
      <w:rPr>
        <w:rFonts w:ascii="新宋体" w:eastAsia="新宋体" w:hAnsi="新宋体" w:hint="default"/>
      </w:rPr>
    </w:lvl>
    <w:lvl w:ilvl="4">
      <w:start w:val="1"/>
      <w:numFmt w:val="decimal"/>
      <w:lvlText w:val="%1.%2.%3.%4.%5"/>
      <w:lvlJc w:val="left"/>
      <w:pPr>
        <w:ind w:left="4440" w:hanging="1080"/>
      </w:pPr>
      <w:rPr>
        <w:rFonts w:ascii="新宋体" w:eastAsia="新宋体" w:hAnsi="新宋体" w:hint="default"/>
      </w:rPr>
    </w:lvl>
    <w:lvl w:ilvl="5">
      <w:start w:val="1"/>
      <w:numFmt w:val="decimal"/>
      <w:lvlText w:val="%1.%2.%3.%4.%5.%6"/>
      <w:lvlJc w:val="left"/>
      <w:pPr>
        <w:ind w:left="5280" w:hanging="1080"/>
      </w:pPr>
      <w:rPr>
        <w:rFonts w:ascii="新宋体" w:eastAsia="新宋体" w:hAnsi="新宋体" w:hint="default"/>
      </w:rPr>
    </w:lvl>
    <w:lvl w:ilvl="6">
      <w:start w:val="1"/>
      <w:numFmt w:val="decimal"/>
      <w:lvlText w:val="%1.%2.%3.%4.%5.%6.%7"/>
      <w:lvlJc w:val="left"/>
      <w:pPr>
        <w:ind w:left="6120" w:hanging="1080"/>
      </w:pPr>
      <w:rPr>
        <w:rFonts w:ascii="新宋体" w:eastAsia="新宋体" w:hAnsi="新宋体" w:hint="default"/>
      </w:rPr>
    </w:lvl>
    <w:lvl w:ilvl="7">
      <w:start w:val="1"/>
      <w:numFmt w:val="decimal"/>
      <w:lvlText w:val="%1.%2.%3.%4.%5.%6.%7.%8"/>
      <w:lvlJc w:val="left"/>
      <w:pPr>
        <w:ind w:left="7320" w:hanging="1440"/>
      </w:pPr>
      <w:rPr>
        <w:rFonts w:ascii="新宋体" w:eastAsia="新宋体" w:hAnsi="新宋体" w:hint="default"/>
      </w:rPr>
    </w:lvl>
    <w:lvl w:ilvl="8">
      <w:start w:val="1"/>
      <w:numFmt w:val="decimal"/>
      <w:lvlText w:val="%1.%2.%3.%4.%5.%6.%7.%8.%9"/>
      <w:lvlJc w:val="left"/>
      <w:pPr>
        <w:ind w:left="8160" w:hanging="1440"/>
      </w:pPr>
      <w:rPr>
        <w:rFonts w:ascii="新宋体" w:eastAsia="新宋体" w:hAnsi="新宋体" w:hint="default"/>
      </w:rPr>
    </w:lvl>
  </w:abstractNum>
  <w:abstractNum w:abstractNumId="2">
    <w:nsid w:val="012A5FBE"/>
    <w:multiLevelType w:val="multilevel"/>
    <w:tmpl w:val="012A5FBE"/>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
    <w:nsid w:val="05262EF1"/>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80856B1"/>
    <w:multiLevelType w:val="hybridMultilevel"/>
    <w:tmpl w:val="F4F4F7CA"/>
    <w:lvl w:ilvl="0" w:tplc="72B640D8">
      <w:start w:val="1"/>
      <w:numFmt w:val="decimal"/>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nsid w:val="09D2619B"/>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06266A"/>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2382E31"/>
    <w:multiLevelType w:val="multilevel"/>
    <w:tmpl w:val="A5F0853E"/>
    <w:lvl w:ilvl="0">
      <w:start w:val="5"/>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8">
    <w:nsid w:val="15CD0AD9"/>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BC8749B"/>
    <w:multiLevelType w:val="multilevel"/>
    <w:tmpl w:val="87BCBD8C"/>
    <w:lvl w:ilvl="0">
      <w:start w:val="2"/>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8"/>
        <w:szCs w:val="40"/>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10">
    <w:nsid w:val="1C907590"/>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nsid w:val="247A2044"/>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3">
    <w:nsid w:val="24946EF3"/>
    <w:multiLevelType w:val="multilevel"/>
    <w:tmpl w:val="24946EF3"/>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4">
    <w:nsid w:val="293E5E7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15">
    <w:nsid w:val="2FB44854"/>
    <w:multiLevelType w:val="multilevel"/>
    <w:tmpl w:val="0F5809B4"/>
    <w:lvl w:ilvl="0">
      <w:start w:val="1"/>
      <w:numFmt w:val="decimal"/>
      <w:lvlText w:val="%1."/>
      <w:lvlJc w:val="left"/>
      <w:pPr>
        <w:ind w:left="593" w:hanging="593"/>
      </w:pPr>
      <w:rPr>
        <w:rFonts w:hint="default"/>
        <w:color w:val="242424"/>
        <w:sz w:val="23"/>
      </w:rPr>
    </w:lvl>
    <w:lvl w:ilvl="1">
      <w:start w:val="1"/>
      <w:numFmt w:val="decimal"/>
      <w:lvlText w:val="%1.%2、"/>
      <w:lvlJc w:val="left"/>
      <w:pPr>
        <w:ind w:left="1560" w:hanging="720"/>
      </w:pPr>
      <w:rPr>
        <w:rFonts w:hint="default"/>
        <w:color w:val="242424"/>
        <w:sz w:val="23"/>
      </w:rPr>
    </w:lvl>
    <w:lvl w:ilvl="2">
      <w:start w:val="1"/>
      <w:numFmt w:val="decimal"/>
      <w:lvlText w:val="%1.%2、%3."/>
      <w:lvlJc w:val="left"/>
      <w:pPr>
        <w:ind w:left="2760" w:hanging="1080"/>
      </w:pPr>
      <w:rPr>
        <w:rFonts w:hint="default"/>
        <w:color w:val="242424"/>
        <w:sz w:val="23"/>
      </w:rPr>
    </w:lvl>
    <w:lvl w:ilvl="3">
      <w:start w:val="1"/>
      <w:numFmt w:val="decimal"/>
      <w:lvlText w:val="%1.%2、%3.%4."/>
      <w:lvlJc w:val="left"/>
      <w:pPr>
        <w:ind w:left="3960" w:hanging="1440"/>
      </w:pPr>
      <w:rPr>
        <w:rFonts w:hint="default"/>
        <w:color w:val="242424"/>
        <w:sz w:val="23"/>
      </w:rPr>
    </w:lvl>
    <w:lvl w:ilvl="4">
      <w:start w:val="1"/>
      <w:numFmt w:val="decimal"/>
      <w:lvlText w:val="%1.%2、%3.%4.%5."/>
      <w:lvlJc w:val="left"/>
      <w:pPr>
        <w:ind w:left="5160" w:hanging="1800"/>
      </w:pPr>
      <w:rPr>
        <w:rFonts w:hint="default"/>
        <w:color w:val="242424"/>
        <w:sz w:val="23"/>
      </w:rPr>
    </w:lvl>
    <w:lvl w:ilvl="5">
      <w:start w:val="1"/>
      <w:numFmt w:val="decimal"/>
      <w:lvlText w:val="%1.%2、%3.%4.%5.%6."/>
      <w:lvlJc w:val="left"/>
      <w:pPr>
        <w:ind w:left="6360" w:hanging="2160"/>
      </w:pPr>
      <w:rPr>
        <w:rFonts w:hint="default"/>
        <w:color w:val="242424"/>
        <w:sz w:val="23"/>
      </w:rPr>
    </w:lvl>
    <w:lvl w:ilvl="6">
      <w:start w:val="1"/>
      <w:numFmt w:val="decimal"/>
      <w:lvlText w:val="%1.%2、%3.%4.%5.%6.%7."/>
      <w:lvlJc w:val="left"/>
      <w:pPr>
        <w:ind w:left="7200" w:hanging="2160"/>
      </w:pPr>
      <w:rPr>
        <w:rFonts w:hint="default"/>
        <w:color w:val="242424"/>
        <w:sz w:val="23"/>
      </w:rPr>
    </w:lvl>
    <w:lvl w:ilvl="7">
      <w:start w:val="1"/>
      <w:numFmt w:val="decimal"/>
      <w:lvlText w:val="%1.%2、%3.%4.%5.%6.%7.%8."/>
      <w:lvlJc w:val="left"/>
      <w:pPr>
        <w:ind w:left="8400" w:hanging="2520"/>
      </w:pPr>
      <w:rPr>
        <w:rFonts w:hint="default"/>
        <w:color w:val="242424"/>
        <w:sz w:val="23"/>
      </w:rPr>
    </w:lvl>
    <w:lvl w:ilvl="8">
      <w:start w:val="1"/>
      <w:numFmt w:val="decimal"/>
      <w:lvlText w:val="%1.%2、%3.%4.%5.%6.%7.%8.%9."/>
      <w:lvlJc w:val="left"/>
      <w:pPr>
        <w:ind w:left="9600" w:hanging="2880"/>
      </w:pPr>
      <w:rPr>
        <w:rFonts w:hint="default"/>
        <w:color w:val="242424"/>
        <w:sz w:val="23"/>
      </w:rPr>
    </w:lvl>
  </w:abstractNum>
  <w:abstractNum w:abstractNumId="16">
    <w:nsid w:val="2FE947C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3EC132E"/>
    <w:multiLevelType w:val="multilevel"/>
    <w:tmpl w:val="F21EFCCE"/>
    <w:lvl w:ilvl="0">
      <w:start w:val="3"/>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8">
    <w:nsid w:val="34D34D31"/>
    <w:multiLevelType w:val="multilevel"/>
    <w:tmpl w:val="11BCACBA"/>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9">
    <w:nsid w:val="3E4E05F6"/>
    <w:multiLevelType w:val="multilevel"/>
    <w:tmpl w:val="C0F28900"/>
    <w:lvl w:ilvl="0">
      <w:start w:val="4"/>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0">
    <w:nsid w:val="3EC41A58"/>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3FA67FFA"/>
    <w:multiLevelType w:val="multilevel"/>
    <w:tmpl w:val="AE64C8C8"/>
    <w:lvl w:ilvl="0">
      <w:start w:val="1"/>
      <w:numFmt w:val="decimal"/>
      <w:lvlText w:val="%1"/>
      <w:lvlJc w:val="left"/>
      <w:pPr>
        <w:ind w:left="360" w:hanging="360"/>
      </w:pPr>
      <w:rPr>
        <w:rFonts w:hint="default"/>
        <w:sz w:val="21"/>
      </w:rPr>
    </w:lvl>
    <w:lvl w:ilvl="1">
      <w:start w:val="1"/>
      <w:numFmt w:val="decimal"/>
      <w:lvlText w:val="%1.%2"/>
      <w:lvlJc w:val="left"/>
      <w:pPr>
        <w:ind w:left="1560" w:hanging="720"/>
      </w:pPr>
      <w:rPr>
        <w:rFonts w:hint="default"/>
        <w:sz w:val="28"/>
        <w:szCs w:val="40"/>
      </w:rPr>
    </w:lvl>
    <w:lvl w:ilvl="2">
      <w:start w:val="1"/>
      <w:numFmt w:val="decimal"/>
      <w:lvlText w:val="%1.%2.%3"/>
      <w:lvlJc w:val="left"/>
      <w:pPr>
        <w:ind w:left="2400" w:hanging="720"/>
      </w:pPr>
      <w:rPr>
        <w:rFonts w:hint="default"/>
        <w:sz w:val="21"/>
      </w:rPr>
    </w:lvl>
    <w:lvl w:ilvl="3">
      <w:start w:val="1"/>
      <w:numFmt w:val="decimal"/>
      <w:lvlText w:val="%1.%2.%3.%4"/>
      <w:lvlJc w:val="left"/>
      <w:pPr>
        <w:ind w:left="3600" w:hanging="1080"/>
      </w:pPr>
      <w:rPr>
        <w:rFonts w:hint="default"/>
        <w:sz w:val="21"/>
      </w:rPr>
    </w:lvl>
    <w:lvl w:ilvl="4">
      <w:start w:val="1"/>
      <w:numFmt w:val="decimal"/>
      <w:lvlText w:val="%1.%2.%3.%4.%5"/>
      <w:lvlJc w:val="left"/>
      <w:pPr>
        <w:ind w:left="4800" w:hanging="1440"/>
      </w:pPr>
      <w:rPr>
        <w:rFonts w:hint="default"/>
        <w:sz w:val="21"/>
      </w:rPr>
    </w:lvl>
    <w:lvl w:ilvl="5">
      <w:start w:val="1"/>
      <w:numFmt w:val="decimal"/>
      <w:lvlText w:val="%1.%2.%3.%4.%5.%6"/>
      <w:lvlJc w:val="left"/>
      <w:pPr>
        <w:ind w:left="6000" w:hanging="1800"/>
      </w:pPr>
      <w:rPr>
        <w:rFonts w:hint="default"/>
        <w:sz w:val="21"/>
      </w:rPr>
    </w:lvl>
    <w:lvl w:ilvl="6">
      <w:start w:val="1"/>
      <w:numFmt w:val="decimal"/>
      <w:lvlText w:val="%1.%2.%3.%4.%5.%6.%7"/>
      <w:lvlJc w:val="left"/>
      <w:pPr>
        <w:ind w:left="7200" w:hanging="2160"/>
      </w:pPr>
      <w:rPr>
        <w:rFonts w:hint="default"/>
        <w:sz w:val="21"/>
      </w:rPr>
    </w:lvl>
    <w:lvl w:ilvl="7">
      <w:start w:val="1"/>
      <w:numFmt w:val="decimal"/>
      <w:lvlText w:val="%1.%2.%3.%4.%5.%6.%7.%8"/>
      <w:lvlJc w:val="left"/>
      <w:pPr>
        <w:ind w:left="8040" w:hanging="2160"/>
      </w:pPr>
      <w:rPr>
        <w:rFonts w:hint="default"/>
        <w:sz w:val="21"/>
      </w:rPr>
    </w:lvl>
    <w:lvl w:ilvl="8">
      <w:start w:val="1"/>
      <w:numFmt w:val="decimal"/>
      <w:lvlText w:val="%1.%2.%3.%4.%5.%6.%7.%8.%9"/>
      <w:lvlJc w:val="left"/>
      <w:pPr>
        <w:ind w:left="9240" w:hanging="2520"/>
      </w:pPr>
      <w:rPr>
        <w:rFonts w:hint="default"/>
        <w:sz w:val="21"/>
      </w:rPr>
    </w:lvl>
  </w:abstractNum>
  <w:abstractNum w:abstractNumId="22">
    <w:nsid w:val="430B388D"/>
    <w:multiLevelType w:val="multilevel"/>
    <w:tmpl w:val="4D38BC2A"/>
    <w:lvl w:ilvl="0">
      <w:start w:val="6"/>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23">
    <w:nsid w:val="4FD30F1E"/>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56095293"/>
    <w:multiLevelType w:val="multilevel"/>
    <w:tmpl w:val="448C3D08"/>
    <w:lvl w:ilvl="0">
      <w:start w:val="1"/>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5">
    <w:nsid w:val="593B7C30"/>
    <w:multiLevelType w:val="multilevel"/>
    <w:tmpl w:val="474A762A"/>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6">
    <w:nsid w:val="5B836B90"/>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7">
    <w:nsid w:val="60A20496"/>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66127C51"/>
    <w:multiLevelType w:val="multilevel"/>
    <w:tmpl w:val="66127C51"/>
    <w:lvl w:ilvl="0">
      <w:start w:val="1"/>
      <w:numFmt w:val="decimal"/>
      <w:lvlText w:val="%1"/>
      <w:lvlJc w:val="left"/>
      <w:pPr>
        <w:ind w:left="428" w:hanging="428"/>
      </w:pPr>
      <w:rPr>
        <w:rFonts w:hint="default"/>
        <w:color w:val="262626"/>
      </w:rPr>
    </w:lvl>
    <w:lvl w:ilvl="1">
      <w:start w:val="1"/>
      <w:numFmt w:val="decimal"/>
      <w:lvlText w:val="%1.%2"/>
      <w:lvlJc w:val="left"/>
      <w:pPr>
        <w:ind w:left="1560" w:hanging="720"/>
      </w:pPr>
      <w:rPr>
        <w:rFonts w:hint="default"/>
        <w:color w:val="262626"/>
      </w:rPr>
    </w:lvl>
    <w:lvl w:ilvl="2">
      <w:start w:val="1"/>
      <w:numFmt w:val="decimal"/>
      <w:lvlText w:val="%1.%2.%3"/>
      <w:lvlJc w:val="left"/>
      <w:pPr>
        <w:ind w:left="2400" w:hanging="720"/>
      </w:pPr>
      <w:rPr>
        <w:rFonts w:hint="default"/>
        <w:color w:val="262626"/>
      </w:rPr>
    </w:lvl>
    <w:lvl w:ilvl="3">
      <w:start w:val="1"/>
      <w:numFmt w:val="decimal"/>
      <w:lvlText w:val="%1.%2.%3.%4"/>
      <w:lvlJc w:val="left"/>
      <w:pPr>
        <w:ind w:left="3600" w:hanging="1080"/>
      </w:pPr>
      <w:rPr>
        <w:rFonts w:hint="default"/>
        <w:color w:val="262626"/>
      </w:rPr>
    </w:lvl>
    <w:lvl w:ilvl="4">
      <w:start w:val="1"/>
      <w:numFmt w:val="decimal"/>
      <w:lvlText w:val="%1.%2.%3.%4.%5"/>
      <w:lvlJc w:val="left"/>
      <w:pPr>
        <w:ind w:left="4800" w:hanging="1440"/>
      </w:pPr>
      <w:rPr>
        <w:rFonts w:hint="default"/>
        <w:color w:val="262626"/>
      </w:rPr>
    </w:lvl>
    <w:lvl w:ilvl="5">
      <w:start w:val="1"/>
      <w:numFmt w:val="decimal"/>
      <w:lvlText w:val="%1.%2.%3.%4.%5.%6"/>
      <w:lvlJc w:val="left"/>
      <w:pPr>
        <w:ind w:left="6000" w:hanging="1800"/>
      </w:pPr>
      <w:rPr>
        <w:rFonts w:hint="default"/>
        <w:color w:val="262626"/>
      </w:rPr>
    </w:lvl>
    <w:lvl w:ilvl="6">
      <w:start w:val="1"/>
      <w:numFmt w:val="decimal"/>
      <w:lvlText w:val="%1.%2.%3.%4.%5.%6.%7"/>
      <w:lvlJc w:val="left"/>
      <w:pPr>
        <w:ind w:left="7200" w:hanging="2160"/>
      </w:pPr>
      <w:rPr>
        <w:rFonts w:hint="default"/>
        <w:color w:val="262626"/>
      </w:rPr>
    </w:lvl>
    <w:lvl w:ilvl="7">
      <w:start w:val="1"/>
      <w:numFmt w:val="decimal"/>
      <w:lvlText w:val="%1.%2.%3.%4.%5.%6.%7.%8"/>
      <w:lvlJc w:val="left"/>
      <w:pPr>
        <w:ind w:left="8040" w:hanging="2160"/>
      </w:pPr>
      <w:rPr>
        <w:rFonts w:hint="default"/>
        <w:color w:val="262626"/>
      </w:rPr>
    </w:lvl>
    <w:lvl w:ilvl="8">
      <w:start w:val="1"/>
      <w:numFmt w:val="decimal"/>
      <w:lvlText w:val="%1.%2.%3.%4.%5.%6.%7.%8.%9"/>
      <w:lvlJc w:val="left"/>
      <w:pPr>
        <w:ind w:left="9240" w:hanging="2520"/>
      </w:pPr>
      <w:rPr>
        <w:rFonts w:hint="default"/>
        <w:color w:val="262626"/>
      </w:rPr>
    </w:lvl>
  </w:abstractNum>
  <w:abstractNum w:abstractNumId="29">
    <w:nsid w:val="6B9C0B8C"/>
    <w:multiLevelType w:val="multilevel"/>
    <w:tmpl w:val="49D02DDA"/>
    <w:lvl w:ilvl="0">
      <w:start w:val="6"/>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0">
    <w:nsid w:val="6C8457AC"/>
    <w:multiLevelType w:val="multilevel"/>
    <w:tmpl w:val="7ECCEDF0"/>
    <w:lvl w:ilvl="0">
      <w:start w:val="1"/>
      <w:numFmt w:val="chineseCountingThousand"/>
      <w:suff w:val="space"/>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27A1232"/>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2">
    <w:nsid w:val="75AB002B"/>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3">
    <w:nsid w:val="78134F0E"/>
    <w:multiLevelType w:val="multilevel"/>
    <w:tmpl w:val="78134F0E"/>
    <w:lvl w:ilvl="0">
      <w:start w:val="2"/>
      <w:numFmt w:val="decimal"/>
      <w:lvlText w:val="%1"/>
      <w:lvlJc w:val="left"/>
      <w:pPr>
        <w:ind w:left="360" w:hanging="360"/>
      </w:pPr>
      <w:rPr>
        <w:rFonts w:ascii="Calibri" w:hAnsi="Calibri" w:hint="default"/>
        <w:sz w:val="21"/>
      </w:rPr>
    </w:lvl>
    <w:lvl w:ilvl="1">
      <w:start w:val="1"/>
      <w:numFmt w:val="decimal"/>
      <w:lvlText w:val="%1.%2"/>
      <w:lvlJc w:val="left"/>
      <w:pPr>
        <w:ind w:left="1560" w:hanging="720"/>
      </w:pPr>
      <w:rPr>
        <w:rFonts w:ascii="Calibri" w:hAnsi="Calibri" w:hint="default"/>
        <w:sz w:val="21"/>
      </w:rPr>
    </w:lvl>
    <w:lvl w:ilvl="2">
      <w:start w:val="1"/>
      <w:numFmt w:val="decimal"/>
      <w:lvlText w:val="%1.%2.%3"/>
      <w:lvlJc w:val="left"/>
      <w:pPr>
        <w:ind w:left="2400" w:hanging="720"/>
      </w:pPr>
      <w:rPr>
        <w:rFonts w:ascii="Calibri" w:hAnsi="Calibri" w:hint="default"/>
        <w:sz w:val="21"/>
      </w:rPr>
    </w:lvl>
    <w:lvl w:ilvl="3">
      <w:start w:val="1"/>
      <w:numFmt w:val="decimal"/>
      <w:lvlText w:val="%1.%2.%3.%4"/>
      <w:lvlJc w:val="left"/>
      <w:pPr>
        <w:ind w:left="3600" w:hanging="1080"/>
      </w:pPr>
      <w:rPr>
        <w:rFonts w:ascii="Calibri" w:hAnsi="Calibri" w:hint="default"/>
        <w:sz w:val="21"/>
      </w:rPr>
    </w:lvl>
    <w:lvl w:ilvl="4">
      <w:start w:val="1"/>
      <w:numFmt w:val="decimal"/>
      <w:lvlText w:val="%1.%2.%3.%4.%5"/>
      <w:lvlJc w:val="left"/>
      <w:pPr>
        <w:ind w:left="4800" w:hanging="1440"/>
      </w:pPr>
      <w:rPr>
        <w:rFonts w:ascii="Calibri" w:hAnsi="Calibri" w:hint="default"/>
        <w:sz w:val="21"/>
      </w:rPr>
    </w:lvl>
    <w:lvl w:ilvl="5">
      <w:start w:val="1"/>
      <w:numFmt w:val="decimal"/>
      <w:lvlText w:val="%1.%2.%3.%4.%5.%6"/>
      <w:lvlJc w:val="left"/>
      <w:pPr>
        <w:ind w:left="6000" w:hanging="1800"/>
      </w:pPr>
      <w:rPr>
        <w:rFonts w:ascii="Calibri" w:hAnsi="Calibri" w:hint="default"/>
        <w:sz w:val="21"/>
      </w:rPr>
    </w:lvl>
    <w:lvl w:ilvl="6">
      <w:start w:val="1"/>
      <w:numFmt w:val="decimal"/>
      <w:lvlText w:val="%1.%2.%3.%4.%5.%6.%7"/>
      <w:lvlJc w:val="left"/>
      <w:pPr>
        <w:ind w:left="7200" w:hanging="2160"/>
      </w:pPr>
      <w:rPr>
        <w:rFonts w:ascii="Calibri" w:hAnsi="Calibri" w:hint="default"/>
        <w:sz w:val="21"/>
      </w:rPr>
    </w:lvl>
    <w:lvl w:ilvl="7">
      <w:start w:val="1"/>
      <w:numFmt w:val="decimal"/>
      <w:lvlText w:val="%1.%2.%3.%4.%5.%6.%7.%8"/>
      <w:lvlJc w:val="left"/>
      <w:pPr>
        <w:ind w:left="8040" w:hanging="2160"/>
      </w:pPr>
      <w:rPr>
        <w:rFonts w:ascii="Calibri" w:hAnsi="Calibri" w:hint="default"/>
        <w:sz w:val="21"/>
      </w:rPr>
    </w:lvl>
    <w:lvl w:ilvl="8">
      <w:start w:val="1"/>
      <w:numFmt w:val="decimal"/>
      <w:lvlText w:val="%1.%2.%3.%4.%5.%6.%7.%8.%9"/>
      <w:lvlJc w:val="left"/>
      <w:pPr>
        <w:ind w:left="9240" w:hanging="2520"/>
      </w:pPr>
      <w:rPr>
        <w:rFonts w:ascii="Calibri" w:hAnsi="Calibri" w:hint="default"/>
        <w:sz w:val="21"/>
      </w:rPr>
    </w:lvl>
  </w:abstractNum>
  <w:abstractNum w:abstractNumId="34">
    <w:nsid w:val="7B7F78A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420"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35">
    <w:nsid w:val="7D492A81"/>
    <w:multiLevelType w:val="multilevel"/>
    <w:tmpl w:val="2B18908E"/>
    <w:lvl w:ilvl="0">
      <w:start w:val="1"/>
      <w:numFmt w:val="chineseCountingThousand"/>
      <w:suff w:val="space"/>
      <w:lvlText w:val="(%1)"/>
      <w:lvlJc w:val="left"/>
      <w:pPr>
        <w:ind w:left="420" w:hanging="420"/>
      </w:pPr>
      <w:rPr>
        <w:rFonts w:hint="eastAsia"/>
        <w:b/>
        <w:bCs/>
      </w:rPr>
    </w:lvl>
    <w:lvl w:ilvl="1">
      <w:start w:val="1"/>
      <w:numFmt w:val="decimal"/>
      <w:suff w:val="space"/>
      <w:lvlText w:val="%2、"/>
      <w:lvlJc w:val="left"/>
      <w:pPr>
        <w:ind w:left="840" w:hanging="420"/>
      </w:pPr>
      <w:rPr>
        <w:rFonts w:ascii="宋体" w:eastAsia="宋体" w:hAnsi="宋体" w:hint="eastAsia"/>
        <w:b w:val="0"/>
        <w:bCs w:val="0"/>
        <w:sz w:val="28"/>
        <w:szCs w:val="28"/>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nsid w:val="7FD31BB9"/>
    <w:multiLevelType w:val="hybridMultilevel"/>
    <w:tmpl w:val="1A848F6C"/>
    <w:lvl w:ilvl="0" w:tplc="7F987222">
      <w:start w:val="1"/>
      <w:numFmt w:val="decimal"/>
      <w:lvlText w:val="（%1）"/>
      <w:lvlJc w:val="left"/>
      <w:pPr>
        <w:ind w:left="1080" w:hanging="1080"/>
      </w:pPr>
      <w:rPr>
        <w:rFonts w:ascii="宋体" w:eastAsia="宋体" w:hAnsi="宋体" w:cs="Times New Roman" w:hint="default"/>
        <w:sz w:val="24"/>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30"/>
  </w:num>
  <w:num w:numId="2">
    <w:abstractNumId w:val="16"/>
  </w:num>
  <w:num w:numId="3">
    <w:abstractNumId w:val="11"/>
  </w:num>
  <w:num w:numId="4">
    <w:abstractNumId w:val="28"/>
  </w:num>
  <w:num w:numId="5">
    <w:abstractNumId w:val="33"/>
  </w:num>
  <w:num w:numId="6">
    <w:abstractNumId w:val="13"/>
  </w:num>
  <w:num w:numId="7">
    <w:abstractNumId w:val="2"/>
  </w:num>
  <w:num w:numId="8">
    <w:abstractNumId w:val="1"/>
  </w:num>
  <w:num w:numId="9">
    <w:abstractNumId w:val="22"/>
  </w:num>
  <w:num w:numId="10">
    <w:abstractNumId w:val="18"/>
  </w:num>
  <w:num w:numId="11">
    <w:abstractNumId w:val="17"/>
  </w:num>
  <w:num w:numId="12">
    <w:abstractNumId w:val="19"/>
  </w:num>
  <w:num w:numId="13">
    <w:abstractNumId w:val="7"/>
  </w:num>
  <w:num w:numId="14">
    <w:abstractNumId w:val="29"/>
  </w:num>
  <w:num w:numId="15">
    <w:abstractNumId w:val="21"/>
  </w:num>
  <w:num w:numId="16">
    <w:abstractNumId w:val="9"/>
  </w:num>
  <w:num w:numId="17">
    <w:abstractNumId w:val="26"/>
  </w:num>
  <w:num w:numId="18">
    <w:abstractNumId w:val="31"/>
  </w:num>
  <w:num w:numId="19">
    <w:abstractNumId w:val="3"/>
  </w:num>
  <w:num w:numId="20">
    <w:abstractNumId w:val="24"/>
  </w:num>
  <w:num w:numId="21">
    <w:abstractNumId w:val="23"/>
  </w:num>
  <w:num w:numId="22">
    <w:abstractNumId w:val="34"/>
  </w:num>
  <w:num w:numId="23">
    <w:abstractNumId w:val="4"/>
  </w:num>
  <w:num w:numId="24">
    <w:abstractNumId w:val="36"/>
  </w:num>
  <w:num w:numId="25">
    <w:abstractNumId w:val="32"/>
  </w:num>
  <w:num w:numId="26">
    <w:abstractNumId w:val="8"/>
  </w:num>
  <w:num w:numId="27">
    <w:abstractNumId w:val="5"/>
  </w:num>
  <w:num w:numId="28">
    <w:abstractNumId w:val="0"/>
  </w:num>
  <w:num w:numId="29">
    <w:abstractNumId w:val="15"/>
  </w:num>
  <w:num w:numId="30">
    <w:abstractNumId w:val="25"/>
  </w:num>
  <w:num w:numId="31">
    <w:abstractNumId w:val="20"/>
  </w:num>
  <w:num w:numId="32">
    <w:abstractNumId w:val="35"/>
  </w:num>
  <w:num w:numId="33">
    <w:abstractNumId w:val="10"/>
  </w:num>
  <w:num w:numId="34">
    <w:abstractNumId w:val="6"/>
  </w:num>
  <w:num w:numId="35">
    <w:abstractNumId w:val="27"/>
  </w:num>
  <w:num w:numId="36">
    <w:abstractNumId w:val="14"/>
  </w:num>
  <w:num w:numId="3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3A"/>
    <w:rsid w:val="00000C47"/>
    <w:rsid w:val="00002254"/>
    <w:rsid w:val="00026D91"/>
    <w:rsid w:val="00061387"/>
    <w:rsid w:val="000623A2"/>
    <w:rsid w:val="000E66FF"/>
    <w:rsid w:val="00122269"/>
    <w:rsid w:val="00122CE0"/>
    <w:rsid w:val="00123514"/>
    <w:rsid w:val="00141DD1"/>
    <w:rsid w:val="001544E3"/>
    <w:rsid w:val="001565E4"/>
    <w:rsid w:val="001624B0"/>
    <w:rsid w:val="00174A88"/>
    <w:rsid w:val="0018305E"/>
    <w:rsid w:val="00277267"/>
    <w:rsid w:val="002A1B32"/>
    <w:rsid w:val="002F15F8"/>
    <w:rsid w:val="003042A8"/>
    <w:rsid w:val="00324E81"/>
    <w:rsid w:val="00336EC6"/>
    <w:rsid w:val="003B6FD1"/>
    <w:rsid w:val="003D40C7"/>
    <w:rsid w:val="00413B34"/>
    <w:rsid w:val="00455F3A"/>
    <w:rsid w:val="004562AA"/>
    <w:rsid w:val="00463862"/>
    <w:rsid w:val="0049106F"/>
    <w:rsid w:val="005218C0"/>
    <w:rsid w:val="005420C3"/>
    <w:rsid w:val="00545958"/>
    <w:rsid w:val="00581C60"/>
    <w:rsid w:val="00594C2D"/>
    <w:rsid w:val="005A5694"/>
    <w:rsid w:val="005B2F47"/>
    <w:rsid w:val="005F2429"/>
    <w:rsid w:val="00602DF9"/>
    <w:rsid w:val="0061693B"/>
    <w:rsid w:val="0063575F"/>
    <w:rsid w:val="00643DEA"/>
    <w:rsid w:val="006635C1"/>
    <w:rsid w:val="006653A3"/>
    <w:rsid w:val="006973FC"/>
    <w:rsid w:val="006B68F0"/>
    <w:rsid w:val="007065F1"/>
    <w:rsid w:val="007172B0"/>
    <w:rsid w:val="007537C7"/>
    <w:rsid w:val="00780550"/>
    <w:rsid w:val="007A1639"/>
    <w:rsid w:val="007C0EF5"/>
    <w:rsid w:val="007D4BD9"/>
    <w:rsid w:val="007E195C"/>
    <w:rsid w:val="007F1E5B"/>
    <w:rsid w:val="007F4C3C"/>
    <w:rsid w:val="00823EC4"/>
    <w:rsid w:val="00845DB8"/>
    <w:rsid w:val="0086365B"/>
    <w:rsid w:val="008917ED"/>
    <w:rsid w:val="008A16AF"/>
    <w:rsid w:val="008B666F"/>
    <w:rsid w:val="008D61B6"/>
    <w:rsid w:val="008D6D00"/>
    <w:rsid w:val="008F4996"/>
    <w:rsid w:val="009150EA"/>
    <w:rsid w:val="00926E66"/>
    <w:rsid w:val="009279A7"/>
    <w:rsid w:val="0096257E"/>
    <w:rsid w:val="009725BD"/>
    <w:rsid w:val="009A42CF"/>
    <w:rsid w:val="009A7583"/>
    <w:rsid w:val="009D4CBA"/>
    <w:rsid w:val="009E597B"/>
    <w:rsid w:val="00A44410"/>
    <w:rsid w:val="00A7125A"/>
    <w:rsid w:val="00A92675"/>
    <w:rsid w:val="00AD07E9"/>
    <w:rsid w:val="00AE4861"/>
    <w:rsid w:val="00B10EDC"/>
    <w:rsid w:val="00B35B1A"/>
    <w:rsid w:val="00B4427D"/>
    <w:rsid w:val="00B74AFF"/>
    <w:rsid w:val="00B75107"/>
    <w:rsid w:val="00BA3089"/>
    <w:rsid w:val="00BF1DB5"/>
    <w:rsid w:val="00BF2C68"/>
    <w:rsid w:val="00C01D33"/>
    <w:rsid w:val="00C475C4"/>
    <w:rsid w:val="00CA2695"/>
    <w:rsid w:val="00CB3FA0"/>
    <w:rsid w:val="00CC28F3"/>
    <w:rsid w:val="00CC37C1"/>
    <w:rsid w:val="00CC71E5"/>
    <w:rsid w:val="00CC78F5"/>
    <w:rsid w:val="00CD072C"/>
    <w:rsid w:val="00CD56D5"/>
    <w:rsid w:val="00CE6458"/>
    <w:rsid w:val="00D235C6"/>
    <w:rsid w:val="00D51709"/>
    <w:rsid w:val="00D5612A"/>
    <w:rsid w:val="00D74483"/>
    <w:rsid w:val="00DA3F78"/>
    <w:rsid w:val="00DF5DB9"/>
    <w:rsid w:val="00E36642"/>
    <w:rsid w:val="00E41E3D"/>
    <w:rsid w:val="00E456F5"/>
    <w:rsid w:val="00E5745D"/>
    <w:rsid w:val="00E65014"/>
    <w:rsid w:val="00E67635"/>
    <w:rsid w:val="00E7641D"/>
    <w:rsid w:val="00EB54C5"/>
    <w:rsid w:val="00EB6D4D"/>
    <w:rsid w:val="00ED5070"/>
    <w:rsid w:val="00EE535D"/>
    <w:rsid w:val="00EF4EE0"/>
    <w:rsid w:val="00F0202A"/>
    <w:rsid w:val="00F11FFC"/>
    <w:rsid w:val="00F12BF6"/>
    <w:rsid w:val="00F3252A"/>
    <w:rsid w:val="00F36C67"/>
    <w:rsid w:val="00F458BE"/>
    <w:rsid w:val="00F54F1A"/>
    <w:rsid w:val="00F76DB3"/>
    <w:rsid w:val="00F8795B"/>
    <w:rsid w:val="00FB26C1"/>
    <w:rsid w:val="00FB32F5"/>
    <w:rsid w:val="00FC192F"/>
    <w:rsid w:val="00FC2F34"/>
    <w:rsid w:val="00FD6A9C"/>
    <w:rsid w:val="00FD77EB"/>
    <w:rsid w:val="00FE776B"/>
    <w:rsid w:val="00FF5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3A"/>
    <w:pPr>
      <w:widowControl w:val="0"/>
      <w:jc w:val="both"/>
    </w:pPr>
    <w:rPr>
      <w:rFonts w:ascii="Times New Roman"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455F3A"/>
    <w:pPr>
      <w:widowControl/>
      <w:ind w:firstLineChars="200" w:firstLine="420"/>
      <w:jc w:val="left"/>
    </w:pPr>
    <w:rPr>
      <w:kern w:val="0"/>
      <w:sz w:val="24"/>
    </w:rPr>
  </w:style>
  <w:style w:type="paragraph" w:styleId="a3">
    <w:name w:val="List Paragraph"/>
    <w:basedOn w:val="a"/>
    <w:uiPriority w:val="34"/>
    <w:qFormat/>
    <w:rsid w:val="00455F3A"/>
    <w:pPr>
      <w:ind w:firstLineChars="200" w:firstLine="420"/>
    </w:pPr>
    <w:rPr>
      <w:rFonts w:ascii="Calibri" w:hAnsi="Calibri"/>
      <w:szCs w:val="22"/>
    </w:rPr>
  </w:style>
  <w:style w:type="paragraph" w:styleId="a4">
    <w:name w:val="header"/>
    <w:basedOn w:val="a"/>
    <w:link w:val="Char"/>
    <w:uiPriority w:val="99"/>
    <w:unhideWhenUsed/>
    <w:rsid w:val="00B74A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74AFF"/>
    <w:rPr>
      <w:rFonts w:ascii="Times New Roman" w:hAnsi="Times New Roman" w:cs="Times New Roman"/>
      <w:sz w:val="18"/>
      <w:szCs w:val="18"/>
    </w:rPr>
  </w:style>
  <w:style w:type="paragraph" w:styleId="a5">
    <w:name w:val="footer"/>
    <w:basedOn w:val="a"/>
    <w:link w:val="Char0"/>
    <w:uiPriority w:val="99"/>
    <w:unhideWhenUsed/>
    <w:rsid w:val="00B74AFF"/>
    <w:pPr>
      <w:tabs>
        <w:tab w:val="center" w:pos="4153"/>
        <w:tab w:val="right" w:pos="8306"/>
      </w:tabs>
      <w:snapToGrid w:val="0"/>
      <w:jc w:val="left"/>
    </w:pPr>
    <w:rPr>
      <w:sz w:val="18"/>
      <w:szCs w:val="18"/>
    </w:rPr>
  </w:style>
  <w:style w:type="character" w:customStyle="1" w:styleId="Char0">
    <w:name w:val="页脚 Char"/>
    <w:basedOn w:val="a0"/>
    <w:link w:val="a5"/>
    <w:uiPriority w:val="99"/>
    <w:rsid w:val="00B74AFF"/>
    <w:rPr>
      <w:rFonts w:ascii="Times New Roman" w:hAnsi="Times New Roman" w:cs="Times New Roman"/>
      <w:sz w:val="18"/>
      <w:szCs w:val="18"/>
    </w:rPr>
  </w:style>
  <w:style w:type="paragraph" w:customStyle="1" w:styleId="a6">
    <w:name w:val="表格文字"/>
    <w:basedOn w:val="a"/>
    <w:qFormat/>
    <w:rsid w:val="00BA3089"/>
    <w:pPr>
      <w:snapToGrid w:val="0"/>
      <w:spacing w:before="120" w:after="120"/>
      <w:ind w:leftChars="200" w:left="420"/>
    </w:pPr>
    <w:rPr>
      <w:szCs w:val="20"/>
    </w:rPr>
  </w:style>
  <w:style w:type="character" w:styleId="a7">
    <w:name w:val="Strong"/>
    <w:basedOn w:val="a0"/>
    <w:qFormat/>
    <w:rsid w:val="0061693B"/>
    <w:rPr>
      <w:b/>
      <w:bCs/>
    </w:rPr>
  </w:style>
</w:styles>
</file>

<file path=word/webSettings.xml><?xml version="1.0" encoding="utf-8"?>
<w:webSettings xmlns:r="http://schemas.openxmlformats.org/officeDocument/2006/relationships" xmlns:w="http://schemas.openxmlformats.org/wordprocessingml/2006/main">
  <w:divs>
    <w:div w:id="4251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 agui</dc:creator>
  <cp:lastModifiedBy>officer</cp:lastModifiedBy>
  <cp:revision>2</cp:revision>
  <dcterms:created xsi:type="dcterms:W3CDTF">2024-06-19T00:50:00Z</dcterms:created>
  <dcterms:modified xsi:type="dcterms:W3CDTF">2024-06-19T00:50:00Z</dcterms:modified>
</cp:coreProperties>
</file>