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96106" w14:textId="5D94ABDB" w:rsidR="00D1591B" w:rsidRPr="004335AF" w:rsidRDefault="00FB1444" w:rsidP="00E60993">
      <w:pPr>
        <w:spacing w:line="276" w:lineRule="auto"/>
        <w:jc w:val="center"/>
        <w:rPr>
          <w:rFonts w:asciiTheme="minorEastAsia" w:hAnsiTheme="minorEastAsia" w:cstheme="minorEastAsia"/>
          <w:b/>
          <w:sz w:val="28"/>
        </w:rPr>
      </w:pPr>
      <w:r w:rsidRPr="004335AF">
        <w:rPr>
          <w:rFonts w:asciiTheme="minorEastAsia" w:hAnsiTheme="minorEastAsia" w:cstheme="minorEastAsia" w:hint="eastAsia"/>
          <w:b/>
          <w:sz w:val="28"/>
        </w:rPr>
        <w:t>采购安全防御杀毒软件授权用户需求书</w:t>
      </w:r>
    </w:p>
    <w:p w14:paraId="2F3C0004" w14:textId="2B91D231" w:rsidR="00D1591B" w:rsidRPr="009E63ED" w:rsidRDefault="00FB1444" w:rsidP="00E60993">
      <w:pPr>
        <w:pStyle w:val="ad"/>
        <w:numPr>
          <w:ilvl w:val="0"/>
          <w:numId w:val="1"/>
        </w:numPr>
        <w:spacing w:line="276" w:lineRule="auto"/>
        <w:ind w:firstLineChars="0"/>
        <w:outlineLvl w:val="0"/>
        <w:rPr>
          <w:sz w:val="24"/>
        </w:rPr>
      </w:pPr>
      <w:r w:rsidRPr="009E63ED">
        <w:rPr>
          <w:rFonts w:hint="eastAsia"/>
          <w:sz w:val="24"/>
        </w:rPr>
        <w:t>项目背景</w:t>
      </w:r>
    </w:p>
    <w:p w14:paraId="2BD97551" w14:textId="1BE11459" w:rsidR="00D1591B" w:rsidRPr="009E63ED" w:rsidRDefault="00FB1444" w:rsidP="00E60993">
      <w:pPr>
        <w:spacing w:line="276" w:lineRule="auto"/>
        <w:ind w:firstLine="504"/>
        <w:rPr>
          <w:sz w:val="24"/>
        </w:rPr>
      </w:pPr>
      <w:r w:rsidRPr="009E63ED">
        <w:rPr>
          <w:rFonts w:ascii="宋体" w:hAnsi="宋体" w:cs="宋体" w:hint="eastAsia"/>
          <w:sz w:val="24"/>
        </w:rPr>
        <w:t>广东省第二人民医院随着业务需求的不断扩展，现院内使用的防病毒系统的授权点数已不能满足当前院内的全面终端防护的需求。为满足院内</w:t>
      </w:r>
      <w:r w:rsidRPr="009E63ED">
        <w:rPr>
          <w:rFonts w:ascii="宋体" w:eastAsia="宋体" w:hAnsi="宋体" w:cs="宋体" w:hint="eastAsia"/>
          <w:sz w:val="24"/>
        </w:rPr>
        <w:t>网络安全管理需要，解决院内在终端安全领域的安全隐患问题，现对当前院内使用的防病毒系统进行点数扩展，通过利用终端安全杀毒软件</w:t>
      </w:r>
      <w:r w:rsidRPr="009E63ED">
        <w:rPr>
          <w:rFonts w:ascii="宋体" w:eastAsia="宋体" w:hAnsi="宋体" w:cs="宋体" w:hint="eastAsia"/>
          <w:color w:val="171A1D"/>
          <w:kern w:val="0"/>
          <w:sz w:val="24"/>
          <w:shd w:val="clear" w:color="auto" w:fill="FFFFFF"/>
          <w:lang w:bidi="ar"/>
        </w:rPr>
        <w:t>及时发现、立即阻断并彻底清除病毒，提高终端安全能力，以此保障业务连续性，降低IT终端的网络安全风险，</w:t>
      </w:r>
      <w:r w:rsidRPr="009E63ED">
        <w:rPr>
          <w:rFonts w:ascii="宋体" w:eastAsia="宋体" w:hAnsi="宋体" w:cs="宋体" w:hint="eastAsia"/>
          <w:sz w:val="24"/>
        </w:rPr>
        <w:t>本项目对</w:t>
      </w:r>
      <w:r w:rsidRPr="009E63ED">
        <w:rPr>
          <w:rFonts w:hint="eastAsia"/>
          <w:sz w:val="24"/>
        </w:rPr>
        <w:t>院内</w:t>
      </w:r>
      <w:r w:rsidRPr="009E63ED">
        <w:rPr>
          <w:rFonts w:hint="eastAsia"/>
          <w:sz w:val="24"/>
        </w:rPr>
        <w:t>500</w:t>
      </w:r>
      <w:r w:rsidRPr="009E63ED">
        <w:rPr>
          <w:rFonts w:hint="eastAsia"/>
          <w:sz w:val="24"/>
        </w:rPr>
        <w:t>个</w:t>
      </w:r>
      <w:r w:rsidRPr="009E63ED">
        <w:rPr>
          <w:rFonts w:hint="eastAsia"/>
          <w:sz w:val="24"/>
        </w:rPr>
        <w:t>PC</w:t>
      </w:r>
      <w:r w:rsidRPr="009E63ED">
        <w:rPr>
          <w:rFonts w:hint="eastAsia"/>
          <w:sz w:val="24"/>
        </w:rPr>
        <w:t>终端和服务器端三年安全杀毒软件授权进行增购</w:t>
      </w:r>
      <w:r w:rsidRPr="009E63ED">
        <w:rPr>
          <w:sz w:val="24"/>
        </w:rPr>
        <w:t>，</w:t>
      </w:r>
      <w:r w:rsidRPr="009E63ED">
        <w:rPr>
          <w:rFonts w:hint="eastAsia"/>
          <w:sz w:val="24"/>
        </w:rPr>
        <w:t>并进行终端的统一集中管理，</w:t>
      </w:r>
      <w:r w:rsidRPr="009E63ED">
        <w:rPr>
          <w:rFonts w:ascii="宋体" w:hAnsi="宋体" w:cs="宋体" w:hint="eastAsia"/>
          <w:sz w:val="24"/>
        </w:rPr>
        <w:t>解决院内终端安全领域面临的安全隐患问题</w:t>
      </w:r>
      <w:r w:rsidRPr="009E63ED">
        <w:rPr>
          <w:rFonts w:hint="eastAsia"/>
          <w:sz w:val="24"/>
        </w:rPr>
        <w:t>，提升院内全网终端的病毒防护能力</w:t>
      </w:r>
      <w:r w:rsidRPr="009E63ED">
        <w:rPr>
          <w:sz w:val="24"/>
        </w:rPr>
        <w:t>。</w:t>
      </w:r>
    </w:p>
    <w:p w14:paraId="352CC881" w14:textId="59E140CD" w:rsidR="00D1591B" w:rsidRPr="009E63ED" w:rsidRDefault="00FB1444" w:rsidP="00E60993">
      <w:pPr>
        <w:pStyle w:val="ad"/>
        <w:numPr>
          <w:ilvl w:val="0"/>
          <w:numId w:val="1"/>
        </w:numPr>
        <w:spacing w:line="276" w:lineRule="auto"/>
        <w:ind w:firstLineChars="0"/>
        <w:outlineLvl w:val="0"/>
        <w:rPr>
          <w:rFonts w:asciiTheme="minorEastAsia" w:hAnsiTheme="minorEastAsia" w:cstheme="minorEastAsia"/>
          <w:b/>
          <w:sz w:val="24"/>
        </w:rPr>
      </w:pPr>
      <w:r w:rsidRPr="009E63ED">
        <w:rPr>
          <w:rFonts w:hint="eastAsia"/>
          <w:sz w:val="24"/>
        </w:rPr>
        <w:t>采购清单</w:t>
      </w:r>
    </w:p>
    <w:tbl>
      <w:tblPr>
        <w:tblW w:w="889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7"/>
        <w:gridCol w:w="1430"/>
        <w:gridCol w:w="2552"/>
      </w:tblGrid>
      <w:tr w:rsidR="00D1591B" w:rsidRPr="009E63ED" w14:paraId="7FEB1ED5" w14:textId="77777777" w:rsidTr="00E60993">
        <w:trPr>
          <w:trHeight w:val="547"/>
        </w:trPr>
        <w:tc>
          <w:tcPr>
            <w:tcW w:w="868" w:type="dxa"/>
          </w:tcPr>
          <w:p w14:paraId="1214BE94" w14:textId="77777777" w:rsidR="00D1591B" w:rsidRPr="009E63ED" w:rsidRDefault="00FB1444" w:rsidP="00E60993">
            <w:pPr>
              <w:spacing w:line="276" w:lineRule="auto"/>
              <w:jc w:val="center"/>
              <w:rPr>
                <w:rFonts w:asciiTheme="minorEastAsia" w:hAnsiTheme="minorEastAsia" w:cstheme="minorEastAsia"/>
                <w:sz w:val="24"/>
              </w:rPr>
            </w:pPr>
            <w:r w:rsidRPr="009E63ED">
              <w:rPr>
                <w:rFonts w:asciiTheme="minorEastAsia" w:hAnsiTheme="minorEastAsia" w:cstheme="minorEastAsia" w:hint="eastAsia"/>
                <w:sz w:val="24"/>
              </w:rPr>
              <w:t>序号</w:t>
            </w:r>
          </w:p>
        </w:tc>
        <w:tc>
          <w:tcPr>
            <w:tcW w:w="4047" w:type="dxa"/>
          </w:tcPr>
          <w:p w14:paraId="40DFF2B5" w14:textId="77777777" w:rsidR="00D1591B" w:rsidRPr="009E63ED" w:rsidRDefault="00FB1444" w:rsidP="00E60993">
            <w:pPr>
              <w:spacing w:line="276" w:lineRule="auto"/>
              <w:jc w:val="center"/>
              <w:rPr>
                <w:rFonts w:asciiTheme="minorEastAsia" w:hAnsiTheme="minorEastAsia" w:cstheme="minorEastAsia"/>
                <w:sz w:val="24"/>
              </w:rPr>
            </w:pPr>
            <w:r w:rsidRPr="009E63ED">
              <w:rPr>
                <w:rFonts w:asciiTheme="minorEastAsia" w:hAnsiTheme="minorEastAsia" w:cstheme="minorEastAsia" w:hint="eastAsia"/>
                <w:sz w:val="24"/>
              </w:rPr>
              <w:t>内容</w:t>
            </w:r>
          </w:p>
        </w:tc>
        <w:tc>
          <w:tcPr>
            <w:tcW w:w="1430" w:type="dxa"/>
          </w:tcPr>
          <w:p w14:paraId="6A6ED368" w14:textId="77777777" w:rsidR="00D1591B" w:rsidRPr="009E63ED" w:rsidRDefault="00FB1444" w:rsidP="00E60993">
            <w:pPr>
              <w:spacing w:line="276" w:lineRule="auto"/>
              <w:jc w:val="center"/>
              <w:rPr>
                <w:rFonts w:asciiTheme="minorEastAsia" w:hAnsiTheme="minorEastAsia" w:cstheme="minorEastAsia"/>
                <w:sz w:val="24"/>
              </w:rPr>
            </w:pPr>
            <w:r w:rsidRPr="009E63ED">
              <w:rPr>
                <w:rFonts w:asciiTheme="minorEastAsia" w:hAnsiTheme="minorEastAsia" w:cstheme="minorEastAsia" w:hint="eastAsia"/>
                <w:sz w:val="24"/>
              </w:rPr>
              <w:t>数量</w:t>
            </w:r>
          </w:p>
        </w:tc>
        <w:tc>
          <w:tcPr>
            <w:tcW w:w="2552" w:type="dxa"/>
          </w:tcPr>
          <w:p w14:paraId="38B12BD3" w14:textId="77777777" w:rsidR="00D1591B" w:rsidRPr="009E63ED" w:rsidRDefault="00FB1444" w:rsidP="00E60993">
            <w:pPr>
              <w:spacing w:line="276" w:lineRule="auto"/>
              <w:jc w:val="center"/>
              <w:rPr>
                <w:rFonts w:asciiTheme="minorEastAsia" w:hAnsiTheme="minorEastAsia" w:cstheme="minorEastAsia"/>
                <w:sz w:val="24"/>
              </w:rPr>
            </w:pPr>
            <w:r w:rsidRPr="009E63ED">
              <w:rPr>
                <w:rFonts w:asciiTheme="minorEastAsia" w:hAnsiTheme="minorEastAsia" w:cstheme="minorEastAsia" w:hint="eastAsia"/>
                <w:sz w:val="24"/>
              </w:rPr>
              <w:t>详细配置</w:t>
            </w:r>
          </w:p>
        </w:tc>
      </w:tr>
      <w:tr w:rsidR="00D1591B" w:rsidRPr="009E63ED" w14:paraId="6A9292E3" w14:textId="77777777" w:rsidTr="00E60993">
        <w:tc>
          <w:tcPr>
            <w:tcW w:w="868" w:type="dxa"/>
          </w:tcPr>
          <w:p w14:paraId="7A0AC1C5" w14:textId="77777777" w:rsidR="00D1591B" w:rsidRPr="009E63ED" w:rsidRDefault="00FB1444" w:rsidP="00E60993">
            <w:pPr>
              <w:spacing w:line="276" w:lineRule="auto"/>
              <w:jc w:val="center"/>
              <w:rPr>
                <w:rFonts w:asciiTheme="minorEastAsia" w:hAnsiTheme="minorEastAsia" w:cstheme="minorEastAsia"/>
                <w:sz w:val="24"/>
              </w:rPr>
            </w:pPr>
            <w:r w:rsidRPr="009E63ED">
              <w:rPr>
                <w:rFonts w:asciiTheme="minorEastAsia" w:hAnsiTheme="minorEastAsia" w:cstheme="minorEastAsia"/>
                <w:sz w:val="24"/>
              </w:rPr>
              <w:t>1</w:t>
            </w:r>
          </w:p>
        </w:tc>
        <w:tc>
          <w:tcPr>
            <w:tcW w:w="4047" w:type="dxa"/>
          </w:tcPr>
          <w:p w14:paraId="082FD503" w14:textId="6E4A49A3" w:rsidR="00D1591B" w:rsidRPr="009E63ED" w:rsidRDefault="00FB1444" w:rsidP="00E60993">
            <w:pPr>
              <w:spacing w:line="276" w:lineRule="auto"/>
              <w:jc w:val="center"/>
              <w:rPr>
                <w:rFonts w:asciiTheme="minorEastAsia" w:hAnsiTheme="minorEastAsia" w:cstheme="minorEastAsia"/>
                <w:sz w:val="24"/>
              </w:rPr>
            </w:pPr>
            <w:r w:rsidRPr="009E63ED">
              <w:rPr>
                <w:rFonts w:hint="eastAsia"/>
                <w:sz w:val="24"/>
              </w:rPr>
              <w:t>安全防御杀</w:t>
            </w:r>
            <w:r w:rsidRPr="009E63ED">
              <w:rPr>
                <w:rFonts w:asciiTheme="minorEastAsia" w:hAnsiTheme="minorEastAsia" w:cstheme="minorEastAsia" w:hint="eastAsia"/>
                <w:sz w:val="24"/>
              </w:rPr>
              <w:t>毒软件（包含三年升级服务</w:t>
            </w:r>
            <w:r w:rsidR="0060428D" w:rsidRPr="009E63ED">
              <w:rPr>
                <w:rFonts w:asciiTheme="minorEastAsia" w:hAnsiTheme="minorEastAsia" w:cstheme="minorEastAsia" w:hint="eastAsia"/>
                <w:sz w:val="24"/>
              </w:rPr>
              <w:t>，以及安装终端安全运营</w:t>
            </w:r>
            <w:r w:rsidRPr="009E63ED">
              <w:rPr>
                <w:rFonts w:asciiTheme="minorEastAsia" w:hAnsiTheme="minorEastAsia" w:cstheme="minorEastAsia" w:hint="eastAsia"/>
                <w:sz w:val="24"/>
              </w:rPr>
              <w:t>）</w:t>
            </w:r>
          </w:p>
        </w:tc>
        <w:tc>
          <w:tcPr>
            <w:tcW w:w="1430" w:type="dxa"/>
          </w:tcPr>
          <w:p w14:paraId="2E0B8099" w14:textId="690293E5" w:rsidR="00D1591B" w:rsidRPr="009E63ED" w:rsidRDefault="00FB1444" w:rsidP="00E60993">
            <w:pPr>
              <w:spacing w:line="276" w:lineRule="auto"/>
              <w:jc w:val="center"/>
              <w:rPr>
                <w:rFonts w:asciiTheme="minorEastAsia" w:hAnsiTheme="minorEastAsia" w:cstheme="minorEastAsia"/>
                <w:sz w:val="24"/>
              </w:rPr>
            </w:pPr>
            <w:r w:rsidRPr="009E63ED">
              <w:rPr>
                <w:rFonts w:asciiTheme="minorEastAsia" w:hAnsiTheme="minorEastAsia" w:cstheme="minorEastAsia"/>
                <w:sz w:val="24"/>
              </w:rPr>
              <w:t>500</w:t>
            </w:r>
            <w:r w:rsidRPr="009E63ED">
              <w:rPr>
                <w:rFonts w:asciiTheme="minorEastAsia" w:hAnsiTheme="minorEastAsia" w:cstheme="minorEastAsia" w:hint="eastAsia"/>
                <w:sz w:val="24"/>
              </w:rPr>
              <w:t>个</w:t>
            </w:r>
          </w:p>
        </w:tc>
        <w:tc>
          <w:tcPr>
            <w:tcW w:w="2552" w:type="dxa"/>
          </w:tcPr>
          <w:p w14:paraId="0A514361" w14:textId="77777777" w:rsidR="00D1591B" w:rsidRPr="009E63ED" w:rsidRDefault="00FB1444" w:rsidP="00E60993">
            <w:pPr>
              <w:spacing w:line="276" w:lineRule="auto"/>
              <w:jc w:val="center"/>
              <w:rPr>
                <w:sz w:val="24"/>
              </w:rPr>
            </w:pPr>
            <w:r w:rsidRPr="009E63ED">
              <w:rPr>
                <w:rFonts w:asciiTheme="minorEastAsia" w:hAnsiTheme="minorEastAsia" w:cstheme="minorEastAsia" w:hint="eastAsia"/>
                <w:sz w:val="24"/>
              </w:rPr>
              <w:t>详见以下指标要求</w:t>
            </w:r>
          </w:p>
        </w:tc>
      </w:tr>
    </w:tbl>
    <w:p w14:paraId="1882F28F" w14:textId="77777777" w:rsidR="00D1591B" w:rsidRPr="009E63ED" w:rsidRDefault="00D1591B" w:rsidP="00E60993">
      <w:pPr>
        <w:spacing w:line="276" w:lineRule="auto"/>
        <w:ind w:firstLineChars="300" w:firstLine="723"/>
        <w:rPr>
          <w:rFonts w:asciiTheme="minorEastAsia" w:hAnsiTheme="minorEastAsia" w:cstheme="minorEastAsia"/>
          <w:b/>
          <w:sz w:val="24"/>
        </w:rPr>
      </w:pPr>
    </w:p>
    <w:p w14:paraId="72A00773" w14:textId="05580977" w:rsidR="00D1591B" w:rsidRPr="009E63ED" w:rsidRDefault="00FB1444" w:rsidP="00E60993">
      <w:pPr>
        <w:numPr>
          <w:ilvl w:val="0"/>
          <w:numId w:val="1"/>
        </w:numPr>
        <w:spacing w:line="276" w:lineRule="auto"/>
        <w:rPr>
          <w:sz w:val="24"/>
        </w:rPr>
      </w:pPr>
      <w:r w:rsidRPr="009E63ED">
        <w:rPr>
          <w:rFonts w:hint="eastAsia"/>
          <w:sz w:val="24"/>
        </w:rPr>
        <w:t>技术参数</w:t>
      </w:r>
    </w:p>
    <w:p w14:paraId="004ACD21" w14:textId="4663375B" w:rsidR="00D1591B" w:rsidRPr="009E63ED" w:rsidRDefault="00FB1444" w:rsidP="00E60993">
      <w:pPr>
        <w:spacing w:line="276" w:lineRule="auto"/>
        <w:rPr>
          <w:rFonts w:asciiTheme="minorEastAsia" w:hAnsiTheme="minorEastAsia" w:cstheme="minorEastAsia"/>
          <w:b/>
          <w:sz w:val="24"/>
        </w:rPr>
      </w:pPr>
      <w:r w:rsidRPr="009E63ED">
        <w:rPr>
          <w:rFonts w:asciiTheme="minorEastAsia" w:hAnsiTheme="minorEastAsia" w:cstheme="minorEastAsia" w:hint="eastAsia"/>
          <w:sz w:val="24"/>
        </w:rPr>
        <w:t>注：本技术需求中带“▲”为重点项，满足相应项则优先考虑。</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350"/>
      </w:tblGrid>
      <w:tr w:rsidR="00D1591B" w:rsidRPr="009E63ED" w14:paraId="04B05F69" w14:textId="77777777">
        <w:trPr>
          <w:trHeight w:val="503"/>
          <w:tblHeader/>
        </w:trPr>
        <w:tc>
          <w:tcPr>
            <w:tcW w:w="818" w:type="pct"/>
            <w:shd w:val="clear" w:color="auto" w:fill="E6E6E6"/>
            <w:vAlign w:val="center"/>
          </w:tcPr>
          <w:p w14:paraId="50AC1253"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名称</w:t>
            </w:r>
          </w:p>
        </w:tc>
        <w:tc>
          <w:tcPr>
            <w:tcW w:w="4181" w:type="pct"/>
            <w:shd w:val="clear" w:color="auto" w:fill="E6E6E6"/>
            <w:vAlign w:val="center"/>
          </w:tcPr>
          <w:p w14:paraId="7447E1DA" w14:textId="674F7CFE"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参数要求</w:t>
            </w:r>
          </w:p>
        </w:tc>
      </w:tr>
      <w:tr w:rsidR="00D1591B" w:rsidRPr="009E63ED" w14:paraId="75C1C74C" w14:textId="77777777">
        <w:trPr>
          <w:trHeight w:val="503"/>
          <w:tblHeader/>
        </w:trPr>
        <w:tc>
          <w:tcPr>
            <w:tcW w:w="818" w:type="pct"/>
            <w:vMerge w:val="restart"/>
            <w:shd w:val="clear" w:color="auto" w:fill="FFFFFF" w:themeFill="background1"/>
            <w:vAlign w:val="center"/>
          </w:tcPr>
          <w:p w14:paraId="7D48F251" w14:textId="615EE1A1" w:rsidR="00D1591B" w:rsidRPr="009E63ED" w:rsidRDefault="00A266CC" w:rsidP="00E60993">
            <w:pPr>
              <w:spacing w:line="276" w:lineRule="auto"/>
              <w:rPr>
                <w:rFonts w:asciiTheme="minorEastAsia" w:hAnsiTheme="minorEastAsia" w:cstheme="minorEastAsia"/>
                <w:b/>
                <w:color w:val="000000" w:themeColor="text1"/>
                <w:sz w:val="24"/>
                <w:lang w:eastAsia="zh-Hans"/>
              </w:rPr>
            </w:pPr>
            <w:r w:rsidRPr="009E63ED">
              <w:rPr>
                <w:rFonts w:asciiTheme="minorEastAsia" w:hAnsiTheme="minorEastAsia" w:cstheme="minorEastAsia" w:hint="eastAsia"/>
                <w:b/>
                <w:color w:val="000000" w:themeColor="text1"/>
                <w:sz w:val="24"/>
              </w:rPr>
              <w:t>基本</w:t>
            </w:r>
            <w:r w:rsidR="00FB1444" w:rsidRPr="009E63ED">
              <w:rPr>
                <w:rFonts w:asciiTheme="minorEastAsia" w:hAnsiTheme="minorEastAsia" w:cstheme="minorEastAsia" w:hint="eastAsia"/>
                <w:b/>
                <w:color w:val="000000" w:themeColor="text1"/>
                <w:sz w:val="24"/>
                <w:lang w:eastAsia="zh-Hans"/>
              </w:rPr>
              <w:t>要求</w:t>
            </w:r>
          </w:p>
        </w:tc>
        <w:tc>
          <w:tcPr>
            <w:tcW w:w="4181" w:type="pct"/>
            <w:shd w:val="clear" w:color="auto" w:fill="FFFFFF" w:themeFill="background1"/>
            <w:vAlign w:val="center"/>
          </w:tcPr>
          <w:p w14:paraId="72850FF3" w14:textId="5C0C9F06" w:rsidR="00D1591B" w:rsidRPr="009E63ED" w:rsidRDefault="00FB1444" w:rsidP="00E60993">
            <w:pPr>
              <w:spacing w:line="276" w:lineRule="auto"/>
              <w:rPr>
                <w:rFonts w:asciiTheme="minorEastAsia" w:hAnsiTheme="minorEastAsia" w:cstheme="minorEastAsia"/>
                <w:color w:val="000000" w:themeColor="text1"/>
                <w:sz w:val="24"/>
                <w:lang w:eastAsia="zh-Hans"/>
              </w:rPr>
            </w:pPr>
            <w:r w:rsidRPr="009E63ED">
              <w:rPr>
                <w:rFonts w:asciiTheme="minorEastAsia" w:hAnsiTheme="minorEastAsia" w:cstheme="minorEastAsia" w:hint="eastAsia"/>
                <w:color w:val="000000" w:themeColor="text1"/>
                <w:sz w:val="24"/>
              </w:rPr>
              <w:t>提供不少于</w:t>
            </w:r>
            <w:r w:rsidRPr="009E63ED">
              <w:rPr>
                <w:sz w:val="24"/>
              </w:rPr>
              <w:t>500</w:t>
            </w:r>
            <w:r w:rsidRPr="009E63ED">
              <w:rPr>
                <w:rFonts w:hint="eastAsia"/>
                <w:sz w:val="24"/>
              </w:rPr>
              <w:t>个</w:t>
            </w:r>
            <w:r w:rsidRPr="009E63ED">
              <w:rPr>
                <w:sz w:val="24"/>
              </w:rPr>
              <w:t>PC</w:t>
            </w:r>
            <w:r w:rsidRPr="009E63ED">
              <w:rPr>
                <w:rFonts w:hint="eastAsia"/>
                <w:sz w:val="24"/>
              </w:rPr>
              <w:t>终端和服务器端三年</w:t>
            </w:r>
            <w:r w:rsidRPr="009E63ED">
              <w:rPr>
                <w:rFonts w:asciiTheme="minorEastAsia" w:hAnsiTheme="minorEastAsia" w:cstheme="minorEastAsia" w:hint="eastAsia"/>
                <w:sz w:val="24"/>
              </w:rPr>
              <w:t>病毒防护</w:t>
            </w:r>
            <w:r w:rsidRPr="009E63ED">
              <w:rPr>
                <w:rFonts w:asciiTheme="minorEastAsia" w:hAnsiTheme="minorEastAsia" w:cstheme="minorEastAsia" w:hint="eastAsia"/>
                <w:color w:val="000000" w:themeColor="text1"/>
                <w:sz w:val="24"/>
              </w:rPr>
              <w:t>授权的扩容。</w:t>
            </w:r>
          </w:p>
        </w:tc>
      </w:tr>
      <w:tr w:rsidR="00D1591B" w:rsidRPr="009E63ED" w14:paraId="066C34C0" w14:textId="77777777">
        <w:trPr>
          <w:trHeight w:val="90"/>
          <w:tblHeader/>
        </w:trPr>
        <w:tc>
          <w:tcPr>
            <w:tcW w:w="818" w:type="pct"/>
            <w:vMerge/>
            <w:shd w:val="clear" w:color="auto" w:fill="FFFFFF" w:themeFill="background1"/>
            <w:vAlign w:val="center"/>
          </w:tcPr>
          <w:p w14:paraId="2607AFB6"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FECB1C3" w14:textId="77777777" w:rsidR="00D1591B" w:rsidRPr="009E63ED" w:rsidRDefault="00FB1444" w:rsidP="00E60993">
            <w:pPr>
              <w:spacing w:line="276" w:lineRule="auto"/>
              <w:rPr>
                <w:rFonts w:asciiTheme="minorEastAsia" w:hAnsiTheme="minorEastAsia" w:cstheme="minorEastAsia"/>
                <w:kern w:val="0"/>
                <w:sz w:val="24"/>
              </w:rPr>
            </w:pPr>
            <w:r w:rsidRPr="009E63ED">
              <w:rPr>
                <w:rFonts w:asciiTheme="minorEastAsia" w:hAnsiTheme="minorEastAsia" w:cstheme="minorEastAsia" w:hint="eastAsia"/>
                <w:sz w:val="24"/>
              </w:rPr>
              <w:t>原厂质量保证体系</w:t>
            </w:r>
            <w:r w:rsidRPr="009E63ED">
              <w:rPr>
                <w:rFonts w:asciiTheme="minorEastAsia" w:hAnsiTheme="minorEastAsia" w:cstheme="minorEastAsia"/>
                <w:sz w:val="24"/>
              </w:rPr>
              <w:t>ISO9001/ISO 27001</w:t>
            </w:r>
            <w:r w:rsidRPr="009E63ED">
              <w:rPr>
                <w:rFonts w:asciiTheme="minorEastAsia" w:hAnsiTheme="minorEastAsia" w:cstheme="minorEastAsia" w:hint="eastAsia"/>
                <w:sz w:val="24"/>
              </w:rPr>
              <w:t>认证资质</w:t>
            </w:r>
          </w:p>
        </w:tc>
      </w:tr>
      <w:tr w:rsidR="00D1591B" w:rsidRPr="009E63ED" w14:paraId="43A585D1" w14:textId="77777777">
        <w:trPr>
          <w:trHeight w:val="503"/>
          <w:tblHeader/>
        </w:trPr>
        <w:tc>
          <w:tcPr>
            <w:tcW w:w="818" w:type="pct"/>
            <w:vMerge/>
            <w:shd w:val="clear" w:color="auto" w:fill="FFFFFF" w:themeFill="background1"/>
            <w:vAlign w:val="center"/>
          </w:tcPr>
          <w:p w14:paraId="003051FE"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58C61F24" w14:textId="77777777" w:rsidR="00D1591B" w:rsidRPr="009E63ED" w:rsidRDefault="00FB1444" w:rsidP="00E60993">
            <w:pPr>
              <w:spacing w:line="276" w:lineRule="auto"/>
              <w:rPr>
                <w:rFonts w:asciiTheme="minorEastAsia" w:hAnsiTheme="minorEastAsia" w:cstheme="minorEastAsia"/>
                <w:kern w:val="0"/>
                <w:sz w:val="24"/>
              </w:rPr>
            </w:pPr>
            <w:r w:rsidRPr="009E63ED">
              <w:rPr>
                <w:rFonts w:asciiTheme="minorEastAsia" w:hAnsiTheme="minorEastAsia" w:cstheme="minorEastAsia" w:hint="eastAsia"/>
                <w:sz w:val="24"/>
              </w:rPr>
              <w:t>公安部计算机信息系统安全专用产品的销售许可证</w:t>
            </w:r>
          </w:p>
        </w:tc>
      </w:tr>
      <w:tr w:rsidR="00D1591B" w:rsidRPr="009E63ED" w14:paraId="6EE912BD" w14:textId="77777777">
        <w:trPr>
          <w:trHeight w:val="503"/>
          <w:tblHeader/>
        </w:trPr>
        <w:tc>
          <w:tcPr>
            <w:tcW w:w="818" w:type="pct"/>
            <w:vMerge/>
            <w:shd w:val="clear" w:color="auto" w:fill="FFFFFF" w:themeFill="background1"/>
            <w:vAlign w:val="center"/>
          </w:tcPr>
          <w:p w14:paraId="400B6DB4"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17C76DF" w14:textId="77777777" w:rsidR="00D1591B" w:rsidRPr="009E63ED" w:rsidRDefault="00FB1444" w:rsidP="00E60993">
            <w:pPr>
              <w:spacing w:line="276" w:lineRule="auto"/>
              <w:rPr>
                <w:rFonts w:asciiTheme="minorEastAsia" w:hAnsiTheme="minorEastAsia" w:cstheme="minorEastAsia"/>
                <w:color w:val="FF0000"/>
                <w:kern w:val="0"/>
                <w:sz w:val="24"/>
              </w:rPr>
            </w:pPr>
            <w:r w:rsidRPr="009E63ED">
              <w:rPr>
                <w:rFonts w:asciiTheme="minorEastAsia" w:hAnsiTheme="minorEastAsia" w:cstheme="minorEastAsia" w:hint="eastAsia"/>
                <w:sz w:val="24"/>
              </w:rPr>
              <w:t>计算机病毒防治产品检验中心检验报告</w:t>
            </w:r>
          </w:p>
        </w:tc>
      </w:tr>
      <w:tr w:rsidR="00D1591B" w:rsidRPr="009E63ED" w14:paraId="508EBE35" w14:textId="77777777">
        <w:trPr>
          <w:trHeight w:val="503"/>
          <w:tblHeader/>
        </w:trPr>
        <w:tc>
          <w:tcPr>
            <w:tcW w:w="818" w:type="pct"/>
            <w:vMerge/>
            <w:shd w:val="clear" w:color="auto" w:fill="FFFFFF" w:themeFill="background1"/>
            <w:vAlign w:val="center"/>
          </w:tcPr>
          <w:p w14:paraId="7E80D2AB"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2F1EED9F" w14:textId="77777777" w:rsidR="00D1591B" w:rsidRPr="009E63ED" w:rsidRDefault="00FB1444" w:rsidP="00E60993">
            <w:pPr>
              <w:spacing w:line="276" w:lineRule="auto"/>
              <w:rPr>
                <w:rFonts w:asciiTheme="minorEastAsia" w:hAnsiTheme="minorEastAsia" w:cstheme="minorEastAsia"/>
                <w:color w:val="FF0000"/>
                <w:sz w:val="24"/>
              </w:rPr>
            </w:pPr>
            <w:r w:rsidRPr="009E63ED">
              <w:rPr>
                <w:rFonts w:asciiTheme="minorEastAsia" w:hAnsiTheme="minorEastAsia" w:cstheme="minorEastAsia"/>
                <w:sz w:val="24"/>
              </w:rPr>
              <w:t>ICSA</w:t>
            </w:r>
            <w:r w:rsidRPr="009E63ED">
              <w:rPr>
                <w:rFonts w:asciiTheme="minorEastAsia" w:hAnsiTheme="minorEastAsia" w:cstheme="minorEastAsia" w:hint="eastAsia"/>
                <w:sz w:val="24"/>
              </w:rPr>
              <w:t>实验室信息安全认证</w:t>
            </w:r>
          </w:p>
        </w:tc>
      </w:tr>
      <w:tr w:rsidR="00D1591B" w:rsidRPr="009E63ED" w14:paraId="6BAA55E5" w14:textId="77777777">
        <w:trPr>
          <w:trHeight w:val="503"/>
          <w:tblHeader/>
        </w:trPr>
        <w:tc>
          <w:tcPr>
            <w:tcW w:w="818" w:type="pct"/>
            <w:vMerge/>
            <w:shd w:val="clear" w:color="auto" w:fill="FFFFFF" w:themeFill="background1"/>
            <w:vAlign w:val="center"/>
          </w:tcPr>
          <w:p w14:paraId="0F23E21B"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6EA5DA08" w14:textId="6B3D90F4" w:rsidR="00D1591B" w:rsidRPr="009E63ED" w:rsidRDefault="00FB1444" w:rsidP="00E60993">
            <w:pPr>
              <w:spacing w:line="276" w:lineRule="auto"/>
              <w:rPr>
                <w:rFonts w:asciiTheme="minorEastAsia" w:hAnsiTheme="minorEastAsia" w:cstheme="minorEastAsia"/>
                <w:sz w:val="24"/>
              </w:rPr>
            </w:pPr>
            <w:r w:rsidRPr="009E63ED">
              <w:rPr>
                <w:rFonts w:asciiTheme="minorEastAsia" w:hAnsiTheme="minorEastAsia" w:cstheme="minorEastAsia" w:hint="eastAsia"/>
                <w:sz w:val="24"/>
              </w:rPr>
              <w:t>国家版权局软件著作权登记证书</w:t>
            </w:r>
          </w:p>
        </w:tc>
      </w:tr>
      <w:tr w:rsidR="00D1591B" w:rsidRPr="009E63ED" w14:paraId="18125BDC" w14:textId="77777777">
        <w:trPr>
          <w:trHeight w:val="503"/>
          <w:tblHeader/>
        </w:trPr>
        <w:tc>
          <w:tcPr>
            <w:tcW w:w="818" w:type="pct"/>
            <w:vMerge/>
            <w:shd w:val="clear" w:color="auto" w:fill="FFFFFF" w:themeFill="background1"/>
            <w:vAlign w:val="center"/>
          </w:tcPr>
          <w:p w14:paraId="00AE2F1A"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3551A421" w14:textId="33EED06F"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hint="eastAsia"/>
                <w:sz w:val="24"/>
              </w:rPr>
              <w:t>产品的生产厂商曾被</w:t>
            </w:r>
            <w:r w:rsidRPr="009E63ED">
              <w:rPr>
                <w:rFonts w:asciiTheme="minorEastAsia" w:hAnsiTheme="minorEastAsia" w:cstheme="minorEastAsia"/>
                <w:sz w:val="24"/>
              </w:rPr>
              <w:t xml:space="preserve">Gartner </w:t>
            </w:r>
            <w:r w:rsidRPr="009E63ED">
              <w:rPr>
                <w:rFonts w:asciiTheme="minorEastAsia" w:hAnsiTheme="minorEastAsia" w:cstheme="minorEastAsia" w:hint="eastAsia"/>
                <w:sz w:val="24"/>
              </w:rPr>
              <w:t>评选为端点防护平台</w:t>
            </w:r>
            <w:r w:rsidRPr="009E63ED">
              <w:rPr>
                <w:rFonts w:asciiTheme="minorEastAsia" w:hAnsiTheme="minorEastAsia" w:cstheme="minorEastAsia"/>
                <w:sz w:val="24"/>
              </w:rPr>
              <w:t> </w:t>
            </w:r>
            <w:r w:rsidRPr="009E63ED">
              <w:rPr>
                <w:rFonts w:asciiTheme="minorEastAsia" w:hAnsiTheme="minorEastAsia" w:cstheme="minorEastAsia"/>
                <w:sz w:val="24"/>
              </w:rPr>
              <w:t>(EPP) 的魔力象限入围厂商。（提供相关资料</w:t>
            </w:r>
            <w:r w:rsidRPr="009E63ED">
              <w:rPr>
                <w:rFonts w:asciiTheme="minorEastAsia" w:hAnsiTheme="minorEastAsia" w:cstheme="minorEastAsia" w:hint="eastAsia"/>
                <w:sz w:val="24"/>
              </w:rPr>
              <w:t>证明）</w:t>
            </w:r>
          </w:p>
        </w:tc>
      </w:tr>
      <w:tr w:rsidR="00D1591B" w:rsidRPr="009E63ED" w14:paraId="058E9E37" w14:textId="77777777">
        <w:trPr>
          <w:trHeight w:val="503"/>
          <w:tblHeader/>
        </w:trPr>
        <w:tc>
          <w:tcPr>
            <w:tcW w:w="818" w:type="pct"/>
            <w:vMerge w:val="restart"/>
            <w:shd w:val="clear" w:color="auto" w:fill="FFFFFF" w:themeFill="background1"/>
            <w:vAlign w:val="center"/>
          </w:tcPr>
          <w:p w14:paraId="135ACC0C" w14:textId="6BBF0C76"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部署要求</w:t>
            </w:r>
          </w:p>
        </w:tc>
        <w:tc>
          <w:tcPr>
            <w:tcW w:w="4181" w:type="pct"/>
            <w:shd w:val="clear" w:color="auto" w:fill="FFFFFF" w:themeFill="background1"/>
            <w:vAlign w:val="center"/>
          </w:tcPr>
          <w:p w14:paraId="1D529E46"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支持多种安装方式，至少包括下载安装、远程安装、共享安装、</w:t>
            </w:r>
            <w:r w:rsidRPr="009E63ED">
              <w:rPr>
                <w:rFonts w:asciiTheme="minorEastAsia" w:hAnsiTheme="minorEastAsia" w:cstheme="minorEastAsia"/>
                <w:color w:val="000000" w:themeColor="text1"/>
                <w:sz w:val="24"/>
              </w:rPr>
              <w:t>Web</w:t>
            </w:r>
            <w:r w:rsidRPr="009E63ED">
              <w:rPr>
                <w:rFonts w:asciiTheme="minorEastAsia" w:hAnsiTheme="minorEastAsia" w:cstheme="minorEastAsia" w:hint="eastAsia"/>
                <w:color w:val="000000" w:themeColor="text1"/>
                <w:sz w:val="24"/>
              </w:rPr>
              <w:t>安装、脚本登录安装和域组策略安装，支持通过管理控制台方式进行远程安装，支持通过</w:t>
            </w:r>
            <w:r w:rsidRPr="009E63ED">
              <w:rPr>
                <w:rFonts w:asciiTheme="minorEastAsia" w:hAnsiTheme="minorEastAsia" w:cstheme="minorEastAsia"/>
                <w:color w:val="000000" w:themeColor="text1"/>
                <w:sz w:val="24"/>
              </w:rPr>
              <w:t>WEB</w:t>
            </w:r>
            <w:r w:rsidRPr="009E63ED">
              <w:rPr>
                <w:rFonts w:asciiTheme="minorEastAsia" w:hAnsiTheme="minorEastAsia" w:cstheme="minorEastAsia" w:hint="eastAsia"/>
                <w:color w:val="000000" w:themeColor="text1"/>
                <w:sz w:val="24"/>
              </w:rPr>
              <w:t>方式进行远程安装。</w:t>
            </w:r>
          </w:p>
        </w:tc>
      </w:tr>
      <w:tr w:rsidR="00D1591B" w:rsidRPr="009E63ED" w14:paraId="1AA3F9F1" w14:textId="77777777">
        <w:trPr>
          <w:trHeight w:val="503"/>
          <w:tblHeader/>
        </w:trPr>
        <w:tc>
          <w:tcPr>
            <w:tcW w:w="818" w:type="pct"/>
            <w:vMerge/>
            <w:shd w:val="clear" w:color="auto" w:fill="FFFFFF" w:themeFill="background1"/>
            <w:vAlign w:val="center"/>
          </w:tcPr>
          <w:p w14:paraId="4B585758"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71BA55F"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color w:val="000000" w:themeColor="text1"/>
                <w:sz w:val="24"/>
              </w:rPr>
              <w:t>Windows</w:t>
            </w:r>
            <w:r w:rsidRPr="009E63ED">
              <w:rPr>
                <w:rFonts w:asciiTheme="minorEastAsia" w:hAnsiTheme="minorEastAsia" w:cstheme="minorEastAsia" w:hint="eastAsia"/>
                <w:color w:val="000000" w:themeColor="text1"/>
                <w:sz w:val="24"/>
              </w:rPr>
              <w:t>客户端反病毒软件必须具备一键中英文界面切换功能。</w:t>
            </w:r>
          </w:p>
        </w:tc>
      </w:tr>
      <w:tr w:rsidR="00D1591B" w:rsidRPr="009E63ED" w14:paraId="79F19C0F" w14:textId="77777777">
        <w:trPr>
          <w:trHeight w:val="503"/>
          <w:tblHeader/>
        </w:trPr>
        <w:tc>
          <w:tcPr>
            <w:tcW w:w="818" w:type="pct"/>
            <w:vMerge/>
            <w:shd w:val="clear" w:color="auto" w:fill="FFFFFF" w:themeFill="background1"/>
            <w:vAlign w:val="center"/>
          </w:tcPr>
          <w:p w14:paraId="1FB85085"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7CF5BA1B" w14:textId="1B4DF86A"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在同一个控制台下面一个产品</w:t>
            </w:r>
            <w:bookmarkStart w:id="0" w:name="_GoBack"/>
            <w:bookmarkEnd w:id="0"/>
            <w:r w:rsidRPr="009E63ED">
              <w:rPr>
                <w:rFonts w:asciiTheme="minorEastAsia" w:hAnsiTheme="minorEastAsia" w:cstheme="minorEastAsia" w:hint="eastAsia"/>
                <w:color w:val="000000" w:themeColor="text1"/>
                <w:sz w:val="24"/>
              </w:rPr>
              <w:t>授权可同时支持</w:t>
            </w:r>
            <w:r w:rsidRPr="009E63ED">
              <w:rPr>
                <w:rFonts w:asciiTheme="minorEastAsia" w:hAnsiTheme="minorEastAsia" w:cstheme="minorEastAsia"/>
                <w:color w:val="000000" w:themeColor="text1"/>
                <w:sz w:val="24"/>
              </w:rPr>
              <w:t>Windows</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Linux</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mac</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IOS</w:t>
            </w:r>
            <w:r w:rsidRPr="009E63ED">
              <w:rPr>
                <w:rFonts w:asciiTheme="minorEastAsia" w:hAnsiTheme="minorEastAsia" w:cstheme="minorEastAsia" w:hint="eastAsia"/>
                <w:color w:val="000000" w:themeColor="text1"/>
                <w:sz w:val="24"/>
              </w:rPr>
              <w:t>、安卓、塞班等操作系统。</w:t>
            </w:r>
          </w:p>
        </w:tc>
      </w:tr>
      <w:tr w:rsidR="00D1591B" w:rsidRPr="009E63ED" w14:paraId="7459CE25" w14:textId="77777777">
        <w:trPr>
          <w:trHeight w:val="503"/>
          <w:tblHeader/>
        </w:trPr>
        <w:tc>
          <w:tcPr>
            <w:tcW w:w="818" w:type="pct"/>
            <w:vMerge/>
            <w:shd w:val="clear" w:color="auto" w:fill="FFFFFF" w:themeFill="background1"/>
            <w:vAlign w:val="center"/>
          </w:tcPr>
          <w:p w14:paraId="44FCEE33"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364AF305"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自动识别服务器或桌面系统，提供不同的防护功能。</w:t>
            </w:r>
          </w:p>
        </w:tc>
      </w:tr>
      <w:tr w:rsidR="00D1591B" w:rsidRPr="009E63ED" w14:paraId="2F4B5CAC" w14:textId="77777777">
        <w:trPr>
          <w:trHeight w:val="503"/>
          <w:tblHeader/>
        </w:trPr>
        <w:tc>
          <w:tcPr>
            <w:tcW w:w="818" w:type="pct"/>
            <w:vMerge/>
            <w:shd w:val="clear" w:color="auto" w:fill="FFFFFF" w:themeFill="background1"/>
            <w:vAlign w:val="center"/>
          </w:tcPr>
          <w:p w14:paraId="34465EA6"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AA9CDDD"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产品必须具备从本地或管理端检测和卸载不兼容软件功能，以避免系统冲突。</w:t>
            </w:r>
          </w:p>
        </w:tc>
      </w:tr>
      <w:tr w:rsidR="00D1591B" w:rsidRPr="009E63ED" w14:paraId="6C05E9DE" w14:textId="77777777">
        <w:trPr>
          <w:trHeight w:val="503"/>
          <w:tblHeader/>
        </w:trPr>
        <w:tc>
          <w:tcPr>
            <w:tcW w:w="818" w:type="pct"/>
            <w:vMerge/>
            <w:shd w:val="clear" w:color="auto" w:fill="FFFFFF" w:themeFill="background1"/>
            <w:vAlign w:val="center"/>
          </w:tcPr>
          <w:p w14:paraId="792EED9A"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85E12DA"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管理中心可以通过打包防病毒客户端和其他应用软件安装包（如：</w:t>
            </w:r>
            <w:r w:rsidRPr="009E63ED">
              <w:rPr>
                <w:rFonts w:asciiTheme="minorEastAsia" w:hAnsiTheme="minorEastAsia" w:cstheme="minorEastAsia"/>
                <w:color w:val="000000" w:themeColor="text1"/>
                <w:sz w:val="24"/>
              </w:rPr>
              <w:t>WINRAR</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Office</w:t>
            </w:r>
            <w:r w:rsidRPr="009E63ED">
              <w:rPr>
                <w:rFonts w:asciiTheme="minorEastAsia" w:hAnsiTheme="minorEastAsia" w:cstheme="minorEastAsia" w:hint="eastAsia"/>
                <w:color w:val="000000" w:themeColor="text1"/>
                <w:sz w:val="24"/>
              </w:rPr>
              <w:t>等软件），并在需要的时候推送安装到目前</w:t>
            </w:r>
            <w:r w:rsidRPr="009E63ED">
              <w:rPr>
                <w:rFonts w:asciiTheme="minorEastAsia" w:hAnsiTheme="minorEastAsia" w:cstheme="minorEastAsia"/>
                <w:color w:val="000000" w:themeColor="text1"/>
                <w:sz w:val="24"/>
              </w:rPr>
              <w:t>Windows</w:t>
            </w:r>
            <w:r w:rsidRPr="009E63ED">
              <w:rPr>
                <w:rFonts w:asciiTheme="minorEastAsia" w:hAnsiTheme="minorEastAsia" w:cstheme="minorEastAsia" w:hint="eastAsia"/>
                <w:color w:val="000000" w:themeColor="text1"/>
                <w:sz w:val="24"/>
              </w:rPr>
              <w:t>操作系统里。</w:t>
            </w:r>
          </w:p>
        </w:tc>
      </w:tr>
      <w:tr w:rsidR="00D1591B" w:rsidRPr="009E63ED" w14:paraId="1A9FE9F3" w14:textId="77777777">
        <w:trPr>
          <w:trHeight w:val="90"/>
          <w:tblHeader/>
        </w:trPr>
        <w:tc>
          <w:tcPr>
            <w:tcW w:w="818" w:type="pct"/>
            <w:vMerge w:val="restart"/>
            <w:shd w:val="clear" w:color="auto" w:fill="FFFFFF" w:themeFill="background1"/>
            <w:vAlign w:val="center"/>
          </w:tcPr>
          <w:p w14:paraId="39E9DE16"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管理平台</w:t>
            </w:r>
          </w:p>
        </w:tc>
        <w:tc>
          <w:tcPr>
            <w:tcW w:w="4181" w:type="pct"/>
            <w:shd w:val="clear" w:color="auto" w:fill="FFFFFF" w:themeFill="background1"/>
            <w:vAlign w:val="center"/>
          </w:tcPr>
          <w:p w14:paraId="5BF9D652" w14:textId="193FC391"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支持多级管理控制台，对多级管理控制中心能统一集中管理，至少支持</w:t>
            </w:r>
            <w:r w:rsidRPr="009E63ED">
              <w:rPr>
                <w:rFonts w:asciiTheme="minorEastAsia" w:hAnsiTheme="minorEastAsia" w:cstheme="minorEastAsia"/>
                <w:color w:val="000000" w:themeColor="text1"/>
                <w:sz w:val="24"/>
              </w:rPr>
              <w:t>5</w:t>
            </w:r>
            <w:r w:rsidRPr="009E63ED">
              <w:rPr>
                <w:rFonts w:asciiTheme="minorEastAsia" w:hAnsiTheme="minorEastAsia" w:cstheme="minorEastAsia" w:hint="eastAsia"/>
                <w:color w:val="000000" w:themeColor="text1"/>
                <w:sz w:val="24"/>
              </w:rPr>
              <w:t>级以上管理</w:t>
            </w:r>
            <w:r w:rsidRPr="009E63ED">
              <w:rPr>
                <w:rFonts w:asciiTheme="minorEastAsia" w:hAnsiTheme="minorEastAsia" w:cstheme="minorEastAsia" w:hint="eastAsia"/>
                <w:sz w:val="24"/>
              </w:rPr>
              <w:t>。</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355C3241" w14:textId="77777777">
        <w:trPr>
          <w:trHeight w:val="503"/>
          <w:tblHeader/>
        </w:trPr>
        <w:tc>
          <w:tcPr>
            <w:tcW w:w="818" w:type="pct"/>
            <w:vMerge/>
            <w:shd w:val="clear" w:color="auto" w:fill="FFFFFF" w:themeFill="background1"/>
            <w:vAlign w:val="center"/>
          </w:tcPr>
          <w:p w14:paraId="03DEC0CF"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3977B27"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管理平台可查看终端系统名称、</w:t>
            </w:r>
            <w:r w:rsidRPr="009E63ED">
              <w:rPr>
                <w:rFonts w:asciiTheme="minorEastAsia" w:hAnsiTheme="minorEastAsia" w:cstheme="minorEastAsia"/>
                <w:color w:val="000000" w:themeColor="text1"/>
                <w:sz w:val="24"/>
              </w:rPr>
              <w:t>IP</w:t>
            </w:r>
            <w:r w:rsidRPr="009E63ED">
              <w:rPr>
                <w:rFonts w:asciiTheme="minorEastAsia" w:hAnsiTheme="minorEastAsia" w:cstheme="minorEastAsia" w:hint="eastAsia"/>
                <w:color w:val="000000" w:themeColor="text1"/>
                <w:sz w:val="24"/>
              </w:rPr>
              <w:t>、操作系统类型、感染病毒个数、客户端运行状态情况、客户端版本等信息。</w:t>
            </w:r>
          </w:p>
        </w:tc>
      </w:tr>
      <w:tr w:rsidR="00D1591B" w:rsidRPr="009E63ED" w14:paraId="0F67321E" w14:textId="77777777">
        <w:trPr>
          <w:trHeight w:val="503"/>
          <w:tblHeader/>
        </w:trPr>
        <w:tc>
          <w:tcPr>
            <w:tcW w:w="818" w:type="pct"/>
            <w:vMerge/>
            <w:shd w:val="clear" w:color="auto" w:fill="FFFFFF" w:themeFill="background1"/>
            <w:vAlign w:val="center"/>
          </w:tcPr>
          <w:p w14:paraId="2D00AC19"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DD715AC"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具备客户端快速定位功能，可按</w:t>
            </w:r>
            <w:r w:rsidRPr="009E63ED">
              <w:rPr>
                <w:rFonts w:asciiTheme="minorEastAsia" w:hAnsiTheme="minorEastAsia" w:cstheme="minorEastAsia"/>
                <w:color w:val="000000" w:themeColor="text1"/>
                <w:sz w:val="24"/>
              </w:rPr>
              <w:t>IP</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IP</w:t>
            </w:r>
            <w:r w:rsidRPr="009E63ED">
              <w:rPr>
                <w:rFonts w:asciiTheme="minorEastAsia" w:hAnsiTheme="minorEastAsia" w:cstheme="minorEastAsia" w:hint="eastAsia"/>
                <w:color w:val="000000" w:themeColor="text1"/>
                <w:sz w:val="24"/>
              </w:rPr>
              <w:t>段、系统信息、计算机感染病毒情况、安装防病毒程序等进行定位。</w:t>
            </w:r>
          </w:p>
        </w:tc>
      </w:tr>
      <w:tr w:rsidR="00D1591B" w:rsidRPr="009E63ED" w14:paraId="6C1FC10F" w14:textId="77777777">
        <w:trPr>
          <w:trHeight w:val="503"/>
          <w:tblHeader/>
        </w:trPr>
        <w:tc>
          <w:tcPr>
            <w:tcW w:w="818" w:type="pct"/>
            <w:vMerge/>
            <w:shd w:val="clear" w:color="auto" w:fill="FFFFFF" w:themeFill="background1"/>
            <w:vAlign w:val="center"/>
          </w:tcPr>
          <w:p w14:paraId="04FA5915"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338263E"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管理控制中心支持广播消息推送功能。</w:t>
            </w:r>
          </w:p>
        </w:tc>
      </w:tr>
      <w:tr w:rsidR="00D1591B" w:rsidRPr="009E63ED" w14:paraId="0CA67A00" w14:textId="77777777">
        <w:trPr>
          <w:trHeight w:val="503"/>
          <w:tblHeader/>
        </w:trPr>
        <w:tc>
          <w:tcPr>
            <w:tcW w:w="818" w:type="pct"/>
            <w:vMerge/>
            <w:shd w:val="clear" w:color="auto" w:fill="FFFFFF" w:themeFill="background1"/>
            <w:vAlign w:val="center"/>
          </w:tcPr>
          <w:p w14:paraId="193E408E"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43F54D7"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具备网络扫描功能，快速锁定未被保护的电脑。</w:t>
            </w:r>
          </w:p>
        </w:tc>
      </w:tr>
      <w:tr w:rsidR="00D1591B" w:rsidRPr="009E63ED" w14:paraId="5AD85DB2" w14:textId="77777777">
        <w:trPr>
          <w:trHeight w:val="503"/>
          <w:tblHeader/>
        </w:trPr>
        <w:tc>
          <w:tcPr>
            <w:tcW w:w="818" w:type="pct"/>
            <w:vMerge/>
            <w:shd w:val="clear" w:color="auto" w:fill="FFFFFF" w:themeFill="background1"/>
            <w:vAlign w:val="center"/>
          </w:tcPr>
          <w:p w14:paraId="69A306D2"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2E49A8AA"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可在指定时间段对管理控制中心的访问流量大小做自定义管理，避免高峰期杀毒软件对网络流量的过度占用。</w:t>
            </w:r>
          </w:p>
        </w:tc>
      </w:tr>
      <w:tr w:rsidR="00D1591B" w:rsidRPr="009E63ED" w14:paraId="2B6A5344" w14:textId="77777777">
        <w:trPr>
          <w:trHeight w:val="503"/>
          <w:tblHeader/>
        </w:trPr>
        <w:tc>
          <w:tcPr>
            <w:tcW w:w="818" w:type="pct"/>
            <w:vMerge/>
            <w:shd w:val="clear" w:color="auto" w:fill="FFFFFF" w:themeFill="background1"/>
            <w:vAlign w:val="center"/>
          </w:tcPr>
          <w:p w14:paraId="398F4AA2"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92F01F1"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管理控制中心统一收集漏洞信息，必须支持按漏洞优先级为全部或单个客户端进行修复。</w:t>
            </w:r>
          </w:p>
        </w:tc>
      </w:tr>
      <w:tr w:rsidR="00D1591B" w:rsidRPr="009E63ED" w14:paraId="4E224E83" w14:textId="77777777">
        <w:trPr>
          <w:trHeight w:val="503"/>
          <w:tblHeader/>
        </w:trPr>
        <w:tc>
          <w:tcPr>
            <w:tcW w:w="818" w:type="pct"/>
            <w:vMerge/>
            <w:shd w:val="clear" w:color="auto" w:fill="FFFFFF" w:themeFill="background1"/>
            <w:vAlign w:val="center"/>
          </w:tcPr>
          <w:p w14:paraId="290933F1"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611A6F07"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可以建立自动迁移规则，客户端根据条件自动分组，包括</w:t>
            </w:r>
            <w:r w:rsidRPr="009E63ED">
              <w:rPr>
                <w:rFonts w:asciiTheme="minorEastAsia" w:hAnsiTheme="minorEastAsia" w:cstheme="minorEastAsia"/>
                <w:color w:val="000000" w:themeColor="text1"/>
                <w:sz w:val="24"/>
              </w:rPr>
              <w:t>IP</w:t>
            </w:r>
            <w:r w:rsidRPr="009E63ED">
              <w:rPr>
                <w:rFonts w:asciiTheme="minorEastAsia" w:hAnsiTheme="minorEastAsia" w:cstheme="minorEastAsia" w:hint="eastAsia"/>
                <w:color w:val="000000" w:themeColor="text1"/>
                <w:sz w:val="24"/>
              </w:rPr>
              <w:t>地址段，计算机名、操作系统类型、代理状态、虚拟机类型、已安装应用程序等。</w:t>
            </w:r>
          </w:p>
        </w:tc>
      </w:tr>
      <w:tr w:rsidR="00D1591B" w:rsidRPr="009E63ED" w14:paraId="1F8343B2" w14:textId="77777777">
        <w:trPr>
          <w:trHeight w:val="503"/>
          <w:tblHeader/>
        </w:trPr>
        <w:tc>
          <w:tcPr>
            <w:tcW w:w="818" w:type="pct"/>
            <w:vMerge/>
            <w:shd w:val="clear" w:color="auto" w:fill="FFFFFF" w:themeFill="background1"/>
            <w:vAlign w:val="center"/>
          </w:tcPr>
          <w:p w14:paraId="152AD1CE"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26BF99FD"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授权文件支持自动下发机制。管理服务器将自动收集网络中尚未激活或授权过期的计算机进行授权信息的下发。</w:t>
            </w:r>
          </w:p>
        </w:tc>
      </w:tr>
      <w:tr w:rsidR="00D1591B" w:rsidRPr="009E63ED" w14:paraId="188FEE60" w14:textId="77777777">
        <w:trPr>
          <w:trHeight w:val="90"/>
          <w:tblHeader/>
        </w:trPr>
        <w:tc>
          <w:tcPr>
            <w:tcW w:w="818" w:type="pct"/>
            <w:vMerge/>
            <w:shd w:val="clear" w:color="auto" w:fill="FFFFFF" w:themeFill="background1"/>
            <w:vAlign w:val="center"/>
          </w:tcPr>
          <w:p w14:paraId="09C8D3C4"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7870C058"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客户端提供软件防止配置随意修改保护功能、防止非管理员主动退出程序功能、反卸载功能（密码保护）及防止随意删除授权功能。</w:t>
            </w:r>
          </w:p>
        </w:tc>
      </w:tr>
      <w:tr w:rsidR="00D1591B" w:rsidRPr="009E63ED" w14:paraId="6802317B" w14:textId="77777777">
        <w:trPr>
          <w:trHeight w:val="503"/>
          <w:tblHeader/>
        </w:trPr>
        <w:tc>
          <w:tcPr>
            <w:tcW w:w="818" w:type="pct"/>
            <w:vMerge/>
            <w:shd w:val="clear" w:color="auto" w:fill="FFFFFF" w:themeFill="background1"/>
            <w:vAlign w:val="center"/>
          </w:tcPr>
          <w:p w14:paraId="64B89CD5"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9658DEB"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安全管理平台可以统一看查病毒报告、漏洞报告、软件更新、设备控制报告、网页控制报告、使用软件和硬件报告。</w:t>
            </w:r>
          </w:p>
        </w:tc>
      </w:tr>
      <w:tr w:rsidR="00D1591B" w:rsidRPr="009E63ED" w14:paraId="1A557BBF" w14:textId="77777777">
        <w:trPr>
          <w:trHeight w:val="503"/>
          <w:tblHeader/>
        </w:trPr>
        <w:tc>
          <w:tcPr>
            <w:tcW w:w="818" w:type="pct"/>
            <w:vMerge/>
            <w:shd w:val="clear" w:color="auto" w:fill="FFFFFF" w:themeFill="background1"/>
            <w:vAlign w:val="center"/>
          </w:tcPr>
          <w:p w14:paraId="373135F8"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75F02F5A" w14:textId="3E3E48F9"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sz w:val="24"/>
              </w:rPr>
              <w:t>管理中心可对未安装系统目标计算机推送系统镜像。</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7A334854" w14:textId="77777777">
        <w:trPr>
          <w:trHeight w:val="503"/>
          <w:tblHeader/>
        </w:trPr>
        <w:tc>
          <w:tcPr>
            <w:tcW w:w="818" w:type="pct"/>
            <w:vMerge/>
            <w:shd w:val="clear" w:color="auto" w:fill="FFFFFF" w:themeFill="background1"/>
            <w:vAlign w:val="center"/>
          </w:tcPr>
          <w:p w14:paraId="5C78FF2A"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28E1D19D"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根据等保需求，系统能够与日志</w:t>
            </w:r>
            <w:r w:rsidRPr="009E63ED">
              <w:rPr>
                <w:rFonts w:asciiTheme="minorEastAsia" w:hAnsiTheme="minorEastAsia" w:cstheme="minorEastAsia"/>
                <w:sz w:val="24"/>
              </w:rPr>
              <w:t>Syslog</w:t>
            </w:r>
            <w:r w:rsidRPr="009E63ED">
              <w:rPr>
                <w:rFonts w:asciiTheme="minorEastAsia" w:hAnsiTheme="minorEastAsia" w:cstheme="minorEastAsia" w:hint="eastAsia"/>
                <w:sz w:val="24"/>
              </w:rPr>
              <w:t>服务器或者</w:t>
            </w:r>
            <w:r w:rsidRPr="009E63ED">
              <w:rPr>
                <w:rFonts w:asciiTheme="minorEastAsia" w:hAnsiTheme="minorEastAsia" w:cstheme="minorEastAsia"/>
                <w:sz w:val="24"/>
              </w:rPr>
              <w:t>SIEM</w:t>
            </w:r>
            <w:r w:rsidRPr="009E63ED">
              <w:rPr>
                <w:rFonts w:asciiTheme="minorEastAsia" w:hAnsiTheme="minorEastAsia" w:cstheme="minorEastAsia" w:hint="eastAsia"/>
                <w:sz w:val="24"/>
              </w:rPr>
              <w:t>服务器联动，将日志发送至日志服务器。</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099591F9" w14:textId="77777777">
        <w:trPr>
          <w:trHeight w:val="503"/>
          <w:tblHeader/>
        </w:trPr>
        <w:tc>
          <w:tcPr>
            <w:tcW w:w="818" w:type="pct"/>
            <w:vMerge/>
            <w:shd w:val="clear" w:color="auto" w:fill="FFFFFF" w:themeFill="background1"/>
            <w:vAlign w:val="center"/>
          </w:tcPr>
          <w:p w14:paraId="1C6AA59F"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26075D7"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对于已经被管控的客户端，能够识别操作系统的未安装系统补丁，可以智能的分析优先级，控制这些计算机进行升级系统补丁操作。</w:t>
            </w:r>
            <w:r w:rsidRPr="009E63ED">
              <w:rPr>
                <w:rFonts w:asciiTheme="minorEastAsia" w:hAnsiTheme="minorEastAsia" w:cstheme="minorEastAsia"/>
                <w:sz w:val="24"/>
              </w:rPr>
              <w:t xml:space="preserve"> (</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2B7C17B1" w14:textId="77777777">
        <w:trPr>
          <w:trHeight w:val="503"/>
          <w:tblHeader/>
        </w:trPr>
        <w:tc>
          <w:tcPr>
            <w:tcW w:w="818" w:type="pct"/>
            <w:vMerge/>
            <w:shd w:val="clear" w:color="auto" w:fill="FFFFFF" w:themeFill="background1"/>
            <w:vAlign w:val="center"/>
          </w:tcPr>
          <w:p w14:paraId="4A0DC144"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CBC364E"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可以通过管理中心对目标计算机系统进行镜像提取，提取后不改变系统和已安装应用程序。</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127F3FE0" w14:textId="77777777">
        <w:trPr>
          <w:trHeight w:val="90"/>
          <w:tblHeader/>
        </w:trPr>
        <w:tc>
          <w:tcPr>
            <w:tcW w:w="818" w:type="pct"/>
            <w:vMerge/>
            <w:shd w:val="clear" w:color="auto" w:fill="FFFFFF" w:themeFill="background1"/>
            <w:vAlign w:val="center"/>
          </w:tcPr>
          <w:p w14:paraId="52A5B478" w14:textId="77777777" w:rsidR="00D1591B" w:rsidRPr="009E63ED" w:rsidRDefault="00D1591B" w:rsidP="00E60993">
            <w:pPr>
              <w:spacing w:line="276" w:lineRule="auto"/>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3A095143" w14:textId="77777777" w:rsidR="00D1591B" w:rsidRPr="009E63ED" w:rsidRDefault="00FB1444" w:rsidP="00E60993">
            <w:pPr>
              <w:spacing w:line="276" w:lineRule="auto"/>
              <w:rPr>
                <w:rFonts w:asciiTheme="minorEastAsia" w:eastAsia="宋体" w:hAnsiTheme="minorEastAsia" w:cstheme="minorEastAsia"/>
                <w:sz w:val="24"/>
              </w:rPr>
            </w:pPr>
            <w:r w:rsidRPr="009E63ED">
              <w:rPr>
                <w:rFonts w:asciiTheme="minorEastAsia" w:hAnsiTheme="minorEastAsia" w:cstheme="minorEastAsia" w:hint="eastAsia"/>
                <w:sz w:val="24"/>
              </w:rPr>
              <w:t>▲</w:t>
            </w:r>
            <w:r w:rsidRPr="009E63ED">
              <w:rPr>
                <w:rFonts w:ascii="Segoe UI Symbol" w:eastAsia="宋体" w:hAnsi="Segoe UI Symbol" w:cs="Segoe UI Symbol" w:hint="eastAsia"/>
                <w:sz w:val="24"/>
              </w:rPr>
              <w:t>集中管控中心功能，</w:t>
            </w:r>
            <w:r w:rsidRPr="009E63ED">
              <w:rPr>
                <w:rFonts w:ascii="Arial" w:eastAsia="宋体" w:hAnsi="Arial" w:cs="Arial" w:hint="eastAsia"/>
                <w:sz w:val="24"/>
              </w:rPr>
              <w:t>支持统一平台、统一管理和统一流程，原厂商须具备虚拟化系统安全解决方案，且集中管控中心能够管理包括物理（</w:t>
            </w:r>
            <w:r w:rsidRPr="009E63ED">
              <w:rPr>
                <w:rFonts w:ascii="Arial" w:eastAsia="宋体" w:hAnsi="Arial" w:cs="Arial"/>
                <w:sz w:val="24"/>
              </w:rPr>
              <w:t>Windows</w:t>
            </w:r>
            <w:r w:rsidRPr="009E63ED">
              <w:rPr>
                <w:rFonts w:ascii="Arial" w:eastAsia="宋体" w:hAnsi="Arial" w:cs="Arial" w:hint="eastAsia"/>
                <w:sz w:val="24"/>
              </w:rPr>
              <w:t>、</w:t>
            </w:r>
            <w:r w:rsidRPr="009E63ED">
              <w:rPr>
                <w:rFonts w:ascii="Arial" w:eastAsia="宋体" w:hAnsi="Arial" w:cs="Arial"/>
                <w:sz w:val="24"/>
              </w:rPr>
              <w:t>Linux</w:t>
            </w:r>
            <w:r w:rsidRPr="009E63ED">
              <w:rPr>
                <w:rFonts w:ascii="Arial" w:eastAsia="宋体" w:hAnsi="Arial" w:cs="Arial" w:hint="eastAsia"/>
                <w:sz w:val="24"/>
              </w:rPr>
              <w:t>、</w:t>
            </w:r>
            <w:r w:rsidRPr="009E63ED">
              <w:rPr>
                <w:rFonts w:ascii="Arial" w:eastAsia="宋体" w:hAnsi="Arial" w:cs="Arial"/>
                <w:sz w:val="24"/>
              </w:rPr>
              <w:t>Mac OS</w:t>
            </w:r>
            <w:r w:rsidRPr="009E63ED">
              <w:rPr>
                <w:rFonts w:ascii="Arial" w:eastAsia="宋体" w:hAnsi="Arial" w:cs="Arial" w:hint="eastAsia"/>
                <w:sz w:val="24"/>
              </w:rPr>
              <w:t>等操作系统）、移动（</w:t>
            </w:r>
            <w:r w:rsidRPr="009E63ED">
              <w:rPr>
                <w:rFonts w:ascii="Arial" w:eastAsia="宋体" w:hAnsi="Arial" w:cs="Arial"/>
                <w:sz w:val="24"/>
              </w:rPr>
              <w:t>Android</w:t>
            </w:r>
            <w:r w:rsidRPr="009E63ED">
              <w:rPr>
                <w:rFonts w:ascii="Arial" w:eastAsia="宋体" w:hAnsi="Arial" w:cs="Arial" w:hint="eastAsia"/>
                <w:sz w:val="24"/>
              </w:rPr>
              <w:t>、</w:t>
            </w:r>
            <w:r w:rsidRPr="009E63ED">
              <w:rPr>
                <w:rFonts w:ascii="Arial" w:eastAsia="宋体" w:hAnsi="Arial" w:cs="Arial"/>
                <w:sz w:val="24"/>
              </w:rPr>
              <w:t>IOS</w:t>
            </w:r>
            <w:r w:rsidRPr="009E63ED">
              <w:rPr>
                <w:rFonts w:ascii="Arial" w:eastAsia="宋体" w:hAnsi="Arial" w:cs="Arial" w:hint="eastAsia"/>
                <w:sz w:val="24"/>
              </w:rPr>
              <w:t>等操作系统）和虚拟化（</w:t>
            </w:r>
            <w:r w:rsidRPr="009E63ED">
              <w:rPr>
                <w:rFonts w:ascii="Arial" w:eastAsia="宋体" w:hAnsi="Arial" w:cs="Arial"/>
                <w:sz w:val="24"/>
              </w:rPr>
              <w:t>VMware</w:t>
            </w:r>
            <w:r w:rsidRPr="009E63ED">
              <w:rPr>
                <w:rFonts w:ascii="Arial" w:eastAsia="宋体" w:hAnsi="Arial" w:cs="Arial" w:hint="eastAsia"/>
                <w:sz w:val="24"/>
              </w:rPr>
              <w:t>、</w:t>
            </w:r>
            <w:r w:rsidRPr="009E63ED">
              <w:rPr>
                <w:rFonts w:ascii="Arial" w:eastAsia="宋体" w:hAnsi="Arial" w:cs="Arial"/>
                <w:sz w:val="24"/>
              </w:rPr>
              <w:t>Citrix</w:t>
            </w:r>
            <w:r w:rsidRPr="009E63ED">
              <w:rPr>
                <w:rFonts w:ascii="Arial" w:eastAsia="宋体" w:hAnsi="Arial" w:cs="Arial" w:hint="eastAsia"/>
                <w:sz w:val="24"/>
              </w:rPr>
              <w:t>、</w:t>
            </w:r>
            <w:r w:rsidRPr="009E63ED">
              <w:rPr>
                <w:rFonts w:asciiTheme="minorEastAsia" w:hAnsiTheme="minorEastAsia" w:cstheme="minorEastAsia"/>
                <w:b/>
                <w:bCs/>
                <w:sz w:val="24"/>
              </w:rPr>
              <w:t>Hyper-V</w:t>
            </w:r>
            <w:r w:rsidRPr="009E63ED">
              <w:rPr>
                <w:rFonts w:asciiTheme="minorEastAsia" w:hAnsiTheme="minorEastAsia" w:cstheme="minorEastAsia" w:hint="eastAsia"/>
                <w:b/>
                <w:bCs/>
                <w:sz w:val="24"/>
              </w:rPr>
              <w:t>、</w:t>
            </w:r>
            <w:r w:rsidRPr="009E63ED">
              <w:rPr>
                <w:rFonts w:asciiTheme="minorEastAsia" w:hAnsiTheme="minorEastAsia" w:cstheme="minorEastAsia"/>
                <w:b/>
                <w:bCs/>
                <w:sz w:val="24"/>
              </w:rPr>
              <w:t>OpenStack</w:t>
            </w:r>
            <w:r w:rsidRPr="009E63ED">
              <w:rPr>
                <w:rFonts w:asciiTheme="minorEastAsia" w:hAnsiTheme="minorEastAsia" w:cstheme="minorEastAsia" w:hint="eastAsia"/>
                <w:b/>
                <w:bCs/>
                <w:sz w:val="24"/>
              </w:rPr>
              <w:t>）</w:t>
            </w:r>
            <w:r w:rsidRPr="009E63ED">
              <w:rPr>
                <w:rFonts w:asciiTheme="minorEastAsia" w:hAnsiTheme="minorEastAsia" w:cstheme="minorEastAsia" w:hint="eastAsia"/>
                <w:sz w:val="24"/>
              </w:rPr>
              <w:t>在内的所有终端防护产品</w:t>
            </w:r>
            <w:r w:rsidRPr="009E63ED">
              <w:rPr>
                <w:rFonts w:ascii="Arial" w:eastAsia="宋体" w:hAnsi="Arial" w:cs="Arial" w:hint="eastAsia"/>
                <w:sz w:val="24"/>
              </w:rPr>
              <w:t>，并集中定制物理、移动系统和虚拟化系统的策略配置和报告输出。</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412362A9" w14:textId="77777777">
        <w:trPr>
          <w:trHeight w:val="503"/>
          <w:tblHeader/>
        </w:trPr>
        <w:tc>
          <w:tcPr>
            <w:tcW w:w="818" w:type="pct"/>
            <w:vMerge w:val="restart"/>
            <w:shd w:val="clear" w:color="auto" w:fill="FFFFFF" w:themeFill="background1"/>
            <w:vAlign w:val="center"/>
          </w:tcPr>
          <w:p w14:paraId="36C22142"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lastRenderedPageBreak/>
              <w:t>病毒查杀</w:t>
            </w:r>
          </w:p>
        </w:tc>
        <w:tc>
          <w:tcPr>
            <w:tcW w:w="4181" w:type="pct"/>
            <w:shd w:val="clear" w:color="auto" w:fill="FFFFFF" w:themeFill="background1"/>
            <w:vAlign w:val="center"/>
          </w:tcPr>
          <w:p w14:paraId="5082B33F"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具备实时监控病毒、木马、广告软件、恶意插件、隐蔽软件、黑客工具、风险程序等功能。</w:t>
            </w:r>
          </w:p>
        </w:tc>
      </w:tr>
      <w:tr w:rsidR="00D1591B" w:rsidRPr="009E63ED" w14:paraId="3163F20F" w14:textId="77777777">
        <w:trPr>
          <w:trHeight w:val="503"/>
          <w:tblHeader/>
        </w:trPr>
        <w:tc>
          <w:tcPr>
            <w:tcW w:w="818" w:type="pct"/>
            <w:vMerge/>
            <w:shd w:val="clear" w:color="auto" w:fill="FFFFFF" w:themeFill="background1"/>
            <w:vAlign w:val="center"/>
          </w:tcPr>
          <w:p w14:paraId="058CC105"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3D58535" w14:textId="7682543E"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产品具备内网独立沙箱服务器与端点杀毒的联动功能，在防病毒客户端不能判断是否为恶意软件的时候，由端点上传到本地沙箱服务器，由沙箱服务器判定是否为恶意软件后，指导端点做查杀处理。</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10A0C652" w14:textId="77777777">
        <w:trPr>
          <w:trHeight w:val="503"/>
          <w:tblHeader/>
        </w:trPr>
        <w:tc>
          <w:tcPr>
            <w:tcW w:w="818" w:type="pct"/>
            <w:vMerge/>
            <w:shd w:val="clear" w:color="auto" w:fill="FFFFFF" w:themeFill="background1"/>
            <w:vAlign w:val="center"/>
          </w:tcPr>
          <w:p w14:paraId="6249FEF1"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BC6470E"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b/>
                <w:sz w:val="24"/>
              </w:rPr>
              <w:t>▲</w:t>
            </w:r>
            <w:r w:rsidRPr="009E63ED">
              <w:rPr>
                <w:rFonts w:asciiTheme="minorEastAsia" w:hAnsiTheme="minorEastAsia" w:cstheme="minorEastAsia" w:hint="eastAsia"/>
                <w:sz w:val="24"/>
              </w:rPr>
              <w:t>具备勒索病毒加密回滚还原功能。该测试还包含不开启杀毒功能。通过主动防御技术拦截未知威胁并且当前时间还原已被加密的文件，体现安全防护能力和技术领先型。</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556C2FF1" w14:textId="77777777">
        <w:trPr>
          <w:trHeight w:val="503"/>
          <w:tblHeader/>
        </w:trPr>
        <w:tc>
          <w:tcPr>
            <w:tcW w:w="818" w:type="pct"/>
            <w:vMerge/>
            <w:shd w:val="clear" w:color="auto" w:fill="FFFFFF" w:themeFill="background1"/>
            <w:vAlign w:val="center"/>
          </w:tcPr>
          <w:p w14:paraId="02E4F04A"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23E2F8B6"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b/>
                <w:sz w:val="24"/>
              </w:rPr>
              <w:t>▲</w:t>
            </w:r>
            <w:r w:rsidRPr="009E63ED">
              <w:rPr>
                <w:rFonts w:asciiTheme="minorEastAsia" w:hAnsiTheme="minorEastAsia" w:cstheme="minorEastAsia" w:hint="eastAsia"/>
                <w:sz w:val="24"/>
              </w:rPr>
              <w:t>漏洞曝露阻挡，自动漏洞利用防护功能</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057C3220" w14:textId="77777777">
        <w:trPr>
          <w:trHeight w:val="503"/>
          <w:tblHeader/>
        </w:trPr>
        <w:tc>
          <w:tcPr>
            <w:tcW w:w="818" w:type="pct"/>
            <w:vMerge/>
            <w:shd w:val="clear" w:color="auto" w:fill="FFFFFF" w:themeFill="background1"/>
            <w:vAlign w:val="center"/>
          </w:tcPr>
          <w:p w14:paraId="32780885"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1EB933C"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b/>
                <w:sz w:val="24"/>
              </w:rPr>
              <w:t>▲</w:t>
            </w:r>
            <w:r w:rsidRPr="009E63ED">
              <w:rPr>
                <w:rFonts w:asciiTheme="minorEastAsia" w:hAnsiTheme="minorEastAsia" w:cstheme="minorEastAsia" w:hint="eastAsia"/>
                <w:sz w:val="24"/>
              </w:rPr>
              <w:t>产品必须具备</w:t>
            </w:r>
            <w:r w:rsidRPr="009E63ED">
              <w:rPr>
                <w:rFonts w:asciiTheme="minorEastAsia" w:hAnsiTheme="minorEastAsia" w:cstheme="minorEastAsia"/>
                <w:sz w:val="24"/>
              </w:rPr>
              <w:t>iSwift</w:t>
            </w:r>
            <w:r w:rsidRPr="009E63ED">
              <w:rPr>
                <w:rFonts w:asciiTheme="minorEastAsia" w:hAnsiTheme="minorEastAsia" w:cstheme="minorEastAsia" w:hint="eastAsia"/>
                <w:sz w:val="24"/>
              </w:rPr>
              <w:t>或类似扫描技术，只扫描新建和被修改的文件，以大幅减少扫描时间和资源占用。</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201A7AED" w14:textId="77777777">
        <w:trPr>
          <w:trHeight w:val="503"/>
          <w:tblHeader/>
        </w:trPr>
        <w:tc>
          <w:tcPr>
            <w:tcW w:w="818" w:type="pct"/>
            <w:vMerge/>
            <w:shd w:val="clear" w:color="auto" w:fill="FFFFFF" w:themeFill="background1"/>
            <w:vAlign w:val="center"/>
          </w:tcPr>
          <w:p w14:paraId="089BBA7D"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594DFE1D" w14:textId="00E6BBEC"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支持</w:t>
            </w:r>
            <w:r w:rsidRPr="009E63ED">
              <w:rPr>
                <w:rFonts w:asciiTheme="minorEastAsia" w:hAnsiTheme="minorEastAsia" w:cstheme="minorEastAsia"/>
                <w:sz w:val="24"/>
              </w:rPr>
              <w:t>10</w:t>
            </w:r>
            <w:r w:rsidRPr="009E63ED">
              <w:rPr>
                <w:rFonts w:asciiTheme="minorEastAsia" w:hAnsiTheme="minorEastAsia" w:cstheme="minorEastAsia" w:hint="eastAsia"/>
                <w:sz w:val="24"/>
              </w:rPr>
              <w:t>层及以上的存档和压缩格式包内病毒扫描和清除功能。</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4BFF3C5E" w14:textId="77777777">
        <w:trPr>
          <w:trHeight w:val="503"/>
          <w:tblHeader/>
        </w:trPr>
        <w:tc>
          <w:tcPr>
            <w:tcW w:w="818" w:type="pct"/>
            <w:vMerge/>
            <w:shd w:val="clear" w:color="auto" w:fill="FFFFFF" w:themeFill="background1"/>
            <w:vAlign w:val="center"/>
          </w:tcPr>
          <w:p w14:paraId="32EA8827"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6A760087" w14:textId="2EC407B4"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防病毒客户端可直接扩展</w:t>
            </w:r>
            <w:r w:rsidRPr="009E63ED">
              <w:rPr>
                <w:rFonts w:asciiTheme="minorEastAsia" w:hAnsiTheme="minorEastAsia" w:cstheme="minorEastAsia"/>
                <w:sz w:val="24"/>
              </w:rPr>
              <w:t>EDR</w:t>
            </w:r>
            <w:r w:rsidRPr="009E63ED">
              <w:rPr>
                <w:rFonts w:asciiTheme="minorEastAsia" w:hAnsiTheme="minorEastAsia" w:cstheme="minorEastAsia" w:hint="eastAsia"/>
                <w:sz w:val="24"/>
              </w:rPr>
              <w:t>模块，实现网络安全溯源、端点安全事件调查等</w:t>
            </w:r>
            <w:r w:rsidRPr="009E63ED">
              <w:rPr>
                <w:rFonts w:asciiTheme="minorEastAsia" w:hAnsiTheme="minorEastAsia" w:cstheme="minorEastAsia"/>
                <w:sz w:val="24"/>
              </w:rPr>
              <w:t>EDR</w:t>
            </w:r>
            <w:r w:rsidRPr="009E63ED">
              <w:rPr>
                <w:rFonts w:asciiTheme="minorEastAsia" w:hAnsiTheme="minorEastAsia" w:cstheme="minorEastAsia" w:hint="eastAsia"/>
                <w:sz w:val="24"/>
              </w:rPr>
              <w:t>的功能，无须另外安装代理和控制台。</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32D84EE0" w14:textId="77777777">
        <w:trPr>
          <w:trHeight w:val="503"/>
          <w:tblHeader/>
        </w:trPr>
        <w:tc>
          <w:tcPr>
            <w:tcW w:w="818" w:type="pct"/>
            <w:vMerge/>
            <w:shd w:val="clear" w:color="auto" w:fill="FFFFFF" w:themeFill="background1"/>
            <w:vAlign w:val="center"/>
          </w:tcPr>
          <w:p w14:paraId="19BBCF9F"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5518C8B3"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必须具备主机入侵防护和</w:t>
            </w:r>
            <w:r w:rsidRPr="009E63ED">
              <w:rPr>
                <w:rFonts w:asciiTheme="minorEastAsia" w:hAnsiTheme="minorEastAsia" w:cstheme="minorEastAsia"/>
                <w:sz w:val="24"/>
              </w:rPr>
              <w:t>IDS/IPS</w:t>
            </w:r>
            <w:r w:rsidRPr="009E63ED">
              <w:rPr>
                <w:rFonts w:asciiTheme="minorEastAsia" w:hAnsiTheme="minorEastAsia" w:cstheme="minorEastAsia" w:hint="eastAsia"/>
                <w:sz w:val="24"/>
              </w:rPr>
              <w:t>功能，响应可疑网络传输行为，阻止漏洞和零日攻击。</w:t>
            </w:r>
          </w:p>
        </w:tc>
      </w:tr>
      <w:tr w:rsidR="00D1591B" w:rsidRPr="009E63ED" w14:paraId="29D543B7" w14:textId="77777777">
        <w:trPr>
          <w:trHeight w:val="503"/>
          <w:tblHeader/>
        </w:trPr>
        <w:tc>
          <w:tcPr>
            <w:tcW w:w="818" w:type="pct"/>
            <w:vMerge/>
            <w:shd w:val="clear" w:color="auto" w:fill="FFFFFF" w:themeFill="background1"/>
            <w:vAlign w:val="center"/>
          </w:tcPr>
          <w:p w14:paraId="2F56A4AB"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29F7FDED"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可基于应用程序网络行为创建防火墙规则，可为每个</w:t>
            </w:r>
            <w:r w:rsidRPr="009E63ED">
              <w:rPr>
                <w:rFonts w:asciiTheme="minorEastAsia" w:hAnsiTheme="minorEastAsia" w:cstheme="minorEastAsia"/>
                <w:color w:val="000000" w:themeColor="text1"/>
                <w:sz w:val="24"/>
              </w:rPr>
              <w:t>Windows</w:t>
            </w:r>
            <w:r w:rsidRPr="009E63ED">
              <w:rPr>
                <w:rFonts w:asciiTheme="minorEastAsia" w:hAnsiTheme="minorEastAsia" w:cstheme="minorEastAsia" w:hint="eastAsia"/>
                <w:color w:val="000000" w:themeColor="text1"/>
                <w:sz w:val="24"/>
              </w:rPr>
              <w:t>系统设定不同的规则。</w:t>
            </w:r>
          </w:p>
        </w:tc>
      </w:tr>
      <w:tr w:rsidR="00D1591B" w:rsidRPr="009E63ED" w14:paraId="70C1A5B7" w14:textId="77777777">
        <w:trPr>
          <w:trHeight w:val="503"/>
          <w:tblHeader/>
        </w:trPr>
        <w:tc>
          <w:tcPr>
            <w:tcW w:w="818" w:type="pct"/>
            <w:vMerge/>
            <w:shd w:val="clear" w:color="auto" w:fill="FFFFFF" w:themeFill="background1"/>
            <w:vAlign w:val="center"/>
          </w:tcPr>
          <w:p w14:paraId="75939C6B"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3AE4A603"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产品支持主动防御技术，主动防御使用</w:t>
            </w:r>
            <w:r w:rsidRPr="009E63ED">
              <w:rPr>
                <w:rFonts w:asciiTheme="minorEastAsia" w:hAnsiTheme="minorEastAsia" w:cstheme="minorEastAsia"/>
                <w:color w:val="000000" w:themeColor="text1"/>
                <w:sz w:val="24"/>
              </w:rPr>
              <w:t>BSS</w:t>
            </w:r>
            <w:r w:rsidRPr="009E63ED">
              <w:rPr>
                <w:rFonts w:asciiTheme="minorEastAsia" w:hAnsiTheme="minorEastAsia" w:cstheme="minorEastAsia" w:hint="eastAsia"/>
                <w:color w:val="000000" w:themeColor="text1"/>
                <w:sz w:val="24"/>
              </w:rPr>
              <w:t>行为流特征码，检测到恶意软件活动时可选择操作。</w:t>
            </w:r>
          </w:p>
        </w:tc>
      </w:tr>
      <w:tr w:rsidR="00D1591B" w:rsidRPr="009E63ED" w14:paraId="001C0F31" w14:textId="77777777">
        <w:trPr>
          <w:trHeight w:val="503"/>
          <w:tblHeader/>
        </w:trPr>
        <w:tc>
          <w:tcPr>
            <w:tcW w:w="818" w:type="pct"/>
            <w:vMerge/>
            <w:shd w:val="clear" w:color="auto" w:fill="FFFFFF" w:themeFill="background1"/>
            <w:vAlign w:val="center"/>
          </w:tcPr>
          <w:p w14:paraId="4FFF5B82"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2667826" w14:textId="31685C5C"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产品必须支持反网络攻击，检测到攻击时可将攻击计算机加入到阻止计算机列表，可自定义阻止的时间。</w:t>
            </w:r>
          </w:p>
        </w:tc>
      </w:tr>
      <w:tr w:rsidR="00D1591B" w:rsidRPr="009E63ED" w14:paraId="6B305CDA" w14:textId="77777777">
        <w:trPr>
          <w:trHeight w:val="503"/>
          <w:tblHeader/>
        </w:trPr>
        <w:tc>
          <w:tcPr>
            <w:tcW w:w="818" w:type="pct"/>
            <w:vMerge/>
            <w:shd w:val="clear" w:color="auto" w:fill="FFFFFF" w:themeFill="background1"/>
            <w:vAlign w:val="center"/>
          </w:tcPr>
          <w:p w14:paraId="4F7F85EB"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6A416E46"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产品必须具备启发式检测功能，可对文件、邮件、网页等进行检测。</w:t>
            </w:r>
          </w:p>
        </w:tc>
      </w:tr>
      <w:tr w:rsidR="00D1591B" w:rsidRPr="009E63ED" w14:paraId="44628FDD" w14:textId="77777777">
        <w:trPr>
          <w:trHeight w:val="503"/>
          <w:tblHeader/>
        </w:trPr>
        <w:tc>
          <w:tcPr>
            <w:tcW w:w="818" w:type="pct"/>
            <w:vMerge/>
            <w:shd w:val="clear" w:color="auto" w:fill="FFFFFF" w:themeFill="background1"/>
            <w:vAlign w:val="center"/>
          </w:tcPr>
          <w:p w14:paraId="396706D7"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07E3275"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支持扫描内存和正在运行的文件，能够扫描和清除内存和文件中的病毒和蠕虫。</w:t>
            </w:r>
          </w:p>
        </w:tc>
      </w:tr>
      <w:tr w:rsidR="00D1591B" w:rsidRPr="009E63ED" w14:paraId="114972DA" w14:textId="77777777">
        <w:trPr>
          <w:trHeight w:val="503"/>
          <w:tblHeader/>
        </w:trPr>
        <w:tc>
          <w:tcPr>
            <w:tcW w:w="818" w:type="pct"/>
            <w:vMerge/>
            <w:shd w:val="clear" w:color="auto" w:fill="FFFFFF" w:themeFill="background1"/>
            <w:vAlign w:val="center"/>
          </w:tcPr>
          <w:p w14:paraId="1435F791"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756726D3"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支持自动隔离感染文件功能。</w:t>
            </w:r>
          </w:p>
        </w:tc>
      </w:tr>
      <w:tr w:rsidR="00D1591B" w:rsidRPr="009E63ED" w14:paraId="7C47EDFC" w14:textId="77777777">
        <w:trPr>
          <w:trHeight w:val="503"/>
          <w:tblHeader/>
        </w:trPr>
        <w:tc>
          <w:tcPr>
            <w:tcW w:w="818" w:type="pct"/>
            <w:vMerge/>
            <w:shd w:val="clear" w:color="auto" w:fill="FFFFFF" w:themeFill="background1"/>
            <w:vAlign w:val="center"/>
          </w:tcPr>
          <w:p w14:paraId="49C7D4F6"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241AAF3" w14:textId="0BABFDD8"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支持对可移动驱动器的插入扫描，能够防止病毒从可移动驱动器直接感染电脑。</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5519E8F8" w14:textId="77777777">
        <w:trPr>
          <w:trHeight w:val="503"/>
          <w:tblHeader/>
        </w:trPr>
        <w:tc>
          <w:tcPr>
            <w:tcW w:w="818" w:type="pct"/>
            <w:vMerge/>
            <w:shd w:val="clear" w:color="auto" w:fill="FFFFFF" w:themeFill="background1"/>
            <w:vAlign w:val="center"/>
          </w:tcPr>
          <w:p w14:paraId="6E81E836"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8B64FA4"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系统能够监控和阻止应用程序的异常行为。如</w:t>
            </w:r>
            <w:r w:rsidRPr="009E63ED">
              <w:rPr>
                <w:rFonts w:asciiTheme="minorEastAsia" w:hAnsiTheme="minorEastAsia" w:cstheme="minorEastAsia"/>
                <w:sz w:val="24"/>
              </w:rPr>
              <w:t>Office</w:t>
            </w:r>
            <w:r w:rsidRPr="009E63ED">
              <w:rPr>
                <w:rFonts w:asciiTheme="minorEastAsia" w:hAnsiTheme="minorEastAsia" w:cstheme="minorEastAsia" w:hint="eastAsia"/>
                <w:sz w:val="24"/>
              </w:rPr>
              <w:t>应用程序的活动，</w:t>
            </w:r>
            <w:r w:rsidRPr="009E63ED">
              <w:rPr>
                <w:rFonts w:asciiTheme="minorEastAsia" w:hAnsiTheme="minorEastAsia" w:cstheme="minorEastAsia"/>
                <w:sz w:val="24"/>
              </w:rPr>
              <w:t>windows management instrument</w:t>
            </w:r>
            <w:r w:rsidRPr="009E63ED">
              <w:rPr>
                <w:rFonts w:asciiTheme="minorEastAsia" w:hAnsiTheme="minorEastAsia" w:cstheme="minorEastAsia" w:hint="eastAsia"/>
                <w:sz w:val="24"/>
              </w:rPr>
              <w:t>的使用，脚本引擎和框架的活动等。</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1C9C9FA5" w14:textId="77777777">
        <w:trPr>
          <w:trHeight w:val="90"/>
          <w:tblHeader/>
        </w:trPr>
        <w:tc>
          <w:tcPr>
            <w:tcW w:w="818" w:type="pct"/>
            <w:vMerge/>
            <w:shd w:val="clear" w:color="auto" w:fill="FFFFFF" w:themeFill="background1"/>
            <w:vAlign w:val="center"/>
          </w:tcPr>
          <w:p w14:paraId="5E0B5A3E"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7491E8CB" w14:textId="6035FD14"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具备机器学习技术，实现处理更多未知复杂恶意程序和拦截未知的针对性攻击行为并确保最低的误报率，机器学习模型提供了基于决策组合的恶意实体的预执行检测，从观察、启发分析到精确定位，提供深层次安全防护策略。（提供产品功能截图）</w:t>
            </w:r>
            <w:r w:rsidRPr="009E63ED">
              <w:rPr>
                <w:rFonts w:asciiTheme="minorEastAsia" w:hAnsiTheme="minorEastAsia" w:cstheme="minorEastAsia"/>
                <w:sz w:val="24"/>
              </w:rPr>
              <w:t xml:space="preserve"> </w:t>
            </w:r>
          </w:p>
        </w:tc>
      </w:tr>
      <w:tr w:rsidR="00D1591B" w:rsidRPr="009E63ED" w14:paraId="0952B066" w14:textId="77777777">
        <w:trPr>
          <w:trHeight w:val="503"/>
          <w:tblHeader/>
        </w:trPr>
        <w:tc>
          <w:tcPr>
            <w:tcW w:w="818" w:type="pct"/>
            <w:vMerge w:val="restart"/>
            <w:shd w:val="clear" w:color="auto" w:fill="FFFFFF" w:themeFill="background1"/>
            <w:vAlign w:val="center"/>
          </w:tcPr>
          <w:p w14:paraId="3FA545FF"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端点控制</w:t>
            </w:r>
          </w:p>
        </w:tc>
        <w:tc>
          <w:tcPr>
            <w:tcW w:w="4181" w:type="pct"/>
            <w:shd w:val="clear" w:color="auto" w:fill="FFFFFF" w:themeFill="background1"/>
            <w:vAlign w:val="center"/>
          </w:tcPr>
          <w:p w14:paraId="427B254C"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产品具备允许</w:t>
            </w:r>
            <w:r w:rsidRPr="009E63ED">
              <w:rPr>
                <w:rFonts w:asciiTheme="minorEastAsia" w:hAnsiTheme="minorEastAsia" w:cstheme="minorEastAsia"/>
                <w:sz w:val="24"/>
              </w:rPr>
              <w:t>/</w:t>
            </w:r>
            <w:r w:rsidRPr="009E63ED">
              <w:rPr>
                <w:rFonts w:asciiTheme="minorEastAsia" w:hAnsiTheme="minorEastAsia" w:cstheme="minorEastAsia" w:hint="eastAsia"/>
                <w:sz w:val="24"/>
              </w:rPr>
              <w:t>禁止应用程序启动功能，防止安装使用未经许可的应用程序。</w:t>
            </w:r>
          </w:p>
        </w:tc>
      </w:tr>
      <w:tr w:rsidR="00D1591B" w:rsidRPr="009E63ED" w14:paraId="1F9DA11F" w14:textId="77777777">
        <w:trPr>
          <w:trHeight w:val="503"/>
          <w:tblHeader/>
        </w:trPr>
        <w:tc>
          <w:tcPr>
            <w:tcW w:w="818" w:type="pct"/>
            <w:vMerge/>
            <w:shd w:val="clear" w:color="auto" w:fill="FFFFFF" w:themeFill="background1"/>
            <w:vAlign w:val="center"/>
          </w:tcPr>
          <w:p w14:paraId="44460016"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C7E2D53"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产品提供操作系统和应用程序漏洞检测和修复功能。</w:t>
            </w:r>
          </w:p>
        </w:tc>
      </w:tr>
      <w:tr w:rsidR="00D1591B" w:rsidRPr="009E63ED" w14:paraId="087E057F" w14:textId="77777777">
        <w:trPr>
          <w:trHeight w:val="503"/>
          <w:tblHeader/>
        </w:trPr>
        <w:tc>
          <w:tcPr>
            <w:tcW w:w="818" w:type="pct"/>
            <w:vMerge/>
            <w:shd w:val="clear" w:color="auto" w:fill="FFFFFF" w:themeFill="background1"/>
            <w:vAlign w:val="center"/>
          </w:tcPr>
          <w:p w14:paraId="7D3ADF2D"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5690B509" w14:textId="123AD3E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sz w:val="24"/>
              </w:rPr>
              <w:t>具有减少网络负载功能，管理控制中心可针对IP子网或者IP段进行数据传输速度的控制，通过建立相关配置规则，可对最大传输速率和时间等参数进行定义。(</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67958F30" w14:textId="77777777">
        <w:trPr>
          <w:trHeight w:val="503"/>
          <w:tblHeader/>
        </w:trPr>
        <w:tc>
          <w:tcPr>
            <w:tcW w:w="818" w:type="pct"/>
            <w:vMerge/>
            <w:shd w:val="clear" w:color="auto" w:fill="FFFFFF" w:themeFill="background1"/>
            <w:vAlign w:val="center"/>
          </w:tcPr>
          <w:p w14:paraId="65A589D7"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AA5D97F"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产品具备网页控制功能，可以基于网页地址、网页类型、数据类型、时间和系统账户定制不同策略。</w:t>
            </w:r>
          </w:p>
        </w:tc>
      </w:tr>
      <w:tr w:rsidR="00D1591B" w:rsidRPr="009E63ED" w14:paraId="03D0C2F8" w14:textId="77777777">
        <w:trPr>
          <w:trHeight w:val="503"/>
          <w:tblHeader/>
        </w:trPr>
        <w:tc>
          <w:tcPr>
            <w:tcW w:w="818" w:type="pct"/>
            <w:vMerge/>
            <w:shd w:val="clear" w:color="auto" w:fill="FFFFFF" w:themeFill="background1"/>
            <w:vAlign w:val="center"/>
          </w:tcPr>
          <w:p w14:paraId="6FA30B29"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5CF02538" w14:textId="75E008CD"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支持按总线类型对外接设备进行精细化控制，包括：串行总线、并行总线、</w:t>
            </w:r>
            <w:r w:rsidRPr="009E63ED">
              <w:rPr>
                <w:rFonts w:asciiTheme="minorEastAsia" w:hAnsiTheme="minorEastAsia" w:cstheme="minorEastAsia"/>
                <w:sz w:val="24"/>
              </w:rPr>
              <w:t>USB</w:t>
            </w:r>
            <w:r w:rsidRPr="009E63ED">
              <w:rPr>
                <w:rFonts w:asciiTheme="minorEastAsia" w:hAnsiTheme="minorEastAsia" w:cstheme="minorEastAsia" w:hint="eastAsia"/>
                <w:sz w:val="24"/>
              </w:rPr>
              <w:t>总线等。</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708D151F" w14:textId="77777777">
        <w:trPr>
          <w:trHeight w:val="503"/>
          <w:tblHeader/>
        </w:trPr>
        <w:tc>
          <w:tcPr>
            <w:tcW w:w="818" w:type="pct"/>
            <w:vMerge/>
            <w:shd w:val="clear" w:color="auto" w:fill="FFFFFF" w:themeFill="background1"/>
            <w:vAlign w:val="center"/>
          </w:tcPr>
          <w:p w14:paraId="7AD44D9A"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3DB1FEE9" w14:textId="2EBE900B"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授权指定的程序对文档的创建、读取、修改、删除的权限，防止勒索病毒对重要文档加密。</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01A7CCE5" w14:textId="77777777">
        <w:trPr>
          <w:trHeight w:val="674"/>
          <w:tblHeader/>
        </w:trPr>
        <w:tc>
          <w:tcPr>
            <w:tcW w:w="818" w:type="pct"/>
            <w:vMerge w:val="restart"/>
            <w:shd w:val="clear" w:color="auto" w:fill="FFFFFF" w:themeFill="background1"/>
            <w:vAlign w:val="center"/>
          </w:tcPr>
          <w:p w14:paraId="6F70365A"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数据加密</w:t>
            </w:r>
          </w:p>
        </w:tc>
        <w:tc>
          <w:tcPr>
            <w:tcW w:w="4181" w:type="pct"/>
            <w:shd w:val="clear" w:color="auto" w:fill="FFFFFF" w:themeFill="background1"/>
            <w:vAlign w:val="center"/>
          </w:tcPr>
          <w:p w14:paraId="3EE210B5"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可手动创建加密数据，对指定的数据进行加密操作，并且加密规则能够执行管理端指定的安全策略。</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4D58BFFE" w14:textId="77777777">
        <w:trPr>
          <w:trHeight w:val="503"/>
          <w:tblHeader/>
        </w:trPr>
        <w:tc>
          <w:tcPr>
            <w:tcW w:w="818" w:type="pct"/>
            <w:vMerge/>
            <w:shd w:val="clear" w:color="auto" w:fill="FFFFFF" w:themeFill="background1"/>
            <w:vAlign w:val="center"/>
          </w:tcPr>
          <w:p w14:paraId="1D6C1834"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56E94068" w14:textId="5FA8BB4E"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可对用户透明执行文件和文件夹加密操作，操作通过管理端进行统一指定完成。</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2FA92111" w14:textId="77777777">
        <w:trPr>
          <w:trHeight w:val="503"/>
          <w:tblHeader/>
        </w:trPr>
        <w:tc>
          <w:tcPr>
            <w:tcW w:w="818" w:type="pct"/>
            <w:vMerge/>
            <w:shd w:val="clear" w:color="auto" w:fill="FFFFFF" w:themeFill="background1"/>
            <w:vAlign w:val="center"/>
          </w:tcPr>
          <w:p w14:paraId="60CA4C23"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BD7C4E3"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可对移动存储设备进行加密操作，并设置移动加密空间密码，操作通过管理端进行统一指定完成。</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22CB3F12" w14:textId="77777777">
        <w:trPr>
          <w:trHeight w:val="503"/>
          <w:tblHeader/>
        </w:trPr>
        <w:tc>
          <w:tcPr>
            <w:tcW w:w="818" w:type="pct"/>
            <w:vMerge/>
            <w:shd w:val="clear" w:color="auto" w:fill="FFFFFF" w:themeFill="background1"/>
            <w:vAlign w:val="center"/>
          </w:tcPr>
          <w:p w14:paraId="06665289"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E78FE94" w14:textId="77777777" w:rsidR="00D1591B" w:rsidRPr="009E63ED" w:rsidRDefault="00FB1444" w:rsidP="00E60993">
            <w:pPr>
              <w:spacing w:line="276" w:lineRule="auto"/>
              <w:jc w:val="left"/>
              <w:rPr>
                <w:rFonts w:asciiTheme="minorEastAsia" w:hAnsiTheme="minorEastAsia" w:cstheme="minorEastAsia"/>
                <w:sz w:val="24"/>
              </w:rPr>
            </w:pPr>
            <w:r w:rsidRPr="009E63ED">
              <w:rPr>
                <w:rFonts w:asciiTheme="minorEastAsia" w:hAnsiTheme="minorEastAsia" w:cstheme="minorEastAsia" w:hint="eastAsia"/>
                <w:sz w:val="24"/>
              </w:rPr>
              <w:t>▲可本地对磁盘进行加密操作，并能够设置磁盘加密密码，密码符合管理端指定的安全策略，操作通过管理端进行统一指定完成。</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13B3104B" w14:textId="77777777">
        <w:trPr>
          <w:trHeight w:val="503"/>
          <w:tblHeader/>
        </w:trPr>
        <w:tc>
          <w:tcPr>
            <w:tcW w:w="818" w:type="pct"/>
            <w:vMerge/>
            <w:shd w:val="clear" w:color="auto" w:fill="FFFFFF" w:themeFill="background1"/>
            <w:vAlign w:val="center"/>
          </w:tcPr>
          <w:p w14:paraId="6A3F5E11"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C08ABC9" w14:textId="77777777" w:rsidR="00D1591B" w:rsidRPr="009E63ED" w:rsidRDefault="00FB1444" w:rsidP="00E60993">
            <w:pPr>
              <w:spacing w:line="276" w:lineRule="auto"/>
              <w:jc w:val="left"/>
              <w:rPr>
                <w:rFonts w:asciiTheme="minorEastAsia" w:hAnsiTheme="minorEastAsia" w:cstheme="minorEastAsia"/>
                <w:color w:val="FF0000"/>
                <w:sz w:val="24"/>
              </w:rPr>
            </w:pPr>
            <w:r w:rsidRPr="009E63ED">
              <w:rPr>
                <w:rFonts w:asciiTheme="minorEastAsia" w:hAnsiTheme="minorEastAsia" w:cstheme="minorEastAsia" w:hint="eastAsia"/>
                <w:sz w:val="24"/>
              </w:rPr>
              <w:t>可对其他通过管理系统进行加密的磁盘和数据进行解密操作。</w:t>
            </w:r>
          </w:p>
        </w:tc>
      </w:tr>
      <w:tr w:rsidR="00D1591B" w:rsidRPr="009E63ED" w14:paraId="5088EE6B" w14:textId="77777777">
        <w:trPr>
          <w:trHeight w:val="503"/>
          <w:tblHeader/>
        </w:trPr>
        <w:tc>
          <w:tcPr>
            <w:tcW w:w="818" w:type="pct"/>
            <w:vMerge w:val="restart"/>
            <w:shd w:val="clear" w:color="auto" w:fill="FFFFFF" w:themeFill="background1"/>
            <w:vAlign w:val="center"/>
          </w:tcPr>
          <w:p w14:paraId="5784D1A8"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升级更新</w:t>
            </w:r>
          </w:p>
        </w:tc>
        <w:tc>
          <w:tcPr>
            <w:tcW w:w="4181" w:type="pct"/>
            <w:shd w:val="clear" w:color="auto" w:fill="FFFFFF" w:themeFill="background1"/>
            <w:vAlign w:val="center"/>
          </w:tcPr>
          <w:p w14:paraId="1D6BEDA7"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在服务期内，提供防病毒库更新和产品升级信息服务。</w:t>
            </w:r>
          </w:p>
        </w:tc>
      </w:tr>
      <w:tr w:rsidR="00D1591B" w:rsidRPr="009E63ED" w14:paraId="41CF4D21" w14:textId="77777777">
        <w:trPr>
          <w:trHeight w:val="503"/>
          <w:tblHeader/>
        </w:trPr>
        <w:tc>
          <w:tcPr>
            <w:tcW w:w="818" w:type="pct"/>
            <w:vMerge/>
            <w:shd w:val="clear" w:color="auto" w:fill="FFFFFF" w:themeFill="background1"/>
            <w:vAlign w:val="center"/>
          </w:tcPr>
          <w:p w14:paraId="302F550A"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22DE3621"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在国内拥有更新服务器，以保证程序自动选择最快的更新服务器，使用最快的速度获取最新的防病毒数据库。</w:t>
            </w:r>
          </w:p>
        </w:tc>
      </w:tr>
      <w:tr w:rsidR="00D1591B" w:rsidRPr="009E63ED" w14:paraId="6477EF14" w14:textId="77777777">
        <w:trPr>
          <w:trHeight w:val="503"/>
          <w:tblHeader/>
        </w:trPr>
        <w:tc>
          <w:tcPr>
            <w:tcW w:w="818" w:type="pct"/>
            <w:vMerge/>
            <w:shd w:val="clear" w:color="auto" w:fill="FFFFFF" w:themeFill="background1"/>
            <w:vAlign w:val="center"/>
          </w:tcPr>
          <w:p w14:paraId="48CECD38"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0A3BC34"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支持断点续传，避免因网络中断或系统故障而造成更新失败，重复更新。</w:t>
            </w:r>
          </w:p>
        </w:tc>
      </w:tr>
      <w:tr w:rsidR="00D1591B" w:rsidRPr="009E63ED" w14:paraId="662922CA" w14:textId="77777777">
        <w:trPr>
          <w:trHeight w:val="503"/>
          <w:tblHeader/>
        </w:trPr>
        <w:tc>
          <w:tcPr>
            <w:tcW w:w="818" w:type="pct"/>
            <w:vMerge/>
            <w:shd w:val="clear" w:color="auto" w:fill="FFFFFF" w:themeFill="background1"/>
            <w:vAlign w:val="center"/>
          </w:tcPr>
          <w:p w14:paraId="681BCA73"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D32851B"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支持防病毒数据库回滚功能，当更新出现故障时，可恢复到上一次更新时的正常状态。</w:t>
            </w:r>
          </w:p>
        </w:tc>
      </w:tr>
      <w:tr w:rsidR="00D1591B" w:rsidRPr="009E63ED" w14:paraId="707FF71B" w14:textId="77777777">
        <w:trPr>
          <w:trHeight w:val="503"/>
          <w:tblHeader/>
        </w:trPr>
        <w:tc>
          <w:tcPr>
            <w:tcW w:w="818" w:type="pct"/>
            <w:vMerge/>
            <w:shd w:val="clear" w:color="auto" w:fill="FFFFFF" w:themeFill="background1"/>
            <w:vAlign w:val="center"/>
          </w:tcPr>
          <w:p w14:paraId="5328923F"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567F662F"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对于没有开机或者连接内网的终端，在没获取更新的任务时，客户端开机后，可以运行错过的执行的任务。</w:t>
            </w:r>
          </w:p>
        </w:tc>
      </w:tr>
      <w:tr w:rsidR="00D1591B" w:rsidRPr="009E63ED" w14:paraId="66091557" w14:textId="77777777">
        <w:trPr>
          <w:trHeight w:val="503"/>
          <w:tblHeader/>
        </w:trPr>
        <w:tc>
          <w:tcPr>
            <w:tcW w:w="818" w:type="pct"/>
            <w:vMerge/>
            <w:shd w:val="clear" w:color="auto" w:fill="FFFFFF" w:themeFill="background1"/>
            <w:vAlign w:val="center"/>
          </w:tcPr>
          <w:p w14:paraId="7837C56F"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0E9E32A1"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要求管理控制中心更新后，能够有效、及时、自动地完成全网客户端的更新。</w:t>
            </w:r>
          </w:p>
        </w:tc>
      </w:tr>
      <w:tr w:rsidR="00D1591B" w:rsidRPr="009E63ED" w14:paraId="4659E8B0" w14:textId="77777777">
        <w:trPr>
          <w:trHeight w:val="503"/>
          <w:tblHeader/>
        </w:trPr>
        <w:tc>
          <w:tcPr>
            <w:tcW w:w="818" w:type="pct"/>
            <w:vMerge/>
            <w:shd w:val="clear" w:color="auto" w:fill="FFFFFF" w:themeFill="background1"/>
            <w:vAlign w:val="center"/>
          </w:tcPr>
          <w:p w14:paraId="0584960E"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4A7D5CB2" w14:textId="77777777"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要求厂商有快速的反应能力，防病毒数据库要求常规平均每个小时更新一次，支持在线或离线下载最新防病毒数据库和组件。</w:t>
            </w:r>
          </w:p>
        </w:tc>
      </w:tr>
      <w:tr w:rsidR="00D1591B" w:rsidRPr="009E63ED" w14:paraId="37A9B58F" w14:textId="77777777">
        <w:trPr>
          <w:trHeight w:val="503"/>
          <w:tblHeader/>
        </w:trPr>
        <w:tc>
          <w:tcPr>
            <w:tcW w:w="818" w:type="pct"/>
            <w:vMerge/>
            <w:shd w:val="clear" w:color="auto" w:fill="FFFFFF" w:themeFill="background1"/>
            <w:vAlign w:val="center"/>
          </w:tcPr>
          <w:p w14:paraId="0240817B"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7FB4017B" w14:textId="672679D9"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▲要求厂商防病毒数据库条数至少要达到</w:t>
            </w:r>
            <w:r w:rsidRPr="009E63ED">
              <w:rPr>
                <w:rFonts w:asciiTheme="minorEastAsia" w:hAnsiTheme="minorEastAsia" w:cstheme="minorEastAsia"/>
                <w:color w:val="000000" w:themeColor="text1"/>
                <w:sz w:val="24"/>
              </w:rPr>
              <w:t>1</w:t>
            </w:r>
            <w:r w:rsidRPr="009E63ED">
              <w:rPr>
                <w:rFonts w:asciiTheme="minorEastAsia" w:hAnsiTheme="minorEastAsia" w:cstheme="minorEastAsia" w:hint="eastAsia"/>
                <w:color w:val="000000" w:themeColor="text1"/>
                <w:sz w:val="24"/>
              </w:rPr>
              <w:t>0</w:t>
            </w:r>
            <w:r w:rsidRPr="009E63ED">
              <w:rPr>
                <w:rFonts w:asciiTheme="minorEastAsia" w:hAnsiTheme="minorEastAsia" w:cstheme="minorEastAsia"/>
                <w:color w:val="000000" w:themeColor="text1"/>
                <w:sz w:val="24"/>
              </w:rPr>
              <w:t>00</w:t>
            </w:r>
            <w:r w:rsidRPr="009E63ED">
              <w:rPr>
                <w:rFonts w:asciiTheme="minorEastAsia" w:hAnsiTheme="minorEastAsia" w:cstheme="minorEastAsia" w:hint="eastAsia"/>
                <w:color w:val="000000" w:themeColor="text1"/>
                <w:sz w:val="24"/>
              </w:rPr>
              <w:t>万条以上。</w:t>
            </w:r>
          </w:p>
        </w:tc>
      </w:tr>
      <w:tr w:rsidR="00D1591B" w:rsidRPr="009E63ED" w14:paraId="2B7C2F0B" w14:textId="77777777">
        <w:trPr>
          <w:trHeight w:val="503"/>
          <w:tblHeader/>
        </w:trPr>
        <w:tc>
          <w:tcPr>
            <w:tcW w:w="818" w:type="pct"/>
            <w:vMerge/>
            <w:shd w:val="clear" w:color="auto" w:fill="FFFFFF" w:themeFill="background1"/>
            <w:vAlign w:val="center"/>
          </w:tcPr>
          <w:p w14:paraId="04A712AF" w14:textId="77777777" w:rsidR="00D1591B" w:rsidRPr="009E63ED" w:rsidRDefault="00D1591B" w:rsidP="00E60993">
            <w:pPr>
              <w:spacing w:line="276" w:lineRule="auto"/>
              <w:jc w:val="center"/>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18846DFD" w14:textId="4A1D63DB"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具有减少网络负载功能，管理控制中心可针对</w:t>
            </w:r>
            <w:r w:rsidRPr="009E63ED">
              <w:rPr>
                <w:rFonts w:asciiTheme="minorEastAsia" w:hAnsiTheme="minorEastAsia" w:cstheme="minorEastAsia"/>
                <w:color w:val="000000" w:themeColor="text1"/>
                <w:sz w:val="24"/>
              </w:rPr>
              <w:t>IP</w:t>
            </w:r>
            <w:r w:rsidRPr="009E63ED">
              <w:rPr>
                <w:rFonts w:asciiTheme="minorEastAsia" w:hAnsiTheme="minorEastAsia" w:cstheme="minorEastAsia" w:hint="eastAsia"/>
                <w:color w:val="000000" w:themeColor="text1"/>
                <w:sz w:val="24"/>
              </w:rPr>
              <w:t>子网或者</w:t>
            </w:r>
            <w:r w:rsidRPr="009E63ED">
              <w:rPr>
                <w:rFonts w:asciiTheme="minorEastAsia" w:hAnsiTheme="minorEastAsia" w:cstheme="minorEastAsia"/>
                <w:color w:val="000000" w:themeColor="text1"/>
                <w:sz w:val="24"/>
              </w:rPr>
              <w:t>IP</w:t>
            </w:r>
            <w:r w:rsidRPr="009E63ED">
              <w:rPr>
                <w:rFonts w:asciiTheme="minorEastAsia" w:hAnsiTheme="minorEastAsia" w:cstheme="minorEastAsia" w:hint="eastAsia"/>
                <w:color w:val="000000" w:themeColor="text1"/>
                <w:sz w:val="24"/>
              </w:rPr>
              <w:t>段进行数据传输速度的控制，通过建立相关配置规则，可对最大传输速率和时间等参数</w:t>
            </w:r>
            <w:r w:rsidRPr="009E63ED">
              <w:rPr>
                <w:rFonts w:asciiTheme="minorEastAsia" w:hAnsiTheme="minorEastAsia" w:cstheme="minorEastAsia" w:hint="eastAsia"/>
                <w:sz w:val="24"/>
              </w:rPr>
              <w:t>进行定义。</w:t>
            </w:r>
            <w:r w:rsidRPr="009E63ED">
              <w:rPr>
                <w:rFonts w:asciiTheme="minorEastAsia" w:hAnsiTheme="minorEastAsia" w:cstheme="minorEastAsia"/>
                <w:sz w:val="24"/>
              </w:rPr>
              <w:t>(</w:t>
            </w:r>
            <w:r w:rsidRPr="009E63ED">
              <w:rPr>
                <w:rFonts w:asciiTheme="minorEastAsia" w:hAnsiTheme="minorEastAsia" w:cstheme="minorEastAsia" w:hint="eastAsia"/>
                <w:sz w:val="24"/>
              </w:rPr>
              <w:t>提供产品功能截图证明</w:t>
            </w:r>
            <w:r w:rsidRPr="009E63ED">
              <w:rPr>
                <w:rFonts w:asciiTheme="minorEastAsia" w:hAnsiTheme="minorEastAsia" w:cstheme="minorEastAsia"/>
                <w:sz w:val="24"/>
              </w:rPr>
              <w:t>)</w:t>
            </w:r>
          </w:p>
        </w:tc>
      </w:tr>
      <w:tr w:rsidR="00D1591B" w:rsidRPr="009E63ED" w14:paraId="6E79EFA9" w14:textId="77777777">
        <w:trPr>
          <w:trHeight w:val="503"/>
          <w:tblHeader/>
        </w:trPr>
        <w:tc>
          <w:tcPr>
            <w:tcW w:w="818" w:type="pct"/>
            <w:shd w:val="clear" w:color="auto" w:fill="FFFFFF" w:themeFill="background1"/>
            <w:vAlign w:val="center"/>
          </w:tcPr>
          <w:p w14:paraId="5625924F" w14:textId="77777777" w:rsidR="00D1591B" w:rsidRPr="009E63ED" w:rsidRDefault="00FB1444" w:rsidP="00E60993">
            <w:pPr>
              <w:spacing w:line="276" w:lineRule="auto"/>
              <w:jc w:val="center"/>
              <w:rPr>
                <w:rFonts w:asciiTheme="minorEastAsia" w:hAnsiTheme="minorEastAsia" w:cstheme="minorEastAsia"/>
                <w:color w:val="000000" w:themeColor="text1"/>
                <w:sz w:val="24"/>
              </w:rPr>
            </w:pPr>
            <w:r w:rsidRPr="009E63ED">
              <w:rPr>
                <w:rFonts w:asciiTheme="minorEastAsia" w:hAnsiTheme="minorEastAsia" w:cstheme="minorEastAsia" w:hint="eastAsia"/>
                <w:b/>
                <w:color w:val="000000" w:themeColor="text1"/>
                <w:sz w:val="24"/>
              </w:rPr>
              <w:t>产品服务</w:t>
            </w:r>
          </w:p>
        </w:tc>
        <w:tc>
          <w:tcPr>
            <w:tcW w:w="4181" w:type="pct"/>
            <w:shd w:val="clear" w:color="auto" w:fill="FFFFFF" w:themeFill="background1"/>
            <w:vAlign w:val="center"/>
          </w:tcPr>
          <w:p w14:paraId="7A6ACE51" w14:textId="648CA338" w:rsidR="00D1591B" w:rsidRPr="009E63ED" w:rsidRDefault="00FB1444" w:rsidP="00E60993">
            <w:pPr>
              <w:spacing w:line="276" w:lineRule="auto"/>
              <w:jc w:val="left"/>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提供原厂认证工程师</w:t>
            </w:r>
            <w:r w:rsidRPr="009E63ED">
              <w:rPr>
                <w:rFonts w:asciiTheme="minorEastAsia" w:hAnsiTheme="minorEastAsia" w:cstheme="minorEastAsia" w:hint="eastAsia"/>
                <w:sz w:val="24"/>
              </w:rPr>
              <w:t>三年</w:t>
            </w:r>
            <w:r w:rsidRPr="009E63ED">
              <w:rPr>
                <w:rFonts w:asciiTheme="minorEastAsia" w:hAnsiTheme="minorEastAsia" w:cstheme="minorEastAsia" w:hint="eastAsia"/>
                <w:color w:val="000000" w:themeColor="text1"/>
                <w:sz w:val="24"/>
              </w:rPr>
              <w:t>的产品版本及病毒库升级服务，提供三年</w:t>
            </w:r>
            <w:r w:rsidRPr="009E63ED">
              <w:rPr>
                <w:rFonts w:asciiTheme="minorEastAsia" w:hAnsiTheme="minorEastAsia" w:cstheme="minorEastAsia"/>
                <w:color w:val="000000" w:themeColor="text1"/>
                <w:sz w:val="24"/>
              </w:rPr>
              <w:t>7*24</w:t>
            </w:r>
            <w:r w:rsidRPr="009E63ED">
              <w:rPr>
                <w:rFonts w:asciiTheme="minorEastAsia" w:hAnsiTheme="minorEastAsia" w:cstheme="minorEastAsia" w:hint="eastAsia"/>
                <w:color w:val="000000" w:themeColor="text1"/>
                <w:sz w:val="24"/>
              </w:rPr>
              <w:t>小时现场上门应急服务。</w:t>
            </w:r>
          </w:p>
        </w:tc>
      </w:tr>
      <w:tr w:rsidR="00D1591B" w:rsidRPr="009E63ED" w14:paraId="0548085D" w14:textId="77777777">
        <w:trPr>
          <w:trHeight w:val="503"/>
          <w:tblHeader/>
        </w:trPr>
        <w:tc>
          <w:tcPr>
            <w:tcW w:w="818" w:type="pct"/>
            <w:vMerge w:val="restart"/>
            <w:shd w:val="clear" w:color="auto" w:fill="FFFFFF" w:themeFill="background1"/>
            <w:vAlign w:val="center"/>
          </w:tcPr>
          <w:p w14:paraId="56EC1882" w14:textId="77777777" w:rsidR="00D1591B" w:rsidRPr="009E63ED" w:rsidRDefault="00FB1444" w:rsidP="00E60993">
            <w:pPr>
              <w:spacing w:line="276" w:lineRule="auto"/>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日常运维</w:t>
            </w:r>
          </w:p>
          <w:p w14:paraId="3A7525A5" w14:textId="77777777" w:rsidR="00D1591B" w:rsidRPr="009E63ED" w:rsidRDefault="00FB1444" w:rsidP="00E60993">
            <w:pPr>
              <w:spacing w:line="276" w:lineRule="auto"/>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服务</w:t>
            </w:r>
          </w:p>
        </w:tc>
        <w:tc>
          <w:tcPr>
            <w:tcW w:w="4181" w:type="pct"/>
            <w:shd w:val="clear" w:color="auto" w:fill="FFFFFF" w:themeFill="background1"/>
            <w:vAlign w:val="center"/>
          </w:tcPr>
          <w:p w14:paraId="3B31EC6E" w14:textId="7BF0B9C4" w:rsidR="00D1591B" w:rsidRPr="009E63ED" w:rsidRDefault="0060428D"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供应商</w:t>
            </w:r>
            <w:r w:rsidR="00FB1444" w:rsidRPr="009E63ED">
              <w:rPr>
                <w:rFonts w:asciiTheme="minorEastAsia" w:hAnsiTheme="minorEastAsia" w:cstheme="minorEastAsia" w:hint="eastAsia"/>
                <w:color w:val="000000" w:themeColor="text1"/>
                <w:sz w:val="24"/>
              </w:rPr>
              <w:t>必须提供杀毒软件现场安装部署服务，负责安装调试院内杀毒软件服务器端和客户端，直到完成院内全部端点杀毒软件正常运行为止。同时提供杀毒软件的维护文档等技术资料，在发生杀毒软件产品配置变更、性能改进以及该产品出现新技术动态时，主动及时提供相关资料文档。</w:t>
            </w:r>
          </w:p>
        </w:tc>
      </w:tr>
      <w:tr w:rsidR="00D1591B" w:rsidRPr="009E63ED" w14:paraId="459DC1CE" w14:textId="77777777">
        <w:trPr>
          <w:trHeight w:val="503"/>
          <w:tblHeader/>
        </w:trPr>
        <w:tc>
          <w:tcPr>
            <w:tcW w:w="818" w:type="pct"/>
            <w:vMerge/>
            <w:shd w:val="clear" w:color="auto" w:fill="FFFFFF" w:themeFill="background1"/>
            <w:vAlign w:val="center"/>
          </w:tcPr>
          <w:p w14:paraId="37758771" w14:textId="77777777" w:rsidR="00D1591B" w:rsidRPr="009E63ED" w:rsidRDefault="00D1591B" w:rsidP="00E60993">
            <w:pPr>
              <w:spacing w:line="276" w:lineRule="auto"/>
              <w:rPr>
                <w:rFonts w:asciiTheme="minorEastAsia" w:hAnsiTheme="minorEastAsia" w:cstheme="minorEastAsia"/>
                <w:b/>
                <w:color w:val="000000" w:themeColor="text1"/>
                <w:sz w:val="24"/>
              </w:rPr>
            </w:pPr>
          </w:p>
        </w:tc>
        <w:tc>
          <w:tcPr>
            <w:tcW w:w="4181" w:type="pct"/>
            <w:shd w:val="clear" w:color="auto" w:fill="FFFFFF" w:themeFill="background1"/>
            <w:vAlign w:val="center"/>
          </w:tcPr>
          <w:p w14:paraId="32D9C19C" w14:textId="77777777" w:rsidR="00D1591B" w:rsidRPr="009E63ED" w:rsidRDefault="00FB1444"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三年</w:t>
            </w:r>
            <w:r w:rsidRPr="009E63ED">
              <w:rPr>
                <w:rFonts w:asciiTheme="minorEastAsia" w:hAnsiTheme="minorEastAsia" w:cstheme="minorEastAsia"/>
                <w:color w:val="000000" w:themeColor="text1"/>
                <w:sz w:val="24"/>
              </w:rPr>
              <w:t>7</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24</w:t>
            </w:r>
            <w:r w:rsidRPr="009E63ED">
              <w:rPr>
                <w:rFonts w:asciiTheme="minorEastAsia" w:hAnsiTheme="minorEastAsia" w:cstheme="minorEastAsia" w:hint="eastAsia"/>
                <w:color w:val="000000" w:themeColor="text1"/>
                <w:sz w:val="24"/>
              </w:rPr>
              <w:t>小时电话</w:t>
            </w:r>
            <w:r w:rsidRPr="009E63ED">
              <w:rPr>
                <w:rFonts w:asciiTheme="minorEastAsia" w:hAnsiTheme="minorEastAsia" w:cstheme="minorEastAsia"/>
                <w:color w:val="000000" w:themeColor="text1"/>
                <w:sz w:val="24"/>
              </w:rPr>
              <w:t>/</w:t>
            </w:r>
            <w:r w:rsidRPr="009E63ED">
              <w:rPr>
                <w:rFonts w:asciiTheme="minorEastAsia" w:hAnsiTheme="minorEastAsia" w:cstheme="minorEastAsia" w:hint="eastAsia"/>
                <w:color w:val="000000" w:themeColor="text1"/>
                <w:sz w:val="24"/>
              </w:rPr>
              <w:t>邮件</w:t>
            </w:r>
            <w:r w:rsidRPr="009E63ED">
              <w:rPr>
                <w:rFonts w:asciiTheme="minorEastAsia" w:hAnsiTheme="minorEastAsia" w:cstheme="minorEastAsia"/>
                <w:color w:val="000000" w:themeColor="text1"/>
                <w:sz w:val="24"/>
              </w:rPr>
              <w:t>/</w:t>
            </w:r>
            <w:r w:rsidRPr="009E63ED">
              <w:rPr>
                <w:rFonts w:asciiTheme="minorEastAsia" w:hAnsiTheme="minorEastAsia" w:cstheme="minorEastAsia" w:hint="eastAsia"/>
                <w:color w:val="000000" w:themeColor="text1"/>
                <w:sz w:val="24"/>
              </w:rPr>
              <w:t>远程支持服务</w:t>
            </w:r>
          </w:p>
          <w:p w14:paraId="66E5430E" w14:textId="77777777" w:rsidR="00D1591B" w:rsidRPr="009E63ED" w:rsidRDefault="00FB1444" w:rsidP="00E60993">
            <w:pPr>
              <w:numPr>
                <w:ilvl w:val="0"/>
                <w:numId w:val="3"/>
              </w:num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具有热线电话服务系统，提供</w:t>
            </w:r>
            <w:r w:rsidRPr="009E63ED">
              <w:rPr>
                <w:rFonts w:asciiTheme="minorEastAsia" w:hAnsiTheme="minorEastAsia" w:cstheme="minorEastAsia"/>
                <w:color w:val="000000" w:themeColor="text1"/>
                <w:sz w:val="24"/>
              </w:rPr>
              <w:t>7</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24</w:t>
            </w:r>
            <w:r w:rsidRPr="009E63ED">
              <w:rPr>
                <w:rFonts w:asciiTheme="minorEastAsia" w:hAnsiTheme="minorEastAsia" w:cstheme="minorEastAsia" w:hint="eastAsia"/>
                <w:color w:val="000000" w:themeColor="text1"/>
                <w:sz w:val="24"/>
              </w:rPr>
              <w:t>小时不接断电话支持服务。</w:t>
            </w:r>
          </w:p>
          <w:p w14:paraId="044A5192" w14:textId="77777777" w:rsidR="00D1591B" w:rsidRPr="009E63ED" w:rsidRDefault="00FB1444" w:rsidP="00E60993">
            <w:pPr>
              <w:numPr>
                <w:ilvl w:val="0"/>
                <w:numId w:val="3"/>
              </w:num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具有客服邮件系统，提供</w:t>
            </w:r>
            <w:r w:rsidRPr="009E63ED">
              <w:rPr>
                <w:rFonts w:asciiTheme="minorEastAsia" w:hAnsiTheme="minorEastAsia" w:cstheme="minorEastAsia"/>
                <w:color w:val="000000" w:themeColor="text1"/>
                <w:sz w:val="24"/>
              </w:rPr>
              <w:t>7</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24</w:t>
            </w:r>
            <w:r w:rsidRPr="009E63ED">
              <w:rPr>
                <w:rFonts w:asciiTheme="minorEastAsia" w:hAnsiTheme="minorEastAsia" w:cstheme="minorEastAsia" w:hint="eastAsia"/>
                <w:color w:val="000000" w:themeColor="text1"/>
                <w:sz w:val="24"/>
              </w:rPr>
              <w:t>小时客服邮件支持服务。</w:t>
            </w:r>
          </w:p>
          <w:p w14:paraId="32280D94" w14:textId="77777777" w:rsidR="00D1591B" w:rsidRPr="009E63ED" w:rsidRDefault="00FB1444" w:rsidP="00E60993">
            <w:pPr>
              <w:numPr>
                <w:ilvl w:val="0"/>
                <w:numId w:val="3"/>
              </w:num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具有远程服务系统，提供</w:t>
            </w:r>
            <w:r w:rsidRPr="009E63ED">
              <w:rPr>
                <w:rFonts w:asciiTheme="minorEastAsia" w:hAnsiTheme="minorEastAsia" w:cstheme="minorEastAsia"/>
                <w:color w:val="000000" w:themeColor="text1"/>
                <w:sz w:val="24"/>
              </w:rPr>
              <w:t>7</w:t>
            </w:r>
            <w:r w:rsidRPr="009E63ED">
              <w:rPr>
                <w:rFonts w:asciiTheme="minorEastAsia" w:hAnsiTheme="minorEastAsia" w:cstheme="minorEastAsia" w:hint="eastAsia"/>
                <w:color w:val="000000" w:themeColor="text1"/>
                <w:sz w:val="24"/>
              </w:rPr>
              <w:t>×</w:t>
            </w:r>
            <w:r w:rsidRPr="009E63ED">
              <w:rPr>
                <w:rFonts w:asciiTheme="minorEastAsia" w:hAnsiTheme="minorEastAsia" w:cstheme="minorEastAsia"/>
                <w:color w:val="000000" w:themeColor="text1"/>
                <w:sz w:val="24"/>
              </w:rPr>
              <w:t>24</w:t>
            </w:r>
            <w:r w:rsidRPr="009E63ED">
              <w:rPr>
                <w:rFonts w:asciiTheme="minorEastAsia" w:hAnsiTheme="minorEastAsia" w:cstheme="minorEastAsia" w:hint="eastAsia"/>
                <w:color w:val="000000" w:themeColor="text1"/>
                <w:sz w:val="24"/>
              </w:rPr>
              <w:t>小时远程系统支持服务。</w:t>
            </w:r>
          </w:p>
        </w:tc>
      </w:tr>
      <w:tr w:rsidR="00D1591B" w:rsidRPr="009E63ED" w14:paraId="6A8BC9DA" w14:textId="77777777">
        <w:trPr>
          <w:trHeight w:val="90"/>
          <w:tblHeader/>
        </w:trPr>
        <w:tc>
          <w:tcPr>
            <w:tcW w:w="818" w:type="pct"/>
            <w:shd w:val="clear" w:color="auto" w:fill="FFFFFF" w:themeFill="background1"/>
            <w:vAlign w:val="center"/>
          </w:tcPr>
          <w:p w14:paraId="5020C9E9"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安全汇报</w:t>
            </w:r>
          </w:p>
        </w:tc>
        <w:tc>
          <w:tcPr>
            <w:tcW w:w="4181" w:type="pct"/>
            <w:shd w:val="clear" w:color="auto" w:fill="FFFFFF" w:themeFill="background1"/>
            <w:vAlign w:val="center"/>
          </w:tcPr>
          <w:p w14:paraId="14EED3D4" w14:textId="53032D99" w:rsidR="00D1591B" w:rsidRPr="009E63ED" w:rsidRDefault="0060428D"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供应商</w:t>
            </w:r>
            <w:r w:rsidR="00FB1444" w:rsidRPr="009E63ED">
              <w:rPr>
                <w:rFonts w:asciiTheme="minorEastAsia" w:hAnsiTheme="minorEastAsia" w:cstheme="minorEastAsia" w:hint="eastAsia"/>
                <w:color w:val="000000" w:themeColor="text1"/>
                <w:sz w:val="24"/>
              </w:rPr>
              <w:t>需定期到现场进行系统性的巡检，并提交《巡检报告》，服务期间内，对用户使用的所有端点进行例行巡检，主要包括：杀毒软件运行状态检查、系统运行环境评估、内网端点使用及运行情况、病毒情况、内网攻击情况、漏洞情况、病毒库更新情况等项目进行检查，并提供相关优化建议。对可能会产生其他一些影响的问题进行调整，必须在提交的报告中详细描述问题的成因，影响范围，建议的解决方案，以及解决问题的风险；</w:t>
            </w:r>
          </w:p>
          <w:p w14:paraId="294119E0" w14:textId="77777777" w:rsidR="00D1591B" w:rsidRPr="009E63ED" w:rsidRDefault="00FB1444" w:rsidP="00E60993">
            <w:pPr>
              <w:numPr>
                <w:ilvl w:val="0"/>
                <w:numId w:val="4"/>
              </w:num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定期系统性的巡检每月</w:t>
            </w:r>
            <w:r w:rsidRPr="009E63ED">
              <w:rPr>
                <w:rFonts w:asciiTheme="minorEastAsia" w:hAnsiTheme="minorEastAsia" w:cstheme="minorEastAsia"/>
                <w:color w:val="000000" w:themeColor="text1"/>
                <w:sz w:val="24"/>
              </w:rPr>
              <w:t>1</w:t>
            </w:r>
            <w:r w:rsidRPr="009E63ED">
              <w:rPr>
                <w:rFonts w:asciiTheme="minorEastAsia" w:hAnsiTheme="minorEastAsia" w:cstheme="minorEastAsia" w:hint="eastAsia"/>
                <w:color w:val="000000" w:themeColor="text1"/>
                <w:sz w:val="24"/>
              </w:rPr>
              <w:t>次，不少于</w:t>
            </w:r>
            <w:r w:rsidRPr="009E63ED">
              <w:rPr>
                <w:rFonts w:asciiTheme="minorEastAsia" w:hAnsiTheme="minorEastAsia" w:cstheme="minorEastAsia"/>
                <w:color w:val="000000" w:themeColor="text1"/>
                <w:sz w:val="24"/>
              </w:rPr>
              <w:t>36</w:t>
            </w:r>
            <w:r w:rsidRPr="009E63ED">
              <w:rPr>
                <w:rFonts w:asciiTheme="minorEastAsia" w:hAnsiTheme="minorEastAsia" w:cstheme="minorEastAsia" w:hint="eastAsia"/>
                <w:color w:val="000000" w:themeColor="text1"/>
                <w:sz w:val="24"/>
              </w:rPr>
              <w:t>次；</w:t>
            </w:r>
          </w:p>
          <w:p w14:paraId="418A6025" w14:textId="77777777" w:rsidR="00D1591B" w:rsidRPr="009E63ED" w:rsidRDefault="00FB1444" w:rsidP="00E60993">
            <w:pPr>
              <w:numPr>
                <w:ilvl w:val="0"/>
                <w:numId w:val="4"/>
              </w:num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杀毒软件《巡检报告》每月提供</w:t>
            </w:r>
            <w:r w:rsidRPr="009E63ED">
              <w:rPr>
                <w:rFonts w:asciiTheme="minorEastAsia" w:hAnsiTheme="minorEastAsia" w:cstheme="minorEastAsia"/>
                <w:color w:val="000000" w:themeColor="text1"/>
                <w:sz w:val="24"/>
              </w:rPr>
              <w:t>1</w:t>
            </w:r>
            <w:r w:rsidRPr="009E63ED">
              <w:rPr>
                <w:rFonts w:asciiTheme="minorEastAsia" w:hAnsiTheme="minorEastAsia" w:cstheme="minorEastAsia" w:hint="eastAsia"/>
                <w:color w:val="000000" w:themeColor="text1"/>
                <w:sz w:val="24"/>
              </w:rPr>
              <w:t>次，不少于</w:t>
            </w:r>
            <w:r w:rsidRPr="009E63ED">
              <w:rPr>
                <w:rFonts w:asciiTheme="minorEastAsia" w:hAnsiTheme="minorEastAsia" w:cstheme="minorEastAsia"/>
                <w:color w:val="000000" w:themeColor="text1"/>
                <w:sz w:val="24"/>
              </w:rPr>
              <w:t>36</w:t>
            </w:r>
            <w:r w:rsidRPr="009E63ED">
              <w:rPr>
                <w:rFonts w:asciiTheme="minorEastAsia" w:hAnsiTheme="minorEastAsia" w:cstheme="minorEastAsia" w:hint="eastAsia"/>
                <w:color w:val="000000" w:themeColor="text1"/>
                <w:sz w:val="24"/>
              </w:rPr>
              <w:t>次；</w:t>
            </w:r>
          </w:p>
          <w:p w14:paraId="74974700" w14:textId="77777777" w:rsidR="00D1591B" w:rsidRPr="009E63ED" w:rsidRDefault="00FB1444" w:rsidP="00E60993">
            <w:pPr>
              <w:numPr>
                <w:ilvl w:val="0"/>
                <w:numId w:val="4"/>
              </w:num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季度对每个月巡检的巡检内容进行对比分析，判断内网网络安全趋势，以及相关的告警分析，提供相应的《季度安全报告》以及定时给与端点相关安全情况提醒和端点安全漏洞整改建议，季度报告不少于</w:t>
            </w:r>
            <w:r w:rsidRPr="009E63ED">
              <w:rPr>
                <w:rFonts w:asciiTheme="minorEastAsia" w:hAnsiTheme="minorEastAsia" w:cstheme="minorEastAsia"/>
                <w:color w:val="000000" w:themeColor="text1"/>
                <w:sz w:val="24"/>
              </w:rPr>
              <w:t>12</w:t>
            </w:r>
            <w:r w:rsidRPr="009E63ED">
              <w:rPr>
                <w:rFonts w:asciiTheme="minorEastAsia" w:hAnsiTheme="minorEastAsia" w:cstheme="minorEastAsia" w:hint="eastAsia"/>
                <w:color w:val="000000" w:themeColor="text1"/>
                <w:sz w:val="24"/>
              </w:rPr>
              <w:t>次；年度输出《年度安全报告》反馈本年内网整体端点安全情况、趋势以及漏洞分布情况，年度报告不少于</w:t>
            </w:r>
            <w:r w:rsidRPr="009E63ED">
              <w:rPr>
                <w:rFonts w:asciiTheme="minorEastAsia" w:hAnsiTheme="minorEastAsia" w:cstheme="minorEastAsia"/>
                <w:color w:val="000000" w:themeColor="text1"/>
                <w:sz w:val="24"/>
              </w:rPr>
              <w:t>3</w:t>
            </w:r>
            <w:r w:rsidRPr="009E63ED">
              <w:rPr>
                <w:rFonts w:asciiTheme="minorEastAsia" w:hAnsiTheme="minorEastAsia" w:cstheme="minorEastAsia" w:hint="eastAsia"/>
                <w:color w:val="000000" w:themeColor="text1"/>
                <w:sz w:val="24"/>
              </w:rPr>
              <w:t>次。</w:t>
            </w:r>
          </w:p>
        </w:tc>
      </w:tr>
      <w:tr w:rsidR="00D1591B" w:rsidRPr="009E63ED" w14:paraId="406D99DB" w14:textId="77777777">
        <w:trPr>
          <w:trHeight w:val="90"/>
          <w:tblHeader/>
        </w:trPr>
        <w:tc>
          <w:tcPr>
            <w:tcW w:w="818" w:type="pct"/>
            <w:shd w:val="clear" w:color="auto" w:fill="FFFFFF" w:themeFill="background1"/>
            <w:vAlign w:val="center"/>
          </w:tcPr>
          <w:p w14:paraId="0FCB9DF8"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t>产品培训服务</w:t>
            </w:r>
          </w:p>
        </w:tc>
        <w:tc>
          <w:tcPr>
            <w:tcW w:w="4181" w:type="pct"/>
            <w:shd w:val="clear" w:color="auto" w:fill="FFFFFF" w:themeFill="background1"/>
            <w:vAlign w:val="center"/>
          </w:tcPr>
          <w:p w14:paraId="1177EA8B" w14:textId="77777777" w:rsidR="00D1591B" w:rsidRPr="009E63ED" w:rsidRDefault="00FB1444"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针对院内的系统管理人员，</w:t>
            </w:r>
            <w:r w:rsidRPr="009E63ED">
              <w:rPr>
                <w:rFonts w:asciiTheme="minorEastAsia" w:hAnsiTheme="minorEastAsia" w:cstheme="minorEastAsia" w:hint="eastAsia"/>
                <w:sz w:val="24"/>
              </w:rPr>
              <w:t>原厂认证工程师提供系统专业的培训。培训杀毒软件的使用方法，问题处理判别方法以及报告查看的方法；培训次数不少于</w:t>
            </w:r>
            <w:r w:rsidRPr="009E63ED">
              <w:rPr>
                <w:rFonts w:asciiTheme="minorEastAsia" w:hAnsiTheme="minorEastAsia" w:cstheme="minorEastAsia"/>
                <w:sz w:val="24"/>
              </w:rPr>
              <w:t>3</w:t>
            </w:r>
            <w:r w:rsidRPr="009E63ED">
              <w:rPr>
                <w:rFonts w:asciiTheme="minorEastAsia" w:hAnsiTheme="minorEastAsia" w:cstheme="minorEastAsia" w:hint="eastAsia"/>
                <w:sz w:val="24"/>
              </w:rPr>
              <w:t>次。</w:t>
            </w:r>
          </w:p>
        </w:tc>
      </w:tr>
      <w:tr w:rsidR="00D1591B" w:rsidRPr="009E63ED" w14:paraId="5D177C35" w14:textId="77777777">
        <w:trPr>
          <w:trHeight w:val="90"/>
          <w:tblHeader/>
        </w:trPr>
        <w:tc>
          <w:tcPr>
            <w:tcW w:w="818" w:type="pct"/>
            <w:shd w:val="clear" w:color="auto" w:fill="FFFFFF" w:themeFill="background1"/>
            <w:vAlign w:val="center"/>
          </w:tcPr>
          <w:p w14:paraId="47B44BB6"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color w:val="000000" w:themeColor="text1"/>
                <w:sz w:val="24"/>
              </w:rPr>
              <w:lastRenderedPageBreak/>
              <w:t>应急服务</w:t>
            </w:r>
          </w:p>
        </w:tc>
        <w:tc>
          <w:tcPr>
            <w:tcW w:w="4181" w:type="pct"/>
            <w:shd w:val="clear" w:color="auto" w:fill="FFFFFF" w:themeFill="background1"/>
            <w:vAlign w:val="center"/>
          </w:tcPr>
          <w:p w14:paraId="6AC96732" w14:textId="5EB9C847" w:rsidR="00D1591B" w:rsidRPr="009E63ED" w:rsidRDefault="0060428D"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供应商</w:t>
            </w:r>
            <w:r w:rsidR="00FB1444" w:rsidRPr="009E63ED">
              <w:rPr>
                <w:rFonts w:asciiTheme="minorEastAsia" w:hAnsiTheme="minorEastAsia" w:cstheme="minorEastAsia" w:hint="eastAsia"/>
                <w:color w:val="000000" w:themeColor="text1"/>
                <w:sz w:val="24"/>
              </w:rPr>
              <w:t>必须提供项目经理，保证在维护期内用户端点出现重大事故时多路径、多渠道安全应急服务，保证用户系统安全稳定运行。</w:t>
            </w:r>
          </w:p>
          <w:p w14:paraId="4B88E073" w14:textId="30656227" w:rsidR="00D1591B" w:rsidRPr="009E63ED" w:rsidRDefault="00FB1444"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为保障用户业务的稳定性，</w:t>
            </w:r>
            <w:r w:rsidR="0060428D" w:rsidRPr="009E63ED">
              <w:rPr>
                <w:rFonts w:asciiTheme="minorEastAsia" w:hAnsiTheme="minorEastAsia" w:cstheme="minorEastAsia" w:hint="eastAsia"/>
                <w:color w:val="000000" w:themeColor="text1"/>
                <w:sz w:val="24"/>
              </w:rPr>
              <w:t>供应商</w:t>
            </w:r>
            <w:r w:rsidRPr="009E63ED">
              <w:rPr>
                <w:rFonts w:asciiTheme="minorEastAsia" w:hAnsiTheme="minorEastAsia" w:cstheme="minorEastAsia" w:hint="eastAsia"/>
                <w:color w:val="000000" w:themeColor="text1"/>
                <w:sz w:val="24"/>
              </w:rPr>
              <w:t>上门工程师必须是原厂认证工程师，需保证在接到故障电话后</w:t>
            </w:r>
            <w:r w:rsidRPr="009E63ED">
              <w:rPr>
                <w:rFonts w:asciiTheme="minorEastAsia" w:hAnsiTheme="minorEastAsia" w:cstheme="minorEastAsia"/>
                <w:color w:val="000000" w:themeColor="text1"/>
                <w:sz w:val="24"/>
              </w:rPr>
              <w:t>10</w:t>
            </w:r>
            <w:r w:rsidRPr="009E63ED">
              <w:rPr>
                <w:rFonts w:asciiTheme="minorEastAsia" w:hAnsiTheme="minorEastAsia" w:cstheme="minorEastAsia" w:hint="eastAsia"/>
                <w:color w:val="000000" w:themeColor="text1"/>
                <w:sz w:val="24"/>
              </w:rPr>
              <w:t>分钟内响应，</w:t>
            </w:r>
            <w:r w:rsidRPr="009E63ED">
              <w:rPr>
                <w:rFonts w:asciiTheme="minorEastAsia" w:hAnsiTheme="minorEastAsia" w:cstheme="minorEastAsia"/>
                <w:color w:val="000000" w:themeColor="text1"/>
                <w:sz w:val="24"/>
              </w:rPr>
              <w:t>30</w:t>
            </w:r>
            <w:r w:rsidRPr="009E63ED">
              <w:rPr>
                <w:rFonts w:asciiTheme="minorEastAsia" w:hAnsiTheme="minorEastAsia" w:cstheme="minorEastAsia" w:hint="eastAsia"/>
                <w:color w:val="000000" w:themeColor="text1"/>
                <w:sz w:val="24"/>
              </w:rPr>
              <w:t>分钟远程处理，情况严重必须</w:t>
            </w:r>
            <w:r w:rsidRPr="009E63ED">
              <w:rPr>
                <w:rFonts w:asciiTheme="minorEastAsia" w:hAnsiTheme="minorEastAsia" w:cstheme="minorEastAsia"/>
                <w:color w:val="000000" w:themeColor="text1"/>
                <w:sz w:val="24"/>
              </w:rPr>
              <w:t>1</w:t>
            </w:r>
            <w:r w:rsidRPr="009E63ED">
              <w:rPr>
                <w:rFonts w:asciiTheme="minorEastAsia" w:hAnsiTheme="minorEastAsia" w:cstheme="minorEastAsia" w:hint="eastAsia"/>
                <w:color w:val="000000" w:themeColor="text1"/>
                <w:sz w:val="24"/>
              </w:rPr>
              <w:t>小时内到达现场，并连续进行诊断及处理，直到修复正常。</w:t>
            </w:r>
          </w:p>
        </w:tc>
      </w:tr>
      <w:tr w:rsidR="00D1591B" w:rsidRPr="009E63ED" w14:paraId="76FB8987" w14:textId="77777777">
        <w:trPr>
          <w:trHeight w:val="1875"/>
          <w:tblHeader/>
        </w:trPr>
        <w:tc>
          <w:tcPr>
            <w:tcW w:w="818" w:type="pct"/>
            <w:shd w:val="clear" w:color="auto" w:fill="FFFFFF" w:themeFill="background1"/>
            <w:vAlign w:val="center"/>
          </w:tcPr>
          <w:p w14:paraId="6904F4B0"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hint="eastAsia"/>
                <w:b/>
                <w:bCs/>
                <w:color w:val="000000" w:themeColor="text1"/>
                <w:sz w:val="24"/>
              </w:rPr>
              <w:t>病毒溯源服务</w:t>
            </w:r>
          </w:p>
        </w:tc>
        <w:tc>
          <w:tcPr>
            <w:tcW w:w="4181" w:type="pct"/>
            <w:shd w:val="clear" w:color="auto" w:fill="FFFFFF" w:themeFill="background1"/>
            <w:vAlign w:val="center"/>
          </w:tcPr>
          <w:p w14:paraId="7E2BF24E" w14:textId="2D716353" w:rsidR="00D1591B" w:rsidRPr="009E63ED" w:rsidRDefault="00FB1444"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当用户内网出现重大病毒，进行现场上门应急技术支持，且病毒溯源服务</w:t>
            </w:r>
            <w:r w:rsidRPr="009E63ED">
              <w:rPr>
                <w:rFonts w:asciiTheme="minorEastAsia" w:hAnsiTheme="minorEastAsia" w:cstheme="minorEastAsia"/>
                <w:color w:val="000000" w:themeColor="text1"/>
                <w:sz w:val="24"/>
              </w:rPr>
              <w:t>3</w:t>
            </w:r>
            <w:r w:rsidRPr="009E63ED">
              <w:rPr>
                <w:rFonts w:asciiTheme="minorEastAsia" w:hAnsiTheme="minorEastAsia" w:cstheme="minorEastAsia" w:hint="eastAsia"/>
                <w:color w:val="000000" w:themeColor="text1"/>
                <w:sz w:val="24"/>
              </w:rPr>
              <w:t>年不少于</w:t>
            </w:r>
            <w:r w:rsidRPr="009E63ED">
              <w:rPr>
                <w:rFonts w:asciiTheme="minorEastAsia" w:hAnsiTheme="minorEastAsia" w:cstheme="minorEastAsia"/>
                <w:color w:val="000000" w:themeColor="text1"/>
                <w:sz w:val="24"/>
              </w:rPr>
              <w:t>3</w:t>
            </w:r>
            <w:r w:rsidRPr="009E63ED">
              <w:rPr>
                <w:rFonts w:asciiTheme="minorEastAsia" w:hAnsiTheme="minorEastAsia" w:cstheme="minorEastAsia" w:hint="eastAsia"/>
                <w:color w:val="000000" w:themeColor="text1"/>
                <w:sz w:val="24"/>
              </w:rPr>
              <w:t>次。对用户内网出现的病毒进行溯源分析，并提供整改建议及《溯源报告》。溯源服务所涉及的相关安全设备由</w:t>
            </w:r>
            <w:r w:rsidR="0060428D" w:rsidRPr="009E63ED">
              <w:rPr>
                <w:rFonts w:asciiTheme="minorEastAsia" w:hAnsiTheme="minorEastAsia" w:cstheme="minorEastAsia" w:hint="eastAsia"/>
                <w:color w:val="000000" w:themeColor="text1"/>
                <w:sz w:val="24"/>
              </w:rPr>
              <w:t>供应商</w:t>
            </w:r>
            <w:r w:rsidRPr="009E63ED">
              <w:rPr>
                <w:rFonts w:asciiTheme="minorEastAsia" w:hAnsiTheme="minorEastAsia" w:cstheme="minorEastAsia" w:hint="eastAsia"/>
                <w:color w:val="000000" w:themeColor="text1"/>
                <w:sz w:val="24"/>
              </w:rPr>
              <w:t>提供。</w:t>
            </w:r>
          </w:p>
        </w:tc>
      </w:tr>
      <w:tr w:rsidR="00D1591B" w:rsidRPr="009E63ED" w14:paraId="24E8D224" w14:textId="77777777">
        <w:trPr>
          <w:trHeight w:val="1371"/>
          <w:tblHeader/>
        </w:trPr>
        <w:tc>
          <w:tcPr>
            <w:tcW w:w="818" w:type="pct"/>
            <w:shd w:val="clear" w:color="auto" w:fill="FFFFFF" w:themeFill="background1"/>
            <w:vAlign w:val="center"/>
          </w:tcPr>
          <w:p w14:paraId="2AD7EF2A"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b/>
                <w:color w:val="000000" w:themeColor="text1"/>
                <w:sz w:val="24"/>
              </w:rPr>
              <w:t>安全</w:t>
            </w:r>
            <w:r w:rsidRPr="009E63ED">
              <w:rPr>
                <w:rFonts w:asciiTheme="minorEastAsia" w:hAnsiTheme="minorEastAsia" w:cstheme="minorEastAsia" w:hint="eastAsia"/>
                <w:b/>
                <w:color w:val="000000" w:themeColor="text1"/>
                <w:sz w:val="24"/>
              </w:rPr>
              <w:t>检查</w:t>
            </w:r>
          </w:p>
        </w:tc>
        <w:tc>
          <w:tcPr>
            <w:tcW w:w="4181" w:type="pct"/>
            <w:shd w:val="clear" w:color="auto" w:fill="FFFFFF" w:themeFill="background1"/>
            <w:vAlign w:val="center"/>
          </w:tcPr>
          <w:p w14:paraId="38FEE01F" w14:textId="77777777" w:rsidR="00D1591B" w:rsidRPr="009E63ED" w:rsidRDefault="00FB1444"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提供全流量分析服务、全网系统网络与系统级别漏洞检测服务，对用户端点整体安全情况进行扫描检查，并输出《漏洞报告》。</w:t>
            </w:r>
          </w:p>
        </w:tc>
      </w:tr>
      <w:tr w:rsidR="00D1591B" w:rsidRPr="009E63ED" w14:paraId="5CE1B407" w14:textId="77777777">
        <w:trPr>
          <w:trHeight w:val="1371"/>
          <w:tblHeader/>
        </w:trPr>
        <w:tc>
          <w:tcPr>
            <w:tcW w:w="818" w:type="pct"/>
            <w:shd w:val="clear" w:color="auto" w:fill="FFFFFF" w:themeFill="background1"/>
            <w:vAlign w:val="center"/>
          </w:tcPr>
          <w:p w14:paraId="12D2707E" w14:textId="77777777" w:rsidR="00D1591B" w:rsidRPr="009E63ED" w:rsidRDefault="00FB1444" w:rsidP="00E60993">
            <w:pPr>
              <w:spacing w:line="276" w:lineRule="auto"/>
              <w:jc w:val="center"/>
              <w:rPr>
                <w:rFonts w:asciiTheme="minorEastAsia" w:hAnsiTheme="minorEastAsia" w:cstheme="minorEastAsia"/>
                <w:b/>
                <w:color w:val="000000" w:themeColor="text1"/>
                <w:sz w:val="24"/>
              </w:rPr>
            </w:pPr>
            <w:r w:rsidRPr="009E63ED">
              <w:rPr>
                <w:rFonts w:asciiTheme="minorEastAsia" w:hAnsiTheme="minorEastAsia" w:cstheme="minorEastAsia"/>
                <w:b/>
                <w:color w:val="000000" w:themeColor="text1"/>
                <w:sz w:val="24"/>
              </w:rPr>
              <w:t>重大漏洞订阅</w:t>
            </w:r>
          </w:p>
        </w:tc>
        <w:tc>
          <w:tcPr>
            <w:tcW w:w="4181" w:type="pct"/>
            <w:shd w:val="clear" w:color="auto" w:fill="FFFFFF" w:themeFill="background1"/>
            <w:vAlign w:val="center"/>
          </w:tcPr>
          <w:p w14:paraId="2E325B34" w14:textId="77777777" w:rsidR="00D1591B" w:rsidRPr="009E63ED" w:rsidRDefault="00FB1444"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color w:val="000000" w:themeColor="text1"/>
                <w:sz w:val="24"/>
              </w:rPr>
              <w:t>当出现最新重大漏洞以及攻击，提供用户漏洞情况通知和相关整改建议及协助整改，并输出《重大漏洞报告》。</w:t>
            </w:r>
          </w:p>
        </w:tc>
      </w:tr>
    </w:tbl>
    <w:p w14:paraId="5D5A6142" w14:textId="77777777" w:rsidR="00D1591B" w:rsidRPr="009E63ED" w:rsidRDefault="00FB1444" w:rsidP="00E60993">
      <w:pPr>
        <w:numPr>
          <w:ilvl w:val="0"/>
          <w:numId w:val="5"/>
        </w:numPr>
        <w:tabs>
          <w:tab w:val="left" w:pos="4783"/>
        </w:tabs>
        <w:spacing w:line="276" w:lineRule="auto"/>
        <w:rPr>
          <w:rFonts w:asciiTheme="minorEastAsia" w:hAnsiTheme="minorEastAsia" w:cstheme="minorEastAsia"/>
          <w:b/>
          <w:bCs/>
          <w:sz w:val="24"/>
        </w:rPr>
      </w:pPr>
      <w:r w:rsidRPr="009E63ED">
        <w:rPr>
          <w:rFonts w:asciiTheme="minorEastAsia" w:hAnsiTheme="minorEastAsia" w:cstheme="minorEastAsia" w:hint="eastAsia"/>
          <w:b/>
          <w:bCs/>
          <w:sz w:val="24"/>
        </w:rPr>
        <w:t>服务内容及要求</w:t>
      </w:r>
      <w:r w:rsidRPr="009E63ED">
        <w:rPr>
          <w:rFonts w:asciiTheme="minorEastAsia" w:hAnsiTheme="minorEastAsia" w:cstheme="minorEastAsia" w:hint="eastAsia"/>
          <w:b/>
          <w:bCs/>
          <w:sz w:val="24"/>
        </w:rPr>
        <w:tab/>
      </w:r>
    </w:p>
    <w:p w14:paraId="6F521710" w14:textId="77777777" w:rsidR="00D1591B" w:rsidRPr="009E63ED" w:rsidRDefault="00FB1444" w:rsidP="00E60993">
      <w:pPr>
        <w:spacing w:line="276" w:lineRule="auto"/>
        <w:rPr>
          <w:rFonts w:asciiTheme="minorEastAsia" w:hAnsiTheme="minorEastAsia" w:cstheme="minorEastAsia"/>
          <w:sz w:val="24"/>
          <w:highlight w:val="yellow"/>
        </w:rPr>
      </w:pPr>
      <w:r w:rsidRPr="009E63ED">
        <w:rPr>
          <w:rFonts w:asciiTheme="minorEastAsia" w:hAnsiTheme="minorEastAsia" w:cstheme="minorEastAsia" w:hint="eastAsia"/>
          <w:sz w:val="24"/>
        </w:rPr>
        <w:t>3.1交货时间：合同签订之日起30个工作日内。</w:t>
      </w:r>
    </w:p>
    <w:p w14:paraId="3B4BA4D8" w14:textId="77777777" w:rsidR="00D1591B" w:rsidRPr="009E63ED" w:rsidRDefault="00FB1444" w:rsidP="00E60993">
      <w:pPr>
        <w:spacing w:line="276" w:lineRule="auto"/>
        <w:rPr>
          <w:rFonts w:asciiTheme="minorEastAsia" w:hAnsiTheme="minorEastAsia" w:cstheme="minorEastAsia"/>
          <w:sz w:val="24"/>
        </w:rPr>
      </w:pPr>
      <w:r w:rsidRPr="009E63ED">
        <w:rPr>
          <w:rFonts w:asciiTheme="minorEastAsia" w:hAnsiTheme="minorEastAsia" w:cstheme="minorEastAsia" w:hint="eastAsia"/>
          <w:sz w:val="24"/>
        </w:rPr>
        <w:t>3.2服务时间：签订合同当日起开始提供三年的杀毒软件维护，及版本和病毒特征库升级服务。</w:t>
      </w:r>
    </w:p>
    <w:p w14:paraId="5FFFB8D3" w14:textId="476EDC79" w:rsidR="00D1591B" w:rsidRPr="009E63ED" w:rsidRDefault="00FB1444" w:rsidP="00E60993">
      <w:pPr>
        <w:spacing w:line="276" w:lineRule="auto"/>
        <w:rPr>
          <w:rFonts w:asciiTheme="minorEastAsia" w:hAnsiTheme="minorEastAsia" w:cstheme="minorEastAsia"/>
          <w:color w:val="000000" w:themeColor="text1"/>
          <w:sz w:val="24"/>
        </w:rPr>
      </w:pPr>
      <w:r w:rsidRPr="009E63ED">
        <w:rPr>
          <w:rFonts w:asciiTheme="minorEastAsia" w:hAnsiTheme="minorEastAsia" w:cstheme="minorEastAsia" w:hint="eastAsia"/>
          <w:sz w:val="24"/>
        </w:rPr>
        <w:t>3.3</w:t>
      </w:r>
      <w:r w:rsidR="0060428D" w:rsidRPr="009E63ED">
        <w:rPr>
          <w:rFonts w:asciiTheme="minorEastAsia" w:hAnsiTheme="minorEastAsia" w:cstheme="minorEastAsia" w:hint="eastAsia"/>
          <w:sz w:val="24"/>
        </w:rPr>
        <w:t>供应商</w:t>
      </w:r>
      <w:r w:rsidRPr="009E63ED">
        <w:rPr>
          <w:rFonts w:asciiTheme="minorEastAsia" w:hAnsiTheme="minorEastAsia" w:cstheme="minorEastAsia" w:hint="eastAsia"/>
          <w:sz w:val="24"/>
        </w:rPr>
        <w:t>提供制造商针</w:t>
      </w:r>
      <w:r w:rsidRPr="009E63ED">
        <w:rPr>
          <w:rFonts w:asciiTheme="minorEastAsia" w:hAnsiTheme="minorEastAsia" w:cstheme="minorEastAsia" w:hint="eastAsia"/>
          <w:color w:val="000000" w:themeColor="text1"/>
          <w:sz w:val="24"/>
        </w:rPr>
        <w:t>对本项目的授权函和售后服务承诺函。</w:t>
      </w:r>
    </w:p>
    <w:p w14:paraId="706265FE" w14:textId="1873E2DB" w:rsidR="00D1591B" w:rsidRPr="009E63ED" w:rsidRDefault="00FB1444" w:rsidP="00E60993">
      <w:pPr>
        <w:spacing w:line="276" w:lineRule="auto"/>
        <w:rPr>
          <w:rFonts w:asciiTheme="minorEastAsia" w:hAnsiTheme="minorEastAsia" w:cstheme="minorEastAsia"/>
          <w:sz w:val="24"/>
        </w:rPr>
      </w:pPr>
      <w:r w:rsidRPr="009E63ED">
        <w:rPr>
          <w:rFonts w:asciiTheme="minorEastAsia" w:hAnsiTheme="minorEastAsia" w:cstheme="minorEastAsia" w:hint="eastAsia"/>
          <w:sz w:val="24"/>
        </w:rPr>
        <w:t>3.4产品上线期间，需安排原厂认证工程师对管理人员进行一对一的产品使用培训。</w:t>
      </w:r>
    </w:p>
    <w:p w14:paraId="09EFBE55" w14:textId="77777777" w:rsidR="00D1591B" w:rsidRPr="009E63ED" w:rsidRDefault="00FB1444" w:rsidP="00E60993">
      <w:pPr>
        <w:spacing w:line="276" w:lineRule="auto"/>
        <w:rPr>
          <w:rFonts w:asciiTheme="minorEastAsia" w:hAnsiTheme="minorEastAsia" w:cstheme="minorEastAsia"/>
          <w:sz w:val="24"/>
        </w:rPr>
      </w:pPr>
      <w:r w:rsidRPr="009E63ED">
        <w:rPr>
          <w:rFonts w:asciiTheme="minorEastAsia" w:hAnsiTheme="minorEastAsia" w:cstheme="minorEastAsia" w:hint="eastAsia"/>
          <w:sz w:val="24"/>
        </w:rPr>
        <w:t>3.5产品有效服务期间，购买的产品出现使用问题时，需安排原厂认证工程师1个小时内到达现场解决问题。</w:t>
      </w:r>
    </w:p>
    <w:p w14:paraId="4D657C80" w14:textId="77777777" w:rsidR="00D1591B" w:rsidRPr="009E63ED" w:rsidRDefault="00FB1444" w:rsidP="00E60993">
      <w:pPr>
        <w:spacing w:line="276" w:lineRule="auto"/>
        <w:rPr>
          <w:rFonts w:asciiTheme="minorEastAsia" w:hAnsiTheme="minorEastAsia" w:cstheme="minorEastAsia"/>
          <w:sz w:val="24"/>
        </w:rPr>
      </w:pPr>
      <w:r w:rsidRPr="009E63ED">
        <w:rPr>
          <w:rFonts w:asciiTheme="minorEastAsia" w:hAnsiTheme="minorEastAsia" w:cstheme="minorEastAsia" w:hint="eastAsia"/>
          <w:sz w:val="24"/>
        </w:rPr>
        <w:t>3.6服务期间，提供有效服务内容如下：</w:t>
      </w:r>
    </w:p>
    <w:p w14:paraId="49660820" w14:textId="77777777" w:rsidR="00D1591B" w:rsidRPr="009E63ED" w:rsidRDefault="00FB1444" w:rsidP="00E60993">
      <w:pPr>
        <w:numPr>
          <w:ilvl w:val="0"/>
          <w:numId w:val="6"/>
        </w:numPr>
        <w:spacing w:line="276" w:lineRule="auto"/>
        <w:rPr>
          <w:rFonts w:asciiTheme="minorEastAsia" w:hAnsiTheme="minorEastAsia" w:cstheme="minorEastAsia"/>
          <w:sz w:val="24"/>
        </w:rPr>
      </w:pPr>
      <w:r w:rsidRPr="009E63ED">
        <w:rPr>
          <w:rFonts w:asciiTheme="minorEastAsia" w:hAnsiTheme="minorEastAsia" w:cstheme="minorEastAsia" w:hint="eastAsia"/>
          <w:sz w:val="24"/>
        </w:rPr>
        <w:t>日常运维服务，提供包括电话、电子邮件、远程在线等7*24小时技术支持服务，因软件自身问题或与其他系统平台软件出现运行冲突，原厂认证工程师需1小时现场上门分析，并在当天6-8小时内提供有效解决方案。</w:t>
      </w:r>
    </w:p>
    <w:p w14:paraId="6A52945B" w14:textId="77777777" w:rsidR="00D1591B" w:rsidRPr="009E63ED" w:rsidRDefault="00FB1444" w:rsidP="00E60993">
      <w:pPr>
        <w:numPr>
          <w:ilvl w:val="0"/>
          <w:numId w:val="6"/>
        </w:numPr>
        <w:spacing w:line="276" w:lineRule="auto"/>
        <w:rPr>
          <w:rFonts w:asciiTheme="minorEastAsia" w:hAnsiTheme="minorEastAsia" w:cstheme="minorEastAsia"/>
          <w:sz w:val="24"/>
        </w:rPr>
      </w:pPr>
      <w:r w:rsidRPr="009E63ED">
        <w:rPr>
          <w:rFonts w:asciiTheme="minorEastAsia" w:hAnsiTheme="minorEastAsia" w:cstheme="minorEastAsia" w:hint="eastAsia"/>
          <w:sz w:val="24"/>
        </w:rPr>
        <w:t>需每月原厂认证工程师进行系统性的巡检，分析近期系统运行情况，总结现状问题并给出处理建议，按时提交《月度巡检报告》、《季度安全报告》及《年度安全报告》。</w:t>
      </w:r>
    </w:p>
    <w:p w14:paraId="7D125400" w14:textId="77777777" w:rsidR="00D1591B" w:rsidRPr="009E63ED" w:rsidRDefault="00FB1444" w:rsidP="00E60993">
      <w:pPr>
        <w:numPr>
          <w:ilvl w:val="0"/>
          <w:numId w:val="6"/>
        </w:numPr>
        <w:spacing w:line="276" w:lineRule="auto"/>
        <w:rPr>
          <w:rFonts w:asciiTheme="minorEastAsia" w:hAnsiTheme="minorEastAsia" w:cstheme="minorEastAsia"/>
          <w:sz w:val="24"/>
        </w:rPr>
      </w:pPr>
      <w:r w:rsidRPr="009E63ED">
        <w:rPr>
          <w:rFonts w:asciiTheme="minorEastAsia" w:hAnsiTheme="minorEastAsia" w:cstheme="minorEastAsia" w:hint="eastAsia"/>
          <w:sz w:val="24"/>
        </w:rPr>
        <w:t>服务期内对于网内发生安全事件（如黑客攻击、未知病毒等），提供现场技术服务，对重大病毒事件应在10分内做出响应，在1小时内到达现场处理，处理后提交相应的</w:t>
      </w:r>
      <w:r w:rsidRPr="009E63ED">
        <w:rPr>
          <w:rFonts w:asciiTheme="minorEastAsia" w:hAnsiTheme="minorEastAsia" w:cstheme="minorEastAsia" w:hint="eastAsia"/>
          <w:color w:val="000000" w:themeColor="text1"/>
          <w:sz w:val="24"/>
        </w:rPr>
        <w:t>整改建议及《溯源报告》</w:t>
      </w:r>
      <w:r w:rsidRPr="009E63ED">
        <w:rPr>
          <w:rFonts w:asciiTheme="minorEastAsia" w:hAnsiTheme="minorEastAsia" w:cstheme="minorEastAsia" w:hint="eastAsia"/>
          <w:sz w:val="24"/>
        </w:rPr>
        <w:t>。</w:t>
      </w:r>
    </w:p>
    <w:p w14:paraId="432D8840" w14:textId="77777777" w:rsidR="00D1591B" w:rsidRPr="009E63ED" w:rsidRDefault="00FB1444" w:rsidP="00E60993">
      <w:pPr>
        <w:numPr>
          <w:ilvl w:val="0"/>
          <w:numId w:val="6"/>
        </w:numPr>
        <w:spacing w:line="276" w:lineRule="auto"/>
        <w:rPr>
          <w:rFonts w:asciiTheme="minorEastAsia" w:hAnsiTheme="minorEastAsia" w:cstheme="minorEastAsia"/>
          <w:sz w:val="24"/>
        </w:rPr>
      </w:pPr>
      <w:r w:rsidRPr="009E63ED">
        <w:rPr>
          <w:rFonts w:asciiTheme="minorEastAsia" w:hAnsiTheme="minorEastAsia" w:cstheme="minorEastAsia" w:hint="eastAsia"/>
          <w:bCs/>
          <w:color w:val="000000" w:themeColor="text1"/>
          <w:sz w:val="24"/>
        </w:rPr>
        <w:lastRenderedPageBreak/>
        <w:t>针对用户的所有端点定期提供</w:t>
      </w:r>
      <w:r w:rsidRPr="009E63ED">
        <w:rPr>
          <w:rFonts w:asciiTheme="minorEastAsia" w:hAnsiTheme="minorEastAsia" w:cstheme="minorEastAsia"/>
          <w:bCs/>
          <w:color w:val="000000" w:themeColor="text1"/>
          <w:sz w:val="24"/>
        </w:rPr>
        <w:t>安全</w:t>
      </w:r>
      <w:r w:rsidRPr="009E63ED">
        <w:rPr>
          <w:rFonts w:asciiTheme="minorEastAsia" w:hAnsiTheme="minorEastAsia" w:cstheme="minorEastAsia" w:hint="eastAsia"/>
          <w:bCs/>
          <w:color w:val="000000" w:themeColor="text1"/>
          <w:sz w:val="24"/>
        </w:rPr>
        <w:t>检查服务，包括</w:t>
      </w:r>
      <w:r w:rsidRPr="009E63ED">
        <w:rPr>
          <w:rFonts w:asciiTheme="minorEastAsia" w:hAnsiTheme="minorEastAsia" w:cstheme="minorEastAsia" w:hint="eastAsia"/>
          <w:color w:val="000000" w:themeColor="text1"/>
          <w:sz w:val="24"/>
        </w:rPr>
        <w:t>全流量分析服务、全网系统网络与系统级别漏洞检测服务，并输出《漏洞报告》。</w:t>
      </w:r>
    </w:p>
    <w:p w14:paraId="44D0C9A7" w14:textId="77777777" w:rsidR="00D1591B" w:rsidRPr="009E63ED" w:rsidRDefault="00FB1444" w:rsidP="00E60993">
      <w:pPr>
        <w:spacing w:line="276" w:lineRule="auto"/>
        <w:rPr>
          <w:rFonts w:ascii="宋体" w:eastAsia="宋体" w:hAnsi="宋体" w:cs="宋体"/>
          <w:sz w:val="24"/>
        </w:rPr>
      </w:pPr>
      <w:r w:rsidRPr="009E63ED">
        <w:rPr>
          <w:rFonts w:ascii="宋体" w:eastAsia="宋体" w:hAnsi="宋体" w:cs="宋体" w:hint="eastAsia"/>
          <w:sz w:val="24"/>
        </w:rPr>
        <w:t>3.7厂商服务要求：</w:t>
      </w:r>
    </w:p>
    <w:p w14:paraId="18D4F3AC" w14:textId="77777777" w:rsidR="00D1591B" w:rsidRPr="009E63ED" w:rsidRDefault="00FB1444" w:rsidP="00E60993">
      <w:pPr>
        <w:spacing w:line="276" w:lineRule="auto"/>
        <w:rPr>
          <w:rFonts w:ascii="宋体" w:eastAsia="宋体" w:hAnsi="宋体" w:cs="宋体"/>
          <w:sz w:val="24"/>
        </w:rPr>
      </w:pPr>
      <w:r w:rsidRPr="009E63ED">
        <w:rPr>
          <w:rFonts w:ascii="宋体" w:eastAsia="宋体" w:hAnsi="宋体" w:cs="宋体" w:hint="eastAsia"/>
          <w:sz w:val="24"/>
        </w:rPr>
        <w:t>（1）产品要求：病毒库需实时更新，最慢不超过2小时更新一次。（需具备国内病毒处理中心，能根据全球性病毒库，在2小时内更新病毒库，提供国内技术服务中心及研发机构的地址和联系方式。）</w:t>
      </w:r>
    </w:p>
    <w:p w14:paraId="3267E748" w14:textId="301EAD3F" w:rsidR="00D1591B" w:rsidRPr="009E63ED" w:rsidRDefault="00FB1444" w:rsidP="00E60993">
      <w:pPr>
        <w:spacing w:line="276" w:lineRule="auto"/>
        <w:rPr>
          <w:rFonts w:asciiTheme="minorEastAsia" w:hAnsiTheme="minorEastAsia" w:cstheme="minorEastAsia"/>
          <w:sz w:val="24"/>
          <w:highlight w:val="yellow"/>
        </w:rPr>
      </w:pPr>
      <w:r w:rsidRPr="009E63ED">
        <w:rPr>
          <w:rFonts w:ascii="宋体" w:eastAsia="宋体" w:hAnsi="宋体" w:cs="宋体" w:hint="eastAsia"/>
          <w:sz w:val="24"/>
        </w:rPr>
        <w:t>（2）售后技术响应要求：1小时内到客户现场，原厂不少6次上门提供支持服务。</w:t>
      </w:r>
    </w:p>
    <w:p w14:paraId="57207D76" w14:textId="77777777" w:rsidR="00D1591B" w:rsidRPr="009E63ED" w:rsidRDefault="00FB1444" w:rsidP="00E60993">
      <w:pPr>
        <w:numPr>
          <w:ilvl w:val="0"/>
          <w:numId w:val="7"/>
        </w:numPr>
        <w:spacing w:line="276" w:lineRule="auto"/>
        <w:rPr>
          <w:rFonts w:asciiTheme="minorEastAsia" w:hAnsiTheme="minorEastAsia" w:cstheme="minorEastAsia"/>
          <w:b/>
          <w:bCs/>
          <w:sz w:val="24"/>
        </w:rPr>
      </w:pPr>
      <w:r w:rsidRPr="009E63ED">
        <w:rPr>
          <w:rFonts w:asciiTheme="minorEastAsia" w:hAnsiTheme="minorEastAsia" w:cstheme="minorEastAsia" w:hint="eastAsia"/>
          <w:b/>
          <w:bCs/>
          <w:sz w:val="24"/>
        </w:rPr>
        <w:t>商务要求</w:t>
      </w:r>
    </w:p>
    <w:p w14:paraId="1479FC93" w14:textId="025E934F" w:rsidR="00D1591B" w:rsidRPr="009E63ED" w:rsidRDefault="00FB1444" w:rsidP="00E60993">
      <w:pPr>
        <w:pStyle w:val="a5"/>
        <w:numPr>
          <w:ilvl w:val="0"/>
          <w:numId w:val="8"/>
        </w:numPr>
        <w:spacing w:after="0" w:line="276" w:lineRule="auto"/>
        <w:ind w:leftChars="100" w:left="210" w:firstLine="0"/>
        <w:rPr>
          <w:rFonts w:ascii="宋体" w:hAnsi="宋体"/>
          <w:sz w:val="24"/>
        </w:rPr>
      </w:pPr>
      <w:r w:rsidRPr="009E63ED">
        <w:rPr>
          <w:rFonts w:ascii="宋体" w:hAnsi="宋体" w:hint="eastAsia"/>
          <w:sz w:val="24"/>
        </w:rPr>
        <w:t>货物质量标准和包装、交货、安装、调试、验收。</w:t>
      </w:r>
    </w:p>
    <w:p w14:paraId="26DB4BAD" w14:textId="0145E9C3" w:rsidR="00D1591B" w:rsidRPr="009E63ED" w:rsidRDefault="00FB1444" w:rsidP="00E60993">
      <w:pPr>
        <w:numPr>
          <w:ilvl w:val="0"/>
          <w:numId w:val="9"/>
        </w:numPr>
        <w:spacing w:line="276" w:lineRule="auto"/>
        <w:rPr>
          <w:rFonts w:ascii="宋体" w:hAnsi="宋体" w:cs="宋体"/>
          <w:sz w:val="24"/>
        </w:rPr>
      </w:pPr>
      <w:r w:rsidRPr="009E63ED">
        <w:rPr>
          <w:rFonts w:ascii="宋体" w:hAnsi="宋体" w:cs="宋体" w:hint="eastAsia"/>
          <w:sz w:val="24"/>
        </w:rPr>
        <w:t>货物的验收</w:t>
      </w:r>
    </w:p>
    <w:p w14:paraId="45F2EF22" w14:textId="722589D3" w:rsidR="00D1591B" w:rsidRPr="009E63ED" w:rsidRDefault="00FB1444" w:rsidP="00E60993">
      <w:pPr>
        <w:numPr>
          <w:ilvl w:val="0"/>
          <w:numId w:val="10"/>
        </w:numPr>
        <w:spacing w:line="276" w:lineRule="auto"/>
        <w:rPr>
          <w:rFonts w:asciiTheme="minorEastAsia" w:hAnsiTheme="minorEastAsia" w:cstheme="minorEastAsia"/>
          <w:sz w:val="24"/>
        </w:rPr>
      </w:pPr>
      <w:r w:rsidRPr="009E63ED">
        <w:rPr>
          <w:rFonts w:ascii="宋体" w:hAnsi="宋体" w:cs="宋体" w:hint="eastAsia"/>
          <w:sz w:val="24"/>
        </w:rPr>
        <w:t>货物安装</w:t>
      </w:r>
      <w:r w:rsidRPr="009E63ED">
        <w:rPr>
          <w:rFonts w:asciiTheme="minorEastAsia" w:hAnsiTheme="minorEastAsia" w:cstheme="minorEastAsia" w:hint="eastAsia"/>
          <w:sz w:val="24"/>
        </w:rPr>
        <w:t>调试完毕，且正常运行7日后，进行验收。</w:t>
      </w:r>
    </w:p>
    <w:p w14:paraId="13CCC98A" w14:textId="25254608" w:rsidR="00D1591B" w:rsidRPr="009E63ED" w:rsidRDefault="00FB1444" w:rsidP="00E60993">
      <w:pPr>
        <w:numPr>
          <w:ilvl w:val="0"/>
          <w:numId w:val="10"/>
        </w:numPr>
        <w:spacing w:line="276" w:lineRule="auto"/>
        <w:rPr>
          <w:rFonts w:ascii="宋体" w:hAnsi="宋体" w:cs="宋体"/>
          <w:sz w:val="24"/>
        </w:rPr>
      </w:pPr>
      <w:r w:rsidRPr="009E63ED">
        <w:rPr>
          <w:rFonts w:ascii="宋体" w:hAnsi="宋体" w:cs="宋体" w:hint="eastAsia"/>
          <w:sz w:val="24"/>
        </w:rPr>
        <w:t>试用后验收，验收应在用户和供应商双方共同参加下进行。</w:t>
      </w:r>
    </w:p>
    <w:p w14:paraId="325C72F9" w14:textId="68384588" w:rsidR="00D1591B" w:rsidRPr="009E63ED" w:rsidRDefault="00FB1444" w:rsidP="00E60993">
      <w:pPr>
        <w:numPr>
          <w:ilvl w:val="0"/>
          <w:numId w:val="10"/>
        </w:numPr>
        <w:spacing w:line="276" w:lineRule="auto"/>
        <w:rPr>
          <w:rFonts w:ascii="宋体" w:hAnsi="宋体" w:cs="宋体"/>
          <w:sz w:val="24"/>
        </w:rPr>
      </w:pPr>
      <w:r w:rsidRPr="009E63ED">
        <w:rPr>
          <w:rFonts w:ascii="宋体" w:hAnsi="宋体" w:cs="宋体" w:hint="eastAsia"/>
          <w:sz w:val="24"/>
        </w:rPr>
        <w:t>验收按院内有关的规定、规范进行。验收时如发现所交付的软件不符合招标文件规定之情形者，应做出详尽的现场记录，并由供应商尽快重新安排，由此产生的有关费用由供应商承担。</w:t>
      </w:r>
    </w:p>
    <w:p w14:paraId="1FB38B02" w14:textId="51D05409" w:rsidR="00D1591B" w:rsidRPr="009E63ED" w:rsidRDefault="00FB1444" w:rsidP="00E60993">
      <w:pPr>
        <w:numPr>
          <w:ilvl w:val="0"/>
          <w:numId w:val="10"/>
        </w:numPr>
        <w:spacing w:line="276" w:lineRule="auto"/>
        <w:rPr>
          <w:rFonts w:asciiTheme="minorEastAsia" w:hAnsiTheme="minorEastAsia" w:cstheme="minorEastAsia"/>
          <w:sz w:val="24"/>
        </w:rPr>
      </w:pPr>
      <w:r w:rsidRPr="009E63ED">
        <w:rPr>
          <w:rFonts w:ascii="宋体" w:hAnsi="宋体" w:cs="宋体" w:hint="eastAsia"/>
          <w:sz w:val="24"/>
        </w:rPr>
        <w:t>如果合同软件运输和安装调试过程中因事故造成货物短缺、损坏，供应商应及时安排换货，以保证合同软件安装调试的成功完成，换货的相关费用由中标人承担。</w:t>
      </w:r>
    </w:p>
    <w:p w14:paraId="45E88951" w14:textId="4034D11C" w:rsidR="00D1591B" w:rsidRPr="009E63ED" w:rsidRDefault="00FB1444" w:rsidP="00E60993">
      <w:pPr>
        <w:pStyle w:val="a5"/>
        <w:spacing w:line="276" w:lineRule="auto"/>
        <w:rPr>
          <w:sz w:val="24"/>
        </w:rPr>
      </w:pPr>
      <w:r w:rsidRPr="009E63ED">
        <w:rPr>
          <w:rFonts w:ascii="宋体" w:hAnsi="宋体" w:cs="宋体" w:hint="eastAsia"/>
          <w:sz w:val="24"/>
        </w:rPr>
        <w:t>（5）如供应商提供的软件不符合需求书内的技术指标参数则立即取消中标资格。</w:t>
      </w:r>
    </w:p>
    <w:p w14:paraId="04E8CE1B" w14:textId="4546F1F8" w:rsidR="00D1591B" w:rsidRPr="009E63ED" w:rsidRDefault="00FB1444" w:rsidP="00E60993">
      <w:pPr>
        <w:spacing w:line="276" w:lineRule="auto"/>
        <w:rPr>
          <w:rFonts w:asciiTheme="minorEastAsia" w:hAnsiTheme="minorEastAsia" w:cstheme="minorEastAsia"/>
          <w:sz w:val="24"/>
        </w:rPr>
      </w:pPr>
      <w:r w:rsidRPr="009E63ED">
        <w:rPr>
          <w:rFonts w:ascii="宋体" w:hAnsi="宋体" w:cs="宋体" w:hint="eastAsia"/>
          <w:sz w:val="24"/>
        </w:rPr>
        <w:t>（二）</w:t>
      </w:r>
      <w:r w:rsidRPr="009E63ED">
        <w:rPr>
          <w:rFonts w:asciiTheme="minorEastAsia" w:hAnsiTheme="minorEastAsia" w:cstheme="minorEastAsia" w:hint="eastAsia"/>
          <w:sz w:val="24"/>
        </w:rPr>
        <w:t>本项目质量保证期为三年。</w:t>
      </w:r>
      <w:r w:rsidRPr="009E63ED">
        <w:rPr>
          <w:rFonts w:ascii="宋体" w:hAnsi="宋体" w:cs="宋体" w:hint="eastAsia"/>
          <w:sz w:val="24"/>
        </w:rPr>
        <w:t>供应商</w:t>
      </w:r>
      <w:r w:rsidRPr="009E63ED">
        <w:rPr>
          <w:rFonts w:asciiTheme="minorEastAsia" w:hAnsiTheme="minorEastAsia" w:cstheme="minorEastAsia" w:hint="eastAsia"/>
          <w:sz w:val="24"/>
        </w:rPr>
        <w:t>提供7*24小时技术支持服务，定期进行系统性升级，1小时到场提供技术支持服务。</w:t>
      </w:r>
    </w:p>
    <w:p w14:paraId="7237A7F0" w14:textId="77777777" w:rsidR="00D1591B" w:rsidRPr="009E63ED" w:rsidRDefault="00FB1444" w:rsidP="00E60993">
      <w:pPr>
        <w:spacing w:line="276" w:lineRule="auto"/>
        <w:rPr>
          <w:rFonts w:asciiTheme="minorEastAsia" w:hAnsiTheme="minorEastAsia" w:cstheme="minorEastAsia"/>
          <w:sz w:val="24"/>
          <w:highlight w:val="yellow"/>
        </w:rPr>
      </w:pPr>
      <w:r w:rsidRPr="009E63ED">
        <w:rPr>
          <w:rFonts w:ascii="宋体" w:hAnsi="宋体" w:cs="宋体" w:hint="eastAsia"/>
          <w:sz w:val="24"/>
        </w:rPr>
        <w:t xml:space="preserve">（三) </w:t>
      </w:r>
      <w:r w:rsidRPr="009E63ED">
        <w:rPr>
          <w:rFonts w:asciiTheme="minorEastAsia" w:hAnsiTheme="minorEastAsia" w:cstheme="minorEastAsia" w:hint="eastAsia"/>
          <w:sz w:val="24"/>
        </w:rPr>
        <w:t>做出培训承诺，提供原厂产品培训，通过培训使用户方能独立操作、维护、管理，从而使用户方能独立对所有端点进行集中统一的管理、故障处理、日常测试维护等日常工作，确保系统能正常安全运行。</w:t>
      </w:r>
    </w:p>
    <w:p w14:paraId="5C32A2FD" w14:textId="77777777" w:rsidR="00D1591B" w:rsidRPr="009E63ED" w:rsidRDefault="00FB1444" w:rsidP="00E60993">
      <w:pPr>
        <w:spacing w:line="276" w:lineRule="auto"/>
        <w:rPr>
          <w:rFonts w:ascii="宋体" w:hAnsi="宋体" w:cs="宋体"/>
          <w:sz w:val="24"/>
        </w:rPr>
      </w:pPr>
      <w:r w:rsidRPr="009E63ED">
        <w:rPr>
          <w:rFonts w:ascii="宋体" w:hAnsi="宋体" w:cs="宋体" w:hint="eastAsia"/>
          <w:sz w:val="24"/>
        </w:rPr>
        <w:t>（四）技术资质要求</w:t>
      </w:r>
    </w:p>
    <w:p w14:paraId="1DA3A70B" w14:textId="6D3325F7" w:rsidR="00D1591B" w:rsidRPr="009E63ED" w:rsidRDefault="00FB1444" w:rsidP="00E60993">
      <w:pPr>
        <w:spacing w:line="276" w:lineRule="auto"/>
        <w:rPr>
          <w:rFonts w:asciiTheme="minorEastAsia" w:hAnsiTheme="minorEastAsia" w:cstheme="minorEastAsia"/>
          <w:sz w:val="24"/>
        </w:rPr>
      </w:pPr>
      <w:r w:rsidRPr="009E63ED">
        <w:rPr>
          <w:rFonts w:ascii="宋体" w:hAnsi="宋体" w:cs="宋体" w:hint="eastAsia"/>
          <w:sz w:val="24"/>
        </w:rPr>
        <w:t>1.</w:t>
      </w:r>
      <w:r w:rsidRPr="009E63ED">
        <w:rPr>
          <w:rFonts w:asciiTheme="minorEastAsia" w:hAnsiTheme="minorEastAsia" w:cstheme="minorEastAsia" w:hint="eastAsia"/>
          <w:sz w:val="24"/>
        </w:rPr>
        <w:t>项目实施的技术团队中，需有经原厂认证的不少于2名技术工程师提供专业的技术服务支持。</w:t>
      </w:r>
    </w:p>
    <w:p w14:paraId="2A4C1063" w14:textId="1792938C" w:rsidR="00D1591B" w:rsidRPr="009E63ED" w:rsidRDefault="00FB1444" w:rsidP="00E60993">
      <w:pPr>
        <w:widowControl/>
        <w:spacing w:line="276" w:lineRule="auto"/>
        <w:jc w:val="left"/>
        <w:rPr>
          <w:rFonts w:asciiTheme="minorEastAsia" w:hAnsiTheme="minorEastAsia" w:cstheme="minorEastAsia"/>
          <w:b/>
          <w:bCs/>
          <w:color w:val="2F5496" w:themeColor="accent5" w:themeShade="BF"/>
          <w:sz w:val="24"/>
        </w:rPr>
      </w:pPr>
      <w:r w:rsidRPr="009E63ED">
        <w:rPr>
          <w:rFonts w:asciiTheme="minorEastAsia" w:hAnsiTheme="minorEastAsia" w:cstheme="minorEastAsia" w:hint="eastAsia"/>
          <w:color w:val="000000" w:themeColor="text1"/>
          <w:sz w:val="24"/>
        </w:rPr>
        <w:t>2.技术队伍中</w:t>
      </w:r>
      <w:r w:rsidRPr="009E63ED">
        <w:rPr>
          <w:rFonts w:ascii="宋体" w:eastAsia="宋体" w:hAnsi="宋体" w:cs="宋体" w:hint="eastAsia"/>
          <w:color w:val="000000" w:themeColor="text1"/>
          <w:kern w:val="0"/>
          <w:sz w:val="24"/>
          <w:shd w:val="clear" w:color="auto" w:fill="FFFFFF"/>
          <w:lang w:bidi="ar"/>
        </w:rPr>
        <w:t>项目经理需具备</w:t>
      </w:r>
      <w:r w:rsidRPr="009E63ED">
        <w:rPr>
          <w:rFonts w:ascii="宋体" w:eastAsia="宋体" w:hAnsi="宋体" w:cs="宋体" w:hint="eastAsia"/>
          <w:color w:val="000000" w:themeColor="text1"/>
          <w:sz w:val="24"/>
        </w:rPr>
        <w:t>中国信息安全测评中心颁发的注册信息安全管理人员证书（CISP-CISO证书）、中国通信企业协会网络安全人员能力认证证书（CPAC）</w:t>
      </w:r>
      <w:r w:rsidRPr="009E63ED">
        <w:rPr>
          <w:rFonts w:ascii="宋体" w:eastAsia="宋体" w:hAnsi="宋体" w:cs="宋体" w:hint="eastAsia"/>
          <w:color w:val="000000" w:themeColor="text1"/>
          <w:kern w:val="0"/>
          <w:sz w:val="24"/>
          <w:shd w:val="clear" w:color="auto" w:fill="FFFFFF"/>
          <w:lang w:bidi="ar"/>
        </w:rPr>
        <w:t>，且必须具备10年或以上工作经验，</w:t>
      </w:r>
      <w:r w:rsidRPr="009E63ED">
        <w:rPr>
          <w:rFonts w:asciiTheme="minorEastAsia" w:hAnsiTheme="minorEastAsia" w:cstheme="minorEastAsia" w:hint="eastAsia"/>
          <w:color w:val="000000" w:themeColor="text1"/>
          <w:sz w:val="24"/>
        </w:rPr>
        <w:t>并</w:t>
      </w:r>
      <w:r w:rsidRPr="009E63ED">
        <w:rPr>
          <w:rFonts w:asciiTheme="minorEastAsia" w:hAnsiTheme="minorEastAsia" w:cstheme="minorEastAsia" w:hint="eastAsia"/>
          <w:sz w:val="24"/>
        </w:rPr>
        <w:t>提供有效期内认证证书</w:t>
      </w:r>
      <w:r w:rsidRPr="009E63ED">
        <w:rPr>
          <w:rFonts w:ascii="宋体" w:eastAsia="宋体" w:hAnsi="宋体" w:cs="宋体" w:hint="eastAsia"/>
          <w:color w:val="000000" w:themeColor="text1"/>
          <w:sz w:val="24"/>
        </w:rPr>
        <w:t>。</w:t>
      </w:r>
    </w:p>
    <w:p w14:paraId="431D7311" w14:textId="7E882135" w:rsidR="00D1591B" w:rsidRPr="009E63ED" w:rsidRDefault="00FB1444" w:rsidP="00E60993">
      <w:pPr>
        <w:widowControl/>
        <w:spacing w:line="276" w:lineRule="auto"/>
        <w:jc w:val="left"/>
        <w:rPr>
          <w:rFonts w:ascii="宋体" w:eastAsia="宋体" w:hAnsi="宋体" w:cs="宋体"/>
          <w:sz w:val="24"/>
        </w:rPr>
      </w:pPr>
      <w:r w:rsidRPr="009E63ED">
        <w:rPr>
          <w:rFonts w:asciiTheme="minorEastAsia" w:hAnsiTheme="minorEastAsia" w:cstheme="minorEastAsia" w:hint="eastAsia"/>
          <w:sz w:val="24"/>
        </w:rPr>
        <w:t>3.</w:t>
      </w:r>
      <w:r w:rsidRPr="009E63ED">
        <w:rPr>
          <w:rFonts w:ascii="宋体" w:eastAsia="宋体" w:hAnsi="宋体" w:cs="宋体" w:hint="eastAsia"/>
          <w:sz w:val="24"/>
        </w:rPr>
        <w:t>投入人员要求（团队工程师成员，不含项目经理）：(1)技术团队成员必须有2</w:t>
      </w:r>
      <w:r w:rsidR="0060428D" w:rsidRPr="009E63ED">
        <w:rPr>
          <w:rFonts w:ascii="宋体" w:eastAsia="宋体" w:hAnsi="宋体" w:cs="宋体" w:hint="eastAsia"/>
          <w:sz w:val="24"/>
        </w:rPr>
        <w:t>人具备</w:t>
      </w:r>
      <w:r w:rsidRPr="009E63ED">
        <w:rPr>
          <w:rFonts w:ascii="宋体" w:eastAsia="宋体" w:hAnsi="宋体" w:cs="宋体" w:hint="eastAsia"/>
          <w:sz w:val="24"/>
        </w:rPr>
        <w:t>软件原厂认证的技术证书。(2)项目团队应有2个成员信息安全保障人员认证证书（CISAW）。(3)项目团队应有2个成员获得过《CNVD原创漏洞证明》。（4）具有ISO9001内审人员证书。（5）具有网络安全人员证书。</w:t>
      </w:r>
    </w:p>
    <w:p w14:paraId="5BD4297E" w14:textId="45F01DF2" w:rsidR="00D1591B" w:rsidRPr="009E63ED" w:rsidRDefault="00FB1444" w:rsidP="00E60993">
      <w:pPr>
        <w:widowControl/>
        <w:spacing w:line="276" w:lineRule="auto"/>
        <w:jc w:val="left"/>
        <w:rPr>
          <w:rFonts w:ascii="宋体" w:eastAsia="宋体" w:hAnsi="宋体" w:cs="宋体"/>
          <w:sz w:val="24"/>
        </w:rPr>
      </w:pPr>
      <w:r w:rsidRPr="009E63ED">
        <w:rPr>
          <w:rFonts w:ascii="宋体" w:hAnsi="宋体" w:cs="宋体" w:hint="eastAsia"/>
          <w:sz w:val="24"/>
        </w:rPr>
        <w:t>（五）</w:t>
      </w:r>
      <w:r w:rsidR="0060428D" w:rsidRPr="009E63ED">
        <w:rPr>
          <w:rFonts w:ascii="宋体" w:eastAsia="宋体" w:hAnsi="宋体" w:cs="宋体" w:hint="eastAsia"/>
          <w:sz w:val="24"/>
        </w:rPr>
        <w:t>供应商</w:t>
      </w:r>
      <w:r w:rsidRPr="009E63ED">
        <w:rPr>
          <w:rFonts w:ascii="宋体" w:eastAsia="宋体" w:hAnsi="宋体" w:cs="宋体" w:hint="eastAsia"/>
          <w:sz w:val="24"/>
        </w:rPr>
        <w:t>必须承诺提供本地化的售后服务，需要在广州市内设有有效的工商注册的营业场所和固定的售后服务队伍。</w:t>
      </w:r>
    </w:p>
    <w:p w14:paraId="7548AA33" w14:textId="77777777" w:rsidR="00D1591B" w:rsidRPr="009E63ED" w:rsidRDefault="00D1591B" w:rsidP="00E60993">
      <w:pPr>
        <w:spacing w:line="276" w:lineRule="auto"/>
        <w:rPr>
          <w:rFonts w:asciiTheme="minorEastAsia" w:hAnsiTheme="minorEastAsia" w:cstheme="minorEastAsia"/>
          <w:sz w:val="24"/>
          <w:lang w:eastAsia="zh-Hans"/>
        </w:rPr>
      </w:pPr>
    </w:p>
    <w:sectPr w:rsidR="00D1591B" w:rsidRPr="009E63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8DA6E" w14:textId="77777777" w:rsidR="009574BD" w:rsidRDefault="009574BD" w:rsidP="008D3846">
      <w:r>
        <w:separator/>
      </w:r>
    </w:p>
  </w:endnote>
  <w:endnote w:type="continuationSeparator" w:id="0">
    <w:p w14:paraId="78421F07" w14:textId="77777777" w:rsidR="009574BD" w:rsidRDefault="009574BD" w:rsidP="008D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altName w:val="苹方-简"/>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98278"/>
      <w:docPartObj>
        <w:docPartGallery w:val="Page Numbers (Bottom of Page)"/>
        <w:docPartUnique/>
      </w:docPartObj>
    </w:sdtPr>
    <w:sdtEndPr/>
    <w:sdtContent>
      <w:sdt>
        <w:sdtPr>
          <w:id w:val="1728636285"/>
          <w:docPartObj>
            <w:docPartGallery w:val="Page Numbers (Top of Page)"/>
            <w:docPartUnique/>
          </w:docPartObj>
        </w:sdtPr>
        <w:sdtEndPr/>
        <w:sdtContent>
          <w:p w14:paraId="29095E6C" w14:textId="4E276D0A" w:rsidR="008D3846" w:rsidRDefault="008D3846">
            <w:pPr>
              <w:pStyle w:val="af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35A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335AF">
              <w:rPr>
                <w:b/>
                <w:bCs/>
                <w:noProof/>
              </w:rPr>
              <w:t>7</w:t>
            </w:r>
            <w:r>
              <w:rPr>
                <w:b/>
                <w:bCs/>
                <w:sz w:val="24"/>
                <w:szCs w:val="24"/>
              </w:rPr>
              <w:fldChar w:fldCharType="end"/>
            </w:r>
          </w:p>
        </w:sdtContent>
      </w:sdt>
    </w:sdtContent>
  </w:sdt>
  <w:p w14:paraId="19B07A3C" w14:textId="77777777" w:rsidR="008D3846" w:rsidRDefault="008D384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C175C" w14:textId="77777777" w:rsidR="009574BD" w:rsidRDefault="009574BD" w:rsidP="008D3846">
      <w:r>
        <w:separator/>
      </w:r>
    </w:p>
  </w:footnote>
  <w:footnote w:type="continuationSeparator" w:id="0">
    <w:p w14:paraId="793FC3BF" w14:textId="77777777" w:rsidR="009574BD" w:rsidRDefault="009574BD" w:rsidP="008D38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3E4A99"/>
    <w:multiLevelType w:val="singleLevel"/>
    <w:tmpl w:val="AF3E4A99"/>
    <w:lvl w:ilvl="0">
      <w:start w:val="3"/>
      <w:numFmt w:val="decimal"/>
      <w:suff w:val="nothing"/>
      <w:lvlText w:val="%1、"/>
      <w:lvlJc w:val="left"/>
    </w:lvl>
  </w:abstractNum>
  <w:abstractNum w:abstractNumId="1" w15:restartNumberingAfterBreak="0">
    <w:nsid w:val="BF5F2FF3"/>
    <w:multiLevelType w:val="singleLevel"/>
    <w:tmpl w:val="BF5F2FF3"/>
    <w:lvl w:ilvl="0">
      <w:start w:val="2"/>
      <w:numFmt w:val="chineseCounting"/>
      <w:suff w:val="nothing"/>
      <w:lvlText w:val="%1、"/>
      <w:lvlJc w:val="left"/>
      <w:rPr>
        <w:rFonts w:hint="eastAsia"/>
      </w:rPr>
    </w:lvl>
  </w:abstractNum>
  <w:abstractNum w:abstractNumId="2" w15:restartNumberingAfterBreak="0">
    <w:nsid w:val="BFA4EC99"/>
    <w:multiLevelType w:val="singleLevel"/>
    <w:tmpl w:val="BFA4EC99"/>
    <w:lvl w:ilvl="0">
      <w:start w:val="1"/>
      <w:numFmt w:val="decimal"/>
      <w:suff w:val="nothing"/>
      <w:lvlText w:val="%1）"/>
      <w:lvlJc w:val="left"/>
    </w:lvl>
  </w:abstractNum>
  <w:abstractNum w:abstractNumId="3" w15:restartNumberingAfterBreak="0">
    <w:nsid w:val="DF6198FD"/>
    <w:multiLevelType w:val="singleLevel"/>
    <w:tmpl w:val="DF6198FD"/>
    <w:lvl w:ilvl="0">
      <w:start w:val="1"/>
      <w:numFmt w:val="decimal"/>
      <w:lvlText w:val="(%1)"/>
      <w:lvlJc w:val="left"/>
      <w:pPr>
        <w:ind w:left="425" w:hanging="425"/>
      </w:pPr>
      <w:rPr>
        <w:rFonts w:hint="default"/>
      </w:rPr>
    </w:lvl>
  </w:abstractNum>
  <w:abstractNum w:abstractNumId="4" w15:restartNumberingAfterBreak="0">
    <w:nsid w:val="049D2D4C"/>
    <w:multiLevelType w:val="multilevel"/>
    <w:tmpl w:val="049D2D4C"/>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5" w15:restartNumberingAfterBreak="0">
    <w:nsid w:val="0DD14AAC"/>
    <w:multiLevelType w:val="multilevel"/>
    <w:tmpl w:val="0DD14AA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C1A163F"/>
    <w:multiLevelType w:val="multilevel"/>
    <w:tmpl w:val="5C1A163F"/>
    <w:lvl w:ilvl="0">
      <w:start w:val="1"/>
      <w:numFmt w:val="chineseCountingThousand"/>
      <w:lvlText w:val="(%1)"/>
      <w:lvlJc w:val="left"/>
      <w:pPr>
        <w:ind w:left="420" w:hanging="420"/>
      </w:pPr>
    </w:lvl>
    <w:lvl w:ilvl="1">
      <w:start w:val="1"/>
      <w:numFmt w:val="decimal"/>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FBFED9B"/>
    <w:multiLevelType w:val="singleLevel"/>
    <w:tmpl w:val="6FBFED9B"/>
    <w:lvl w:ilvl="0">
      <w:start w:val="2"/>
      <w:numFmt w:val="decimal"/>
      <w:suff w:val="nothing"/>
      <w:lvlText w:val="%1、"/>
      <w:lvlJc w:val="left"/>
    </w:lvl>
  </w:abstractNum>
  <w:abstractNum w:abstractNumId="8" w15:restartNumberingAfterBreak="0">
    <w:nsid w:val="73BFDB5C"/>
    <w:multiLevelType w:val="singleLevel"/>
    <w:tmpl w:val="73BFDB5C"/>
    <w:lvl w:ilvl="0">
      <w:start w:val="1"/>
      <w:numFmt w:val="decimal"/>
      <w:lvlText w:val="%1)"/>
      <w:lvlJc w:val="left"/>
      <w:pPr>
        <w:ind w:left="425" w:hanging="425"/>
      </w:pPr>
      <w:rPr>
        <w:rFonts w:hint="default"/>
      </w:rPr>
    </w:lvl>
  </w:abstractNum>
  <w:abstractNum w:abstractNumId="9" w15:restartNumberingAfterBreak="0">
    <w:nsid w:val="7FAB0060"/>
    <w:multiLevelType w:val="singleLevel"/>
    <w:tmpl w:val="7FAB0060"/>
    <w:lvl w:ilvl="0">
      <w:start w:val="1"/>
      <w:numFmt w:val="decimal"/>
      <w:suff w:val="nothing"/>
      <w:lvlText w:val="%1）"/>
      <w:lvlJc w:val="left"/>
    </w:lvl>
  </w:abstractNum>
  <w:num w:numId="1">
    <w:abstractNumId w:val="5"/>
  </w:num>
  <w:num w:numId="2">
    <w:abstractNumId w:val="7"/>
  </w:num>
  <w:num w:numId="3">
    <w:abstractNumId w:val="8"/>
  </w:num>
  <w:num w:numId="4">
    <w:abstractNumId w:val="9"/>
  </w:num>
  <w:num w:numId="5">
    <w:abstractNumId w:val="0"/>
  </w:num>
  <w:num w:numId="6">
    <w:abstractNumId w:val="2"/>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FEF70508"/>
    <w:rsid w:val="FEF7127C"/>
    <w:rsid w:val="FEF75B8D"/>
    <w:rsid w:val="FEF78028"/>
    <w:rsid w:val="FEF78BC7"/>
    <w:rsid w:val="FEF7F783"/>
    <w:rsid w:val="FEF9E7EE"/>
    <w:rsid w:val="FEFB1BC4"/>
    <w:rsid w:val="FEFB50A5"/>
    <w:rsid w:val="FEFB5FB7"/>
    <w:rsid w:val="FEFB897B"/>
    <w:rsid w:val="FEFB9D10"/>
    <w:rsid w:val="FEFBB2DC"/>
    <w:rsid w:val="FEFBCA18"/>
    <w:rsid w:val="FEFBEADF"/>
    <w:rsid w:val="FEFC147F"/>
    <w:rsid w:val="FEFC1C8B"/>
    <w:rsid w:val="FEFC86E2"/>
    <w:rsid w:val="FEFD37EE"/>
    <w:rsid w:val="FEFD631A"/>
    <w:rsid w:val="FEFD80F7"/>
    <w:rsid w:val="FEFDC9D0"/>
    <w:rsid w:val="FEFDD205"/>
    <w:rsid w:val="FEFDDB8C"/>
    <w:rsid w:val="FEFE04D3"/>
    <w:rsid w:val="FEFE1AA2"/>
    <w:rsid w:val="FEFE5790"/>
    <w:rsid w:val="FEFE70D6"/>
    <w:rsid w:val="FEFF2143"/>
    <w:rsid w:val="FEFF214A"/>
    <w:rsid w:val="FEFF2A1F"/>
    <w:rsid w:val="FEFF344A"/>
    <w:rsid w:val="FEFF3D4E"/>
    <w:rsid w:val="FEFF4AEB"/>
    <w:rsid w:val="FEFF4FC6"/>
    <w:rsid w:val="FEFF51DD"/>
    <w:rsid w:val="FEFF779C"/>
    <w:rsid w:val="FEFF9083"/>
    <w:rsid w:val="FEFFCC68"/>
    <w:rsid w:val="FEFFFC3F"/>
    <w:rsid w:val="FF0B5DBF"/>
    <w:rsid w:val="FF190118"/>
    <w:rsid w:val="FF1AF851"/>
    <w:rsid w:val="FF1D38E9"/>
    <w:rsid w:val="FF1F5857"/>
    <w:rsid w:val="FF1F62CA"/>
    <w:rsid w:val="FF238D83"/>
    <w:rsid w:val="FF2696BF"/>
    <w:rsid w:val="FF2B7A8D"/>
    <w:rsid w:val="FF2C7EE1"/>
    <w:rsid w:val="FF2F0E8B"/>
    <w:rsid w:val="FF2F88DF"/>
    <w:rsid w:val="FF2F99A7"/>
    <w:rsid w:val="FF2FBAB2"/>
    <w:rsid w:val="FF370D8A"/>
    <w:rsid w:val="FF3B0A03"/>
    <w:rsid w:val="FF3D18CF"/>
    <w:rsid w:val="FF3D8E2F"/>
    <w:rsid w:val="FF3DD27F"/>
    <w:rsid w:val="FF3E0850"/>
    <w:rsid w:val="FF3E2462"/>
    <w:rsid w:val="FF3E388A"/>
    <w:rsid w:val="FF3EC1D2"/>
    <w:rsid w:val="FF3FD8AB"/>
    <w:rsid w:val="FF3FE4BE"/>
    <w:rsid w:val="FF4AE06B"/>
    <w:rsid w:val="FF4BC5AD"/>
    <w:rsid w:val="FF4BD3B7"/>
    <w:rsid w:val="FF4CF2D6"/>
    <w:rsid w:val="FF4DAD65"/>
    <w:rsid w:val="FF4E5159"/>
    <w:rsid w:val="FF4F7220"/>
    <w:rsid w:val="FF50E3F7"/>
    <w:rsid w:val="FF530E6B"/>
    <w:rsid w:val="FF554CF7"/>
    <w:rsid w:val="FF575054"/>
    <w:rsid w:val="FF57F9AC"/>
    <w:rsid w:val="FF5A06F4"/>
    <w:rsid w:val="FF5B6144"/>
    <w:rsid w:val="FF5DC853"/>
    <w:rsid w:val="FF5EE16C"/>
    <w:rsid w:val="FF5EE2FF"/>
    <w:rsid w:val="FF5F279A"/>
    <w:rsid w:val="FF5F47B8"/>
    <w:rsid w:val="FF5F53B5"/>
    <w:rsid w:val="FF5F79ED"/>
    <w:rsid w:val="FF5F99F8"/>
    <w:rsid w:val="FF5FCC21"/>
    <w:rsid w:val="FF6386A8"/>
    <w:rsid w:val="FF65DF56"/>
    <w:rsid w:val="FF673DAC"/>
    <w:rsid w:val="FF675827"/>
    <w:rsid w:val="FF69D4FA"/>
    <w:rsid w:val="FF6BA0FB"/>
    <w:rsid w:val="FF6C0230"/>
    <w:rsid w:val="FF6C89C9"/>
    <w:rsid w:val="FF6E54F4"/>
    <w:rsid w:val="FF6E600B"/>
    <w:rsid w:val="FF6F395C"/>
    <w:rsid w:val="FF726569"/>
    <w:rsid w:val="FF72BCCC"/>
    <w:rsid w:val="FF73F12D"/>
    <w:rsid w:val="FF770D71"/>
    <w:rsid w:val="FF773CFB"/>
    <w:rsid w:val="FF7743A8"/>
    <w:rsid w:val="FF775460"/>
    <w:rsid w:val="FF776345"/>
    <w:rsid w:val="FF776B5E"/>
    <w:rsid w:val="FF77E306"/>
    <w:rsid w:val="FF78C3B6"/>
    <w:rsid w:val="FF78FD9F"/>
    <w:rsid w:val="FF799296"/>
    <w:rsid w:val="FF7A8E6A"/>
    <w:rsid w:val="FF7B2750"/>
    <w:rsid w:val="FF7B2CF9"/>
    <w:rsid w:val="FF7BA6C0"/>
    <w:rsid w:val="FF7C08B4"/>
    <w:rsid w:val="FF7D1A17"/>
    <w:rsid w:val="FF7E2EFF"/>
    <w:rsid w:val="FF7E3C5F"/>
    <w:rsid w:val="FF7E5C25"/>
    <w:rsid w:val="FF7E6A15"/>
    <w:rsid w:val="FF7ED163"/>
    <w:rsid w:val="FF7EEA89"/>
    <w:rsid w:val="FF7F146B"/>
    <w:rsid w:val="FF7F346B"/>
    <w:rsid w:val="FF7F57AF"/>
    <w:rsid w:val="FF7F83AC"/>
    <w:rsid w:val="FF7FA70B"/>
    <w:rsid w:val="FF7FBE58"/>
    <w:rsid w:val="FF7FCE15"/>
    <w:rsid w:val="FF7FD32E"/>
    <w:rsid w:val="FF8EAF34"/>
    <w:rsid w:val="FF8FBE69"/>
    <w:rsid w:val="FF931C5F"/>
    <w:rsid w:val="FF96B232"/>
    <w:rsid w:val="FF976430"/>
    <w:rsid w:val="FF99EFC2"/>
    <w:rsid w:val="FF9A1A31"/>
    <w:rsid w:val="FF9B047D"/>
    <w:rsid w:val="FF9B55D3"/>
    <w:rsid w:val="FF9ECD0E"/>
    <w:rsid w:val="FF9F2610"/>
    <w:rsid w:val="FF9F7D24"/>
    <w:rsid w:val="FFA3A83F"/>
    <w:rsid w:val="FFA40B3C"/>
    <w:rsid w:val="FFA63053"/>
    <w:rsid w:val="FFA6D7BC"/>
    <w:rsid w:val="FFAA8355"/>
    <w:rsid w:val="FFABB3C6"/>
    <w:rsid w:val="FFACAAD1"/>
    <w:rsid w:val="FFAE7C3D"/>
    <w:rsid w:val="FFAF2860"/>
    <w:rsid w:val="FFAF39B6"/>
    <w:rsid w:val="FFAF4454"/>
    <w:rsid w:val="FFAF58F7"/>
    <w:rsid w:val="FFB1A5F2"/>
    <w:rsid w:val="FFB1F371"/>
    <w:rsid w:val="FFB23D49"/>
    <w:rsid w:val="FFB24FB3"/>
    <w:rsid w:val="FFB2C456"/>
    <w:rsid w:val="FFB3D283"/>
    <w:rsid w:val="FFB5C533"/>
    <w:rsid w:val="FFB5CD32"/>
    <w:rsid w:val="FFB635CC"/>
    <w:rsid w:val="FFB73C92"/>
    <w:rsid w:val="FFB75F71"/>
    <w:rsid w:val="FFB77AC0"/>
    <w:rsid w:val="FFB7AD22"/>
    <w:rsid w:val="FFB7B78C"/>
    <w:rsid w:val="FFB7D6E2"/>
    <w:rsid w:val="FFB8D209"/>
    <w:rsid w:val="FFB9091B"/>
    <w:rsid w:val="FFBA2E63"/>
    <w:rsid w:val="FFBAF09D"/>
    <w:rsid w:val="FFBB43D2"/>
    <w:rsid w:val="FFBBCB5F"/>
    <w:rsid w:val="FFBC6032"/>
    <w:rsid w:val="FFBD12AB"/>
    <w:rsid w:val="FFBD19EF"/>
    <w:rsid w:val="FFBDA601"/>
    <w:rsid w:val="FFBDA843"/>
    <w:rsid w:val="FFBDBFA5"/>
    <w:rsid w:val="FFBDF9D8"/>
    <w:rsid w:val="FFBE46D7"/>
    <w:rsid w:val="FFBE4B25"/>
    <w:rsid w:val="FFBE5C12"/>
    <w:rsid w:val="FFBE7F60"/>
    <w:rsid w:val="FFBE8C99"/>
    <w:rsid w:val="FFBE9F6E"/>
    <w:rsid w:val="FFBEC507"/>
    <w:rsid w:val="FFBEF56D"/>
    <w:rsid w:val="FFBF3B9D"/>
    <w:rsid w:val="FFBF3F6E"/>
    <w:rsid w:val="FFBF433F"/>
    <w:rsid w:val="FFBF5294"/>
    <w:rsid w:val="FFBF5C15"/>
    <w:rsid w:val="FFBF64DB"/>
    <w:rsid w:val="FFBF66FA"/>
    <w:rsid w:val="FFBF739F"/>
    <w:rsid w:val="FFBF8696"/>
    <w:rsid w:val="FFBF9E4F"/>
    <w:rsid w:val="FFBFCD0F"/>
    <w:rsid w:val="FFBFD68D"/>
    <w:rsid w:val="FFC59CBA"/>
    <w:rsid w:val="FFC62998"/>
    <w:rsid w:val="FFC9C8CC"/>
    <w:rsid w:val="FFCB0654"/>
    <w:rsid w:val="FFCBBD0E"/>
    <w:rsid w:val="FFCC07A9"/>
    <w:rsid w:val="FFCE10B0"/>
    <w:rsid w:val="FFCEAEFE"/>
    <w:rsid w:val="FFCF1889"/>
    <w:rsid w:val="FFD3C56E"/>
    <w:rsid w:val="FFD483A0"/>
    <w:rsid w:val="FFD5508B"/>
    <w:rsid w:val="FFD5B945"/>
    <w:rsid w:val="FFD5E96C"/>
    <w:rsid w:val="FFD636B6"/>
    <w:rsid w:val="FFD7723E"/>
    <w:rsid w:val="FFD79C79"/>
    <w:rsid w:val="FFDA0EE1"/>
    <w:rsid w:val="FFDA10A5"/>
    <w:rsid w:val="FFDA1173"/>
    <w:rsid w:val="FFDB3480"/>
    <w:rsid w:val="FFDB706F"/>
    <w:rsid w:val="FFDBA2FA"/>
    <w:rsid w:val="FFDBEB25"/>
    <w:rsid w:val="FFDC4D57"/>
    <w:rsid w:val="FFDCCAD5"/>
    <w:rsid w:val="FFDD4209"/>
    <w:rsid w:val="FFDD57CB"/>
    <w:rsid w:val="FFDE8880"/>
    <w:rsid w:val="FFDEEAA0"/>
    <w:rsid w:val="FFDF0EF9"/>
    <w:rsid w:val="FFDF160D"/>
    <w:rsid w:val="FFDF2074"/>
    <w:rsid w:val="FFDF42E1"/>
    <w:rsid w:val="FFDF5C26"/>
    <w:rsid w:val="FFDF60CC"/>
    <w:rsid w:val="FFDF7A1C"/>
    <w:rsid w:val="FFDF9831"/>
    <w:rsid w:val="FFDFAAAB"/>
    <w:rsid w:val="FFDFAFBD"/>
    <w:rsid w:val="FFDFBB0E"/>
    <w:rsid w:val="FFDFE386"/>
    <w:rsid w:val="FFDFF2C9"/>
    <w:rsid w:val="FFE26B91"/>
    <w:rsid w:val="FFE35811"/>
    <w:rsid w:val="FFE522CF"/>
    <w:rsid w:val="FFE524C3"/>
    <w:rsid w:val="FFE537E5"/>
    <w:rsid w:val="FFE54EDC"/>
    <w:rsid w:val="FFE581C2"/>
    <w:rsid w:val="FFE6582D"/>
    <w:rsid w:val="FFE71CFC"/>
    <w:rsid w:val="FFE76B00"/>
    <w:rsid w:val="FFE79408"/>
    <w:rsid w:val="FFE7C2DC"/>
    <w:rsid w:val="FFE8C97C"/>
    <w:rsid w:val="FFEA2272"/>
    <w:rsid w:val="FFEADF33"/>
    <w:rsid w:val="FFEB0A91"/>
    <w:rsid w:val="FFEBE508"/>
    <w:rsid w:val="FFED029D"/>
    <w:rsid w:val="FFED062A"/>
    <w:rsid w:val="FFEDA977"/>
    <w:rsid w:val="FFEDADC9"/>
    <w:rsid w:val="FFEE0979"/>
    <w:rsid w:val="FFEE4A82"/>
    <w:rsid w:val="FFEE5A23"/>
    <w:rsid w:val="FFEE5D47"/>
    <w:rsid w:val="FFEF0EA6"/>
    <w:rsid w:val="FFEF2B3D"/>
    <w:rsid w:val="FFEF3383"/>
    <w:rsid w:val="FFEF418A"/>
    <w:rsid w:val="FFEF4CF3"/>
    <w:rsid w:val="FFEF66BF"/>
    <w:rsid w:val="FFEF6BF8"/>
    <w:rsid w:val="FFEF77FD"/>
    <w:rsid w:val="FFEF8F4E"/>
    <w:rsid w:val="FFEF900F"/>
    <w:rsid w:val="FFEF9997"/>
    <w:rsid w:val="FFEF9E73"/>
    <w:rsid w:val="FFEFD542"/>
    <w:rsid w:val="FFEFD909"/>
    <w:rsid w:val="FFEFDDAE"/>
    <w:rsid w:val="FFEFDE8D"/>
    <w:rsid w:val="FFEFE197"/>
    <w:rsid w:val="FFEFF0D7"/>
    <w:rsid w:val="FFEFF64A"/>
    <w:rsid w:val="FFF1E03C"/>
    <w:rsid w:val="FFF31449"/>
    <w:rsid w:val="FFF3B623"/>
    <w:rsid w:val="FFF3C2D0"/>
    <w:rsid w:val="FFF3ED65"/>
    <w:rsid w:val="FFF3F2DD"/>
    <w:rsid w:val="FFF509A2"/>
    <w:rsid w:val="FFF56C46"/>
    <w:rsid w:val="FFF58778"/>
    <w:rsid w:val="FFF5B6CB"/>
    <w:rsid w:val="FFF5F5E6"/>
    <w:rsid w:val="FFF6340F"/>
    <w:rsid w:val="FFF64AE7"/>
    <w:rsid w:val="FFF69922"/>
    <w:rsid w:val="FFF69A46"/>
    <w:rsid w:val="FFF70612"/>
    <w:rsid w:val="FFF71BE2"/>
    <w:rsid w:val="FFF71FAA"/>
    <w:rsid w:val="FFF74020"/>
    <w:rsid w:val="FFF750D7"/>
    <w:rsid w:val="FFF76DFB"/>
    <w:rsid w:val="FFF76EBA"/>
    <w:rsid w:val="FFF77286"/>
    <w:rsid w:val="FFF77404"/>
    <w:rsid w:val="FFF78F02"/>
    <w:rsid w:val="FFF7AC8A"/>
    <w:rsid w:val="FFF7B7E0"/>
    <w:rsid w:val="FFF7BEE8"/>
    <w:rsid w:val="FFF7CCE1"/>
    <w:rsid w:val="FFF7E256"/>
    <w:rsid w:val="FFF7EBA6"/>
    <w:rsid w:val="FFF7FB78"/>
    <w:rsid w:val="FFF86080"/>
    <w:rsid w:val="FFF8E52C"/>
    <w:rsid w:val="FFF90C9F"/>
    <w:rsid w:val="FFF90FEE"/>
    <w:rsid w:val="FFF91751"/>
    <w:rsid w:val="FFF9387E"/>
    <w:rsid w:val="FFF939DF"/>
    <w:rsid w:val="FFF961D5"/>
    <w:rsid w:val="FFF97992"/>
    <w:rsid w:val="FFF9949D"/>
    <w:rsid w:val="FFF9C0C1"/>
    <w:rsid w:val="FFF9E7BB"/>
    <w:rsid w:val="FFFA7142"/>
    <w:rsid w:val="FFFA7B1A"/>
    <w:rsid w:val="FFFAF6C7"/>
    <w:rsid w:val="FFFB31FD"/>
    <w:rsid w:val="FFFB3B3C"/>
    <w:rsid w:val="FFFB814C"/>
    <w:rsid w:val="FFFB9BE5"/>
    <w:rsid w:val="FFFBA17B"/>
    <w:rsid w:val="FFFBA52E"/>
    <w:rsid w:val="FFFBA569"/>
    <w:rsid w:val="FFFBA576"/>
    <w:rsid w:val="FFFBAFD5"/>
    <w:rsid w:val="FFFBD352"/>
    <w:rsid w:val="FFFBDD53"/>
    <w:rsid w:val="FFFBF8D6"/>
    <w:rsid w:val="FFFC1B76"/>
    <w:rsid w:val="FFFC2421"/>
    <w:rsid w:val="FFFC29C7"/>
    <w:rsid w:val="FFFCBF8D"/>
    <w:rsid w:val="FFFD0623"/>
    <w:rsid w:val="FFFD0941"/>
    <w:rsid w:val="FFFD32BC"/>
    <w:rsid w:val="FFFD55EF"/>
    <w:rsid w:val="FFFD6720"/>
    <w:rsid w:val="FFFD70AA"/>
    <w:rsid w:val="FFFDA9F0"/>
    <w:rsid w:val="FFFDBA73"/>
    <w:rsid w:val="FFFDC76B"/>
    <w:rsid w:val="FFFDCB02"/>
    <w:rsid w:val="FFFDFA57"/>
    <w:rsid w:val="FFFE0036"/>
    <w:rsid w:val="FFFE017E"/>
    <w:rsid w:val="FFFE0543"/>
    <w:rsid w:val="FFFE0A4A"/>
    <w:rsid w:val="FFFE157C"/>
    <w:rsid w:val="FFFE35A8"/>
    <w:rsid w:val="FFFE4B71"/>
    <w:rsid w:val="FFFE50B8"/>
    <w:rsid w:val="FFFE6114"/>
    <w:rsid w:val="FFFE62C9"/>
    <w:rsid w:val="FFFE64D8"/>
    <w:rsid w:val="FFFE662B"/>
    <w:rsid w:val="FFFE7D98"/>
    <w:rsid w:val="FFFE8685"/>
    <w:rsid w:val="FFFEC203"/>
    <w:rsid w:val="FFFED45F"/>
    <w:rsid w:val="FFFEF18F"/>
    <w:rsid w:val="FFFEF439"/>
    <w:rsid w:val="FFFEF8EE"/>
    <w:rsid w:val="FFFF065A"/>
    <w:rsid w:val="FFFF0AB7"/>
    <w:rsid w:val="FFFF0B8A"/>
    <w:rsid w:val="FFFF146C"/>
    <w:rsid w:val="FFFF1F73"/>
    <w:rsid w:val="FFFF24D8"/>
    <w:rsid w:val="FFFF2511"/>
    <w:rsid w:val="FFFF2E13"/>
    <w:rsid w:val="FFFF3289"/>
    <w:rsid w:val="FFFF379A"/>
    <w:rsid w:val="FFFF3EBB"/>
    <w:rsid w:val="FFFF4A7F"/>
    <w:rsid w:val="FFFF50F8"/>
    <w:rsid w:val="FFFF5253"/>
    <w:rsid w:val="FFFF56CA"/>
    <w:rsid w:val="FFFF5774"/>
    <w:rsid w:val="FFFF5C69"/>
    <w:rsid w:val="FFFF6894"/>
    <w:rsid w:val="FFFF7267"/>
    <w:rsid w:val="FFFF740C"/>
    <w:rsid w:val="FFFF7742"/>
    <w:rsid w:val="FFFF77C7"/>
    <w:rsid w:val="FFFF823F"/>
    <w:rsid w:val="FFFF82A7"/>
    <w:rsid w:val="FFFF8F38"/>
    <w:rsid w:val="FFFF9DA2"/>
    <w:rsid w:val="FFFFA399"/>
    <w:rsid w:val="FFFFA82C"/>
    <w:rsid w:val="FFFFC6CA"/>
    <w:rsid w:val="FFFFC9B9"/>
    <w:rsid w:val="FFFFCC8A"/>
    <w:rsid w:val="FFFFCF44"/>
    <w:rsid w:val="FFFFD35A"/>
    <w:rsid w:val="FFFFD365"/>
    <w:rsid w:val="FFFFD479"/>
    <w:rsid w:val="FFFFD981"/>
    <w:rsid w:val="FFFFE1B7"/>
    <w:rsid w:val="FFFFE6EB"/>
    <w:rsid w:val="FFFFF120"/>
    <w:rsid w:val="FFFFF12C"/>
    <w:rsid w:val="FFFFF74D"/>
    <w:rsid w:val="000D264F"/>
    <w:rsid w:val="00201CD5"/>
    <w:rsid w:val="004335AF"/>
    <w:rsid w:val="0060428D"/>
    <w:rsid w:val="008D3846"/>
    <w:rsid w:val="008D3B45"/>
    <w:rsid w:val="008F3B11"/>
    <w:rsid w:val="009574BD"/>
    <w:rsid w:val="009E63ED"/>
    <w:rsid w:val="00A266CC"/>
    <w:rsid w:val="00B01F17"/>
    <w:rsid w:val="00B513C6"/>
    <w:rsid w:val="00B6075D"/>
    <w:rsid w:val="00C71CE7"/>
    <w:rsid w:val="00CC6177"/>
    <w:rsid w:val="00D1591B"/>
    <w:rsid w:val="00DD186C"/>
    <w:rsid w:val="00E60993"/>
    <w:rsid w:val="00FB1444"/>
    <w:rsid w:val="03F7F2FE"/>
    <w:rsid w:val="04DE6233"/>
    <w:rsid w:val="072D15CC"/>
    <w:rsid w:val="0730AFF9"/>
    <w:rsid w:val="079F13AE"/>
    <w:rsid w:val="07BF579D"/>
    <w:rsid w:val="07EDBBC7"/>
    <w:rsid w:val="07F70ABD"/>
    <w:rsid w:val="07FA50F1"/>
    <w:rsid w:val="07FF5A30"/>
    <w:rsid w:val="09AB96D7"/>
    <w:rsid w:val="0AC7BABA"/>
    <w:rsid w:val="0B36FEC8"/>
    <w:rsid w:val="0B7F281B"/>
    <w:rsid w:val="0B97BF8E"/>
    <w:rsid w:val="0BB9F436"/>
    <w:rsid w:val="0BDF19B6"/>
    <w:rsid w:val="0BEF00C7"/>
    <w:rsid w:val="0BFB48CB"/>
    <w:rsid w:val="0D56E4A5"/>
    <w:rsid w:val="0DCE68D7"/>
    <w:rsid w:val="0DDB683B"/>
    <w:rsid w:val="0DF7EDFF"/>
    <w:rsid w:val="0DFED256"/>
    <w:rsid w:val="0E7438C1"/>
    <w:rsid w:val="0F1EAB9A"/>
    <w:rsid w:val="0F372976"/>
    <w:rsid w:val="0F679337"/>
    <w:rsid w:val="0F6F622F"/>
    <w:rsid w:val="0F874F50"/>
    <w:rsid w:val="0FA7D774"/>
    <w:rsid w:val="0FAF64F1"/>
    <w:rsid w:val="0FC370E6"/>
    <w:rsid w:val="0FD7B072"/>
    <w:rsid w:val="0FDBC791"/>
    <w:rsid w:val="0FE7C613"/>
    <w:rsid w:val="0FE983A6"/>
    <w:rsid w:val="0FEF7EF5"/>
    <w:rsid w:val="0FF7270E"/>
    <w:rsid w:val="0FFE9FF3"/>
    <w:rsid w:val="0FFF72B6"/>
    <w:rsid w:val="0FFF96DB"/>
    <w:rsid w:val="10EB5A28"/>
    <w:rsid w:val="11FFA345"/>
    <w:rsid w:val="13BF69F4"/>
    <w:rsid w:val="13EBAB9E"/>
    <w:rsid w:val="13F7A0E1"/>
    <w:rsid w:val="13FF1C51"/>
    <w:rsid w:val="14FE0C3F"/>
    <w:rsid w:val="15DF6518"/>
    <w:rsid w:val="15F7E78A"/>
    <w:rsid w:val="15FF90B0"/>
    <w:rsid w:val="161C60AD"/>
    <w:rsid w:val="16E3E101"/>
    <w:rsid w:val="16F650F1"/>
    <w:rsid w:val="177D441E"/>
    <w:rsid w:val="177F27C9"/>
    <w:rsid w:val="177F50ED"/>
    <w:rsid w:val="179FA7D3"/>
    <w:rsid w:val="17AB6566"/>
    <w:rsid w:val="17AEECC3"/>
    <w:rsid w:val="17B8993F"/>
    <w:rsid w:val="17BD8C9B"/>
    <w:rsid w:val="17CF23B4"/>
    <w:rsid w:val="17D9AEF4"/>
    <w:rsid w:val="17DFEDAD"/>
    <w:rsid w:val="17EF14E6"/>
    <w:rsid w:val="17FF13A6"/>
    <w:rsid w:val="17FFAE29"/>
    <w:rsid w:val="17FFC802"/>
    <w:rsid w:val="18DF3074"/>
    <w:rsid w:val="1969D500"/>
    <w:rsid w:val="19B5DC48"/>
    <w:rsid w:val="19CEAFB3"/>
    <w:rsid w:val="19CFA049"/>
    <w:rsid w:val="19F3FCFC"/>
    <w:rsid w:val="1A6B28C3"/>
    <w:rsid w:val="1AEF29D0"/>
    <w:rsid w:val="1B379859"/>
    <w:rsid w:val="1B5E8423"/>
    <w:rsid w:val="1B5F2158"/>
    <w:rsid w:val="1B7C795E"/>
    <w:rsid w:val="1B7C8505"/>
    <w:rsid w:val="1B7F172F"/>
    <w:rsid w:val="1B7F920B"/>
    <w:rsid w:val="1B8D3462"/>
    <w:rsid w:val="1B948C70"/>
    <w:rsid w:val="1BCF36C6"/>
    <w:rsid w:val="1BEB1AD7"/>
    <w:rsid w:val="1BEF239D"/>
    <w:rsid w:val="1BFA27FC"/>
    <w:rsid w:val="1BFE8E6B"/>
    <w:rsid w:val="1BFFDDAF"/>
    <w:rsid w:val="1C5F013C"/>
    <w:rsid w:val="1CAE81D2"/>
    <w:rsid w:val="1CBF964F"/>
    <w:rsid w:val="1CD3D348"/>
    <w:rsid w:val="1CF97A77"/>
    <w:rsid w:val="1D3ECBF4"/>
    <w:rsid w:val="1D7F28B7"/>
    <w:rsid w:val="1D7F3A8D"/>
    <w:rsid w:val="1D7F49E4"/>
    <w:rsid w:val="1DCF1EBD"/>
    <w:rsid w:val="1DD6994B"/>
    <w:rsid w:val="1DED72D5"/>
    <w:rsid w:val="1DFF4416"/>
    <w:rsid w:val="1DFF48EA"/>
    <w:rsid w:val="1DFFB6AD"/>
    <w:rsid w:val="1E1E97A2"/>
    <w:rsid w:val="1E271771"/>
    <w:rsid w:val="1E47AA8D"/>
    <w:rsid w:val="1E5B4CC1"/>
    <w:rsid w:val="1E5BCA99"/>
    <w:rsid w:val="1E6E7A48"/>
    <w:rsid w:val="1E776092"/>
    <w:rsid w:val="1E9F0CE3"/>
    <w:rsid w:val="1EBE7111"/>
    <w:rsid w:val="1EE743B1"/>
    <w:rsid w:val="1EE79B84"/>
    <w:rsid w:val="1EF11511"/>
    <w:rsid w:val="1EF19F82"/>
    <w:rsid w:val="1EF728F9"/>
    <w:rsid w:val="1EFB50AB"/>
    <w:rsid w:val="1EFB8A52"/>
    <w:rsid w:val="1EFC270A"/>
    <w:rsid w:val="1EFF49DC"/>
    <w:rsid w:val="1EFFF3F0"/>
    <w:rsid w:val="1F2F8BA5"/>
    <w:rsid w:val="1F2FC6DA"/>
    <w:rsid w:val="1F4BD145"/>
    <w:rsid w:val="1F573AB4"/>
    <w:rsid w:val="1F5EA2FF"/>
    <w:rsid w:val="1F6EB575"/>
    <w:rsid w:val="1F6FBE62"/>
    <w:rsid w:val="1F733481"/>
    <w:rsid w:val="1F734FF4"/>
    <w:rsid w:val="1F7DC181"/>
    <w:rsid w:val="1F7F1840"/>
    <w:rsid w:val="1F7F7304"/>
    <w:rsid w:val="1F7FCFEE"/>
    <w:rsid w:val="1F93A31A"/>
    <w:rsid w:val="1F9E87BF"/>
    <w:rsid w:val="1FB4FBD0"/>
    <w:rsid w:val="1FB7E0BB"/>
    <w:rsid w:val="1FBB1AFA"/>
    <w:rsid w:val="1FBD22CA"/>
    <w:rsid w:val="1FBE4ED3"/>
    <w:rsid w:val="1FBF3E31"/>
    <w:rsid w:val="1FBFEF18"/>
    <w:rsid w:val="1FBFEFB0"/>
    <w:rsid w:val="1FCFAB48"/>
    <w:rsid w:val="1FD615A5"/>
    <w:rsid w:val="1FDF28E6"/>
    <w:rsid w:val="1FDF2957"/>
    <w:rsid w:val="1FDFBC86"/>
    <w:rsid w:val="1FE56132"/>
    <w:rsid w:val="1FEA3636"/>
    <w:rsid w:val="1FEB2D22"/>
    <w:rsid w:val="1FEB4183"/>
    <w:rsid w:val="1FEDFA1B"/>
    <w:rsid w:val="1FEF8417"/>
    <w:rsid w:val="1FF78775"/>
    <w:rsid w:val="1FF7CED9"/>
    <w:rsid w:val="1FFB7DFF"/>
    <w:rsid w:val="1FFBA44A"/>
    <w:rsid w:val="1FFBF872"/>
    <w:rsid w:val="1FFD2F82"/>
    <w:rsid w:val="1FFD31FE"/>
    <w:rsid w:val="1FFD362E"/>
    <w:rsid w:val="1FFD45C3"/>
    <w:rsid w:val="1FFE6FDD"/>
    <w:rsid w:val="1FFF0A7F"/>
    <w:rsid w:val="1FFF4500"/>
    <w:rsid w:val="1FFFFC70"/>
    <w:rsid w:val="216FE7D4"/>
    <w:rsid w:val="217FF403"/>
    <w:rsid w:val="21DB8A37"/>
    <w:rsid w:val="22AB99D7"/>
    <w:rsid w:val="22FC3CA3"/>
    <w:rsid w:val="22FFADBC"/>
    <w:rsid w:val="23BE3C98"/>
    <w:rsid w:val="23EAD8DB"/>
    <w:rsid w:val="23FFD8BC"/>
    <w:rsid w:val="247805D2"/>
    <w:rsid w:val="24DFEBFC"/>
    <w:rsid w:val="24E7C1E3"/>
    <w:rsid w:val="24F64E72"/>
    <w:rsid w:val="253F9928"/>
    <w:rsid w:val="259E46EB"/>
    <w:rsid w:val="259FD0D8"/>
    <w:rsid w:val="25C7229F"/>
    <w:rsid w:val="25F947FC"/>
    <w:rsid w:val="25FFA727"/>
    <w:rsid w:val="26C396AC"/>
    <w:rsid w:val="26FF37F2"/>
    <w:rsid w:val="26FF4091"/>
    <w:rsid w:val="27161AE6"/>
    <w:rsid w:val="273B3756"/>
    <w:rsid w:val="276B9D2D"/>
    <w:rsid w:val="277B0758"/>
    <w:rsid w:val="27AC5D15"/>
    <w:rsid w:val="27D702ED"/>
    <w:rsid w:val="27D7CD5B"/>
    <w:rsid w:val="27DE28F9"/>
    <w:rsid w:val="27DF6002"/>
    <w:rsid w:val="27DFFFCA"/>
    <w:rsid w:val="27F3D520"/>
    <w:rsid w:val="27F52856"/>
    <w:rsid w:val="27F73221"/>
    <w:rsid w:val="27FADBA8"/>
    <w:rsid w:val="27FB7283"/>
    <w:rsid w:val="27FB8B7A"/>
    <w:rsid w:val="27FE5806"/>
    <w:rsid w:val="27FE648C"/>
    <w:rsid w:val="27FF6331"/>
    <w:rsid w:val="27FF76BB"/>
    <w:rsid w:val="27FF8C0B"/>
    <w:rsid w:val="27FF9AC1"/>
    <w:rsid w:val="27FFB2A7"/>
    <w:rsid w:val="27FFC81A"/>
    <w:rsid w:val="283FEDA5"/>
    <w:rsid w:val="28E77F10"/>
    <w:rsid w:val="28F7DDE9"/>
    <w:rsid w:val="29B7001F"/>
    <w:rsid w:val="29DF1C13"/>
    <w:rsid w:val="29EDEC8D"/>
    <w:rsid w:val="29FDC9E2"/>
    <w:rsid w:val="2A6FA17D"/>
    <w:rsid w:val="2AADE00B"/>
    <w:rsid w:val="2B3F5A3C"/>
    <w:rsid w:val="2B7F001F"/>
    <w:rsid w:val="2BA7C7E7"/>
    <w:rsid w:val="2BAF7B84"/>
    <w:rsid w:val="2BBF3BAA"/>
    <w:rsid w:val="2BBFAE54"/>
    <w:rsid w:val="2BBFF0AA"/>
    <w:rsid w:val="2BCBADFA"/>
    <w:rsid w:val="2BF34B1C"/>
    <w:rsid w:val="2BF7E8E1"/>
    <w:rsid w:val="2BFE88D8"/>
    <w:rsid w:val="2BFECFF6"/>
    <w:rsid w:val="2BFEEA6F"/>
    <w:rsid w:val="2BFF92D2"/>
    <w:rsid w:val="2C9FA1D7"/>
    <w:rsid w:val="2CAD2E81"/>
    <w:rsid w:val="2CB7CD20"/>
    <w:rsid w:val="2CEF89ED"/>
    <w:rsid w:val="2CFDE46B"/>
    <w:rsid w:val="2CFFE090"/>
    <w:rsid w:val="2D5588A9"/>
    <w:rsid w:val="2D5D61CE"/>
    <w:rsid w:val="2D777BBA"/>
    <w:rsid w:val="2D7CD6E8"/>
    <w:rsid w:val="2D7E37C7"/>
    <w:rsid w:val="2DB64C15"/>
    <w:rsid w:val="2DBF22DA"/>
    <w:rsid w:val="2DDB10D1"/>
    <w:rsid w:val="2DE4DF45"/>
    <w:rsid w:val="2DE981F1"/>
    <w:rsid w:val="2DED9071"/>
    <w:rsid w:val="2DF29FA9"/>
    <w:rsid w:val="2DF7F664"/>
    <w:rsid w:val="2DFD85AD"/>
    <w:rsid w:val="2DFDA1DE"/>
    <w:rsid w:val="2E3D1907"/>
    <w:rsid w:val="2E3ED3C8"/>
    <w:rsid w:val="2E79D54E"/>
    <w:rsid w:val="2E9BB65F"/>
    <w:rsid w:val="2EAEC95D"/>
    <w:rsid w:val="2EB63408"/>
    <w:rsid w:val="2EB70284"/>
    <w:rsid w:val="2EBB5B45"/>
    <w:rsid w:val="2EBF1C65"/>
    <w:rsid w:val="2EBF71E0"/>
    <w:rsid w:val="2ED67AF0"/>
    <w:rsid w:val="2EEBFAA0"/>
    <w:rsid w:val="2EF7906A"/>
    <w:rsid w:val="2EFB74F3"/>
    <w:rsid w:val="2EFBA022"/>
    <w:rsid w:val="2EFF755D"/>
    <w:rsid w:val="2F2B2DC2"/>
    <w:rsid w:val="2F37AB06"/>
    <w:rsid w:val="2F385587"/>
    <w:rsid w:val="2F3EA133"/>
    <w:rsid w:val="2F3F2787"/>
    <w:rsid w:val="2F5BDC1A"/>
    <w:rsid w:val="2F664193"/>
    <w:rsid w:val="2F6BA114"/>
    <w:rsid w:val="2F77AF78"/>
    <w:rsid w:val="2F7A33CA"/>
    <w:rsid w:val="2F7B2609"/>
    <w:rsid w:val="2F8B61B3"/>
    <w:rsid w:val="2F94DDBF"/>
    <w:rsid w:val="2FB382B4"/>
    <w:rsid w:val="2FBB99EF"/>
    <w:rsid w:val="2FBD96E3"/>
    <w:rsid w:val="2FBE2BDE"/>
    <w:rsid w:val="2FBF0F47"/>
    <w:rsid w:val="2FBFAC22"/>
    <w:rsid w:val="2FC7A1D7"/>
    <w:rsid w:val="2FD92AE9"/>
    <w:rsid w:val="2FDB6ABB"/>
    <w:rsid w:val="2FDBF3E0"/>
    <w:rsid w:val="2FDE4034"/>
    <w:rsid w:val="2FE35F14"/>
    <w:rsid w:val="2FE71437"/>
    <w:rsid w:val="2FE720E3"/>
    <w:rsid w:val="2FEAF2C0"/>
    <w:rsid w:val="2FEC5F23"/>
    <w:rsid w:val="2FEDF7F5"/>
    <w:rsid w:val="2FEFDCE4"/>
    <w:rsid w:val="2FF7C728"/>
    <w:rsid w:val="2FF99DBE"/>
    <w:rsid w:val="2FF9B5E6"/>
    <w:rsid w:val="2FFD4B01"/>
    <w:rsid w:val="2FFDB47B"/>
    <w:rsid w:val="2FFEA12F"/>
    <w:rsid w:val="2FFEB168"/>
    <w:rsid w:val="2FFF1F80"/>
    <w:rsid w:val="2FFF54C4"/>
    <w:rsid w:val="2FFFC60B"/>
    <w:rsid w:val="30CE8E21"/>
    <w:rsid w:val="317E939D"/>
    <w:rsid w:val="319E4C29"/>
    <w:rsid w:val="31B7C206"/>
    <w:rsid w:val="31BFC191"/>
    <w:rsid w:val="31EC22BE"/>
    <w:rsid w:val="323FC097"/>
    <w:rsid w:val="326F892D"/>
    <w:rsid w:val="32730FAD"/>
    <w:rsid w:val="3276CFF2"/>
    <w:rsid w:val="327BE189"/>
    <w:rsid w:val="32AFEBBA"/>
    <w:rsid w:val="32D7DCDD"/>
    <w:rsid w:val="32EB2115"/>
    <w:rsid w:val="32F9403F"/>
    <w:rsid w:val="337A6C41"/>
    <w:rsid w:val="337C3762"/>
    <w:rsid w:val="339F455A"/>
    <w:rsid w:val="33B5B6D4"/>
    <w:rsid w:val="33B74673"/>
    <w:rsid w:val="33CC67F1"/>
    <w:rsid w:val="33D2DED4"/>
    <w:rsid w:val="33D706F6"/>
    <w:rsid w:val="33DFE608"/>
    <w:rsid w:val="33E7D9BD"/>
    <w:rsid w:val="33EFE681"/>
    <w:rsid w:val="33FC3D6E"/>
    <w:rsid w:val="33FF0075"/>
    <w:rsid w:val="33FF8EAD"/>
    <w:rsid w:val="346B1F88"/>
    <w:rsid w:val="347FF0C5"/>
    <w:rsid w:val="348F861E"/>
    <w:rsid w:val="34FFEE97"/>
    <w:rsid w:val="35AE8A7D"/>
    <w:rsid w:val="35B7BACA"/>
    <w:rsid w:val="35CFC92F"/>
    <w:rsid w:val="35D5C2AA"/>
    <w:rsid w:val="35DE9BCA"/>
    <w:rsid w:val="35EE50E5"/>
    <w:rsid w:val="35EF21A6"/>
    <w:rsid w:val="35EF3E2D"/>
    <w:rsid w:val="35FBE369"/>
    <w:rsid w:val="35FF3235"/>
    <w:rsid w:val="35FFE222"/>
    <w:rsid w:val="36516552"/>
    <w:rsid w:val="366E2CD0"/>
    <w:rsid w:val="367FD1E1"/>
    <w:rsid w:val="369CFC03"/>
    <w:rsid w:val="36B699F7"/>
    <w:rsid w:val="36BB27D9"/>
    <w:rsid w:val="36F7971E"/>
    <w:rsid w:val="36F80F24"/>
    <w:rsid w:val="36FFF2A4"/>
    <w:rsid w:val="371BED8A"/>
    <w:rsid w:val="37299BEA"/>
    <w:rsid w:val="372F6769"/>
    <w:rsid w:val="373E7140"/>
    <w:rsid w:val="373E956C"/>
    <w:rsid w:val="373F436F"/>
    <w:rsid w:val="374E978E"/>
    <w:rsid w:val="376EAFD6"/>
    <w:rsid w:val="376F4DAF"/>
    <w:rsid w:val="377838D5"/>
    <w:rsid w:val="377BAFEA"/>
    <w:rsid w:val="377EF1B3"/>
    <w:rsid w:val="377FFE19"/>
    <w:rsid w:val="37976A51"/>
    <w:rsid w:val="379B3521"/>
    <w:rsid w:val="37A1CF2F"/>
    <w:rsid w:val="37AF3A53"/>
    <w:rsid w:val="37B70FF3"/>
    <w:rsid w:val="37B9FAB3"/>
    <w:rsid w:val="37BF02F8"/>
    <w:rsid w:val="37BF7D44"/>
    <w:rsid w:val="37BF8528"/>
    <w:rsid w:val="37D453F2"/>
    <w:rsid w:val="37DBC9F2"/>
    <w:rsid w:val="37DF6BB4"/>
    <w:rsid w:val="37DFC62F"/>
    <w:rsid w:val="37DFC8A6"/>
    <w:rsid w:val="37E362C0"/>
    <w:rsid w:val="37E52BD7"/>
    <w:rsid w:val="37EF1E31"/>
    <w:rsid w:val="37F5986D"/>
    <w:rsid w:val="37F70691"/>
    <w:rsid w:val="37F76382"/>
    <w:rsid w:val="37F7F5D4"/>
    <w:rsid w:val="37FBFB19"/>
    <w:rsid w:val="37FC0B0F"/>
    <w:rsid w:val="37FDCB97"/>
    <w:rsid w:val="37FF0115"/>
    <w:rsid w:val="37FF0F5F"/>
    <w:rsid w:val="37FF19C6"/>
    <w:rsid w:val="37FF3B70"/>
    <w:rsid w:val="37FF9CF7"/>
    <w:rsid w:val="37FFA12F"/>
    <w:rsid w:val="37FFBE98"/>
    <w:rsid w:val="37FFEA44"/>
    <w:rsid w:val="38EDE767"/>
    <w:rsid w:val="38F72C7E"/>
    <w:rsid w:val="38F7E046"/>
    <w:rsid w:val="393728B3"/>
    <w:rsid w:val="397ECEE9"/>
    <w:rsid w:val="397F4595"/>
    <w:rsid w:val="397FEB0E"/>
    <w:rsid w:val="39B68A9C"/>
    <w:rsid w:val="39B72D0B"/>
    <w:rsid w:val="39BDFDA8"/>
    <w:rsid w:val="39CAA9E9"/>
    <w:rsid w:val="39CFB3D0"/>
    <w:rsid w:val="39E71114"/>
    <w:rsid w:val="39EC2940"/>
    <w:rsid w:val="39EE2972"/>
    <w:rsid w:val="39F11CC6"/>
    <w:rsid w:val="39F74BF2"/>
    <w:rsid w:val="39FC940A"/>
    <w:rsid w:val="39FD9934"/>
    <w:rsid w:val="39FE1387"/>
    <w:rsid w:val="39FF14C7"/>
    <w:rsid w:val="39FF54F7"/>
    <w:rsid w:val="39FFF479"/>
    <w:rsid w:val="3A7B86E1"/>
    <w:rsid w:val="3A7BEC71"/>
    <w:rsid w:val="3AA281F9"/>
    <w:rsid w:val="3AB90C95"/>
    <w:rsid w:val="3ADBDC83"/>
    <w:rsid w:val="3ADBDFF0"/>
    <w:rsid w:val="3AEA7E4E"/>
    <w:rsid w:val="3AF5B1A6"/>
    <w:rsid w:val="3AF5F635"/>
    <w:rsid w:val="3AFF24CD"/>
    <w:rsid w:val="3AFF313F"/>
    <w:rsid w:val="3AFF3C23"/>
    <w:rsid w:val="3AFFE310"/>
    <w:rsid w:val="3AFFF12A"/>
    <w:rsid w:val="3B074CFB"/>
    <w:rsid w:val="3B1B3230"/>
    <w:rsid w:val="3B2A7FB4"/>
    <w:rsid w:val="3B2B9131"/>
    <w:rsid w:val="3B2DD55A"/>
    <w:rsid w:val="3B2FC0BA"/>
    <w:rsid w:val="3B4B4A2E"/>
    <w:rsid w:val="3B5F8CD5"/>
    <w:rsid w:val="3B66E010"/>
    <w:rsid w:val="3B67205E"/>
    <w:rsid w:val="3B7B4E2F"/>
    <w:rsid w:val="3B7BC887"/>
    <w:rsid w:val="3B7E56C7"/>
    <w:rsid w:val="3B7F0255"/>
    <w:rsid w:val="3B7F5AB8"/>
    <w:rsid w:val="3B9D3A3F"/>
    <w:rsid w:val="3BA6ED8E"/>
    <w:rsid w:val="3BAF9135"/>
    <w:rsid w:val="3BB9580E"/>
    <w:rsid w:val="3BBF2FF0"/>
    <w:rsid w:val="3BBFFABF"/>
    <w:rsid w:val="3BD32343"/>
    <w:rsid w:val="3BD60DBA"/>
    <w:rsid w:val="3BDCF0D8"/>
    <w:rsid w:val="3BDD3BAE"/>
    <w:rsid w:val="3BDEE8CA"/>
    <w:rsid w:val="3BEB2E47"/>
    <w:rsid w:val="3BEBA80D"/>
    <w:rsid w:val="3BEEC6CE"/>
    <w:rsid w:val="3BEF8838"/>
    <w:rsid w:val="3BEFABDD"/>
    <w:rsid w:val="3BEFB928"/>
    <w:rsid w:val="3BEFEA02"/>
    <w:rsid w:val="3BF5D556"/>
    <w:rsid w:val="3BFBFAAB"/>
    <w:rsid w:val="3BFC53E9"/>
    <w:rsid w:val="3BFCAAC4"/>
    <w:rsid w:val="3BFD7C9D"/>
    <w:rsid w:val="3BFDE3D2"/>
    <w:rsid w:val="3BFE1C69"/>
    <w:rsid w:val="3BFF56F6"/>
    <w:rsid w:val="3BFFB846"/>
    <w:rsid w:val="3C1A77EB"/>
    <w:rsid w:val="3C5F08CA"/>
    <w:rsid w:val="3CBBC074"/>
    <w:rsid w:val="3CBD8AC3"/>
    <w:rsid w:val="3CBF4A74"/>
    <w:rsid w:val="3CCE8F88"/>
    <w:rsid w:val="3CD794D8"/>
    <w:rsid w:val="3CEE266E"/>
    <w:rsid w:val="3CF3BB47"/>
    <w:rsid w:val="3CF8120D"/>
    <w:rsid w:val="3CFEB028"/>
    <w:rsid w:val="3CFF6D65"/>
    <w:rsid w:val="3D1F9337"/>
    <w:rsid w:val="3D360BE2"/>
    <w:rsid w:val="3D44937E"/>
    <w:rsid w:val="3D5D6C78"/>
    <w:rsid w:val="3D5F8974"/>
    <w:rsid w:val="3D661A76"/>
    <w:rsid w:val="3D6EF436"/>
    <w:rsid w:val="3D724DB2"/>
    <w:rsid w:val="3D7F6514"/>
    <w:rsid w:val="3D877F01"/>
    <w:rsid w:val="3D8F9381"/>
    <w:rsid w:val="3DAB41F8"/>
    <w:rsid w:val="3DAF3C84"/>
    <w:rsid w:val="3DB51D37"/>
    <w:rsid w:val="3DB6EDC9"/>
    <w:rsid w:val="3DB73B3D"/>
    <w:rsid w:val="3DB79F92"/>
    <w:rsid w:val="3DB7A4D3"/>
    <w:rsid w:val="3DB7EB51"/>
    <w:rsid w:val="3DB82C8E"/>
    <w:rsid w:val="3DBDDCE4"/>
    <w:rsid w:val="3DCE28D3"/>
    <w:rsid w:val="3DCF4556"/>
    <w:rsid w:val="3DDE6478"/>
    <w:rsid w:val="3DDE6EFB"/>
    <w:rsid w:val="3DDF2140"/>
    <w:rsid w:val="3DDF8C1A"/>
    <w:rsid w:val="3DE51A0C"/>
    <w:rsid w:val="3DE68C59"/>
    <w:rsid w:val="3DE73B2D"/>
    <w:rsid w:val="3DEE17B4"/>
    <w:rsid w:val="3DEF7B23"/>
    <w:rsid w:val="3DF03DB5"/>
    <w:rsid w:val="3DF3C47E"/>
    <w:rsid w:val="3DF44112"/>
    <w:rsid w:val="3DFA7207"/>
    <w:rsid w:val="3DFB216C"/>
    <w:rsid w:val="3DFB499D"/>
    <w:rsid w:val="3DFBD15D"/>
    <w:rsid w:val="3DFEFB40"/>
    <w:rsid w:val="3DFF10FC"/>
    <w:rsid w:val="3DFF126E"/>
    <w:rsid w:val="3DFF7BCE"/>
    <w:rsid w:val="3DFFD0C1"/>
    <w:rsid w:val="3DFFF86E"/>
    <w:rsid w:val="3E330888"/>
    <w:rsid w:val="3E3F562F"/>
    <w:rsid w:val="3E4D0431"/>
    <w:rsid w:val="3E5B69F8"/>
    <w:rsid w:val="3E6EAAD3"/>
    <w:rsid w:val="3E6F78A3"/>
    <w:rsid w:val="3E77EEAB"/>
    <w:rsid w:val="3EAC2F76"/>
    <w:rsid w:val="3EAD48E7"/>
    <w:rsid w:val="3EAF3867"/>
    <w:rsid w:val="3EBBC3D6"/>
    <w:rsid w:val="3EBF744C"/>
    <w:rsid w:val="3EBF88BD"/>
    <w:rsid w:val="3ECB55A2"/>
    <w:rsid w:val="3ED21326"/>
    <w:rsid w:val="3ED252E5"/>
    <w:rsid w:val="3ED4FDFE"/>
    <w:rsid w:val="3ED7C37C"/>
    <w:rsid w:val="3EDB52FC"/>
    <w:rsid w:val="3EDD3BB9"/>
    <w:rsid w:val="3EDF04B1"/>
    <w:rsid w:val="3EDF34B4"/>
    <w:rsid w:val="3EDFBCC4"/>
    <w:rsid w:val="3EE1AE1E"/>
    <w:rsid w:val="3EE20A87"/>
    <w:rsid w:val="3EEB6021"/>
    <w:rsid w:val="3EED9395"/>
    <w:rsid w:val="3EEF8C16"/>
    <w:rsid w:val="3EF2A82C"/>
    <w:rsid w:val="3EF60CAC"/>
    <w:rsid w:val="3EF6911D"/>
    <w:rsid w:val="3EF69B65"/>
    <w:rsid w:val="3EF6BC9E"/>
    <w:rsid w:val="3EF750DE"/>
    <w:rsid w:val="3EF7DF1A"/>
    <w:rsid w:val="3EFBE11D"/>
    <w:rsid w:val="3EFEDF22"/>
    <w:rsid w:val="3EFEE017"/>
    <w:rsid w:val="3EFF3A53"/>
    <w:rsid w:val="3EFFD3A2"/>
    <w:rsid w:val="3EFFE304"/>
    <w:rsid w:val="3F1F461D"/>
    <w:rsid w:val="3F2B2D68"/>
    <w:rsid w:val="3F2F0C37"/>
    <w:rsid w:val="3F33EB69"/>
    <w:rsid w:val="3F349347"/>
    <w:rsid w:val="3F3689A3"/>
    <w:rsid w:val="3F3F4DDA"/>
    <w:rsid w:val="3F4A0B17"/>
    <w:rsid w:val="3F4E3CCE"/>
    <w:rsid w:val="3F5EA2E8"/>
    <w:rsid w:val="3F5F7994"/>
    <w:rsid w:val="3F63BDD6"/>
    <w:rsid w:val="3F651EA2"/>
    <w:rsid w:val="3F69E079"/>
    <w:rsid w:val="3F6B545F"/>
    <w:rsid w:val="3F6F0B98"/>
    <w:rsid w:val="3F6F2B1B"/>
    <w:rsid w:val="3F774357"/>
    <w:rsid w:val="3F77A3B6"/>
    <w:rsid w:val="3F77B62C"/>
    <w:rsid w:val="3F77C9ED"/>
    <w:rsid w:val="3F7B3756"/>
    <w:rsid w:val="3F7BB407"/>
    <w:rsid w:val="3F7BBC29"/>
    <w:rsid w:val="3F7C71BD"/>
    <w:rsid w:val="3F7E0154"/>
    <w:rsid w:val="3F7E445C"/>
    <w:rsid w:val="3F7F3835"/>
    <w:rsid w:val="3F7F6992"/>
    <w:rsid w:val="3F7F7971"/>
    <w:rsid w:val="3F7F9E08"/>
    <w:rsid w:val="3F7FF4A7"/>
    <w:rsid w:val="3F86DF70"/>
    <w:rsid w:val="3F87A368"/>
    <w:rsid w:val="3F87EAFB"/>
    <w:rsid w:val="3F8D410E"/>
    <w:rsid w:val="3F8F37AC"/>
    <w:rsid w:val="3F9737CF"/>
    <w:rsid w:val="3F9B4A5D"/>
    <w:rsid w:val="3F9BE249"/>
    <w:rsid w:val="3F9E1951"/>
    <w:rsid w:val="3F9EDAE6"/>
    <w:rsid w:val="3F9F4DC6"/>
    <w:rsid w:val="3FA559D7"/>
    <w:rsid w:val="3FA95B8B"/>
    <w:rsid w:val="3FABDE7E"/>
    <w:rsid w:val="3FAE70F2"/>
    <w:rsid w:val="3FAF2871"/>
    <w:rsid w:val="3FAFE245"/>
    <w:rsid w:val="3FB5874A"/>
    <w:rsid w:val="3FB72121"/>
    <w:rsid w:val="3FB7E51A"/>
    <w:rsid w:val="3FB889FC"/>
    <w:rsid w:val="3FB9582D"/>
    <w:rsid w:val="3FBBB49E"/>
    <w:rsid w:val="3FBBC418"/>
    <w:rsid w:val="3FBC54D8"/>
    <w:rsid w:val="3FBCD2BB"/>
    <w:rsid w:val="3FBD2C7A"/>
    <w:rsid w:val="3FBD49B5"/>
    <w:rsid w:val="3FBE1DA0"/>
    <w:rsid w:val="3FBEE5C6"/>
    <w:rsid w:val="3FBF2024"/>
    <w:rsid w:val="3FBF31B8"/>
    <w:rsid w:val="3FBF643A"/>
    <w:rsid w:val="3FBF80C1"/>
    <w:rsid w:val="3FBF89AA"/>
    <w:rsid w:val="3FBFD141"/>
    <w:rsid w:val="3FBFEB2E"/>
    <w:rsid w:val="3FBFFE34"/>
    <w:rsid w:val="3FC91CAF"/>
    <w:rsid w:val="3FCB0D6B"/>
    <w:rsid w:val="3FCF7FF7"/>
    <w:rsid w:val="3FD66769"/>
    <w:rsid w:val="3FD71C7C"/>
    <w:rsid w:val="3FD77D86"/>
    <w:rsid w:val="3FDA447B"/>
    <w:rsid w:val="3FDDC88B"/>
    <w:rsid w:val="3FDDE80B"/>
    <w:rsid w:val="3FDE7AF0"/>
    <w:rsid w:val="3FDF137C"/>
    <w:rsid w:val="3FDF408E"/>
    <w:rsid w:val="3FDF4E75"/>
    <w:rsid w:val="3FDFAE0E"/>
    <w:rsid w:val="3FE64EB8"/>
    <w:rsid w:val="3FE7528B"/>
    <w:rsid w:val="3FE7DDA3"/>
    <w:rsid w:val="3FE905CA"/>
    <w:rsid w:val="3FEB0A31"/>
    <w:rsid w:val="3FEBB2AF"/>
    <w:rsid w:val="3FEBEBBA"/>
    <w:rsid w:val="3FEDD8BC"/>
    <w:rsid w:val="3FEDFD0C"/>
    <w:rsid w:val="3FEF3AE7"/>
    <w:rsid w:val="3FF16805"/>
    <w:rsid w:val="3FF243B9"/>
    <w:rsid w:val="3FF37D39"/>
    <w:rsid w:val="3FF3B334"/>
    <w:rsid w:val="3FF6F929"/>
    <w:rsid w:val="3FF71CE9"/>
    <w:rsid w:val="3FF750BB"/>
    <w:rsid w:val="3FF78A5E"/>
    <w:rsid w:val="3FF7A6F5"/>
    <w:rsid w:val="3FF8FB6B"/>
    <w:rsid w:val="3FF91674"/>
    <w:rsid w:val="3FF9759B"/>
    <w:rsid w:val="3FFB0CCC"/>
    <w:rsid w:val="3FFD0760"/>
    <w:rsid w:val="3FFD2F82"/>
    <w:rsid w:val="3FFD3E48"/>
    <w:rsid w:val="3FFD9BBB"/>
    <w:rsid w:val="3FFE0AAE"/>
    <w:rsid w:val="3FFE4B4B"/>
    <w:rsid w:val="3FFE5CCF"/>
    <w:rsid w:val="3FFE6A52"/>
    <w:rsid w:val="3FFE733B"/>
    <w:rsid w:val="3FFE8E7F"/>
    <w:rsid w:val="3FFF1D6E"/>
    <w:rsid w:val="3FFF4C29"/>
    <w:rsid w:val="3FFF5F4E"/>
    <w:rsid w:val="3FFF6A55"/>
    <w:rsid w:val="3FFF6D8C"/>
    <w:rsid w:val="3FFF98C7"/>
    <w:rsid w:val="3FFF9985"/>
    <w:rsid w:val="3FFF9A6C"/>
    <w:rsid w:val="3FFF9A7B"/>
    <w:rsid w:val="3FFFADC0"/>
    <w:rsid w:val="3FFFD131"/>
    <w:rsid w:val="3FFFEF5E"/>
    <w:rsid w:val="3FFFF2FE"/>
    <w:rsid w:val="41FF3DA8"/>
    <w:rsid w:val="42EF1D1F"/>
    <w:rsid w:val="437C135D"/>
    <w:rsid w:val="439F51A0"/>
    <w:rsid w:val="43DD4A4A"/>
    <w:rsid w:val="43F3A9C3"/>
    <w:rsid w:val="43FD621F"/>
    <w:rsid w:val="43FF7F52"/>
    <w:rsid w:val="445BB9F4"/>
    <w:rsid w:val="44FF9493"/>
    <w:rsid w:val="45BE0975"/>
    <w:rsid w:val="45CFFA52"/>
    <w:rsid w:val="45ED21A9"/>
    <w:rsid w:val="45EDC5FB"/>
    <w:rsid w:val="45F4CF84"/>
    <w:rsid w:val="45F7F0F0"/>
    <w:rsid w:val="45FB1CF8"/>
    <w:rsid w:val="45FDF9F5"/>
    <w:rsid w:val="46178003"/>
    <w:rsid w:val="461AD895"/>
    <w:rsid w:val="467B47BB"/>
    <w:rsid w:val="467D3886"/>
    <w:rsid w:val="46B550E2"/>
    <w:rsid w:val="46BE3835"/>
    <w:rsid w:val="46C7AF98"/>
    <w:rsid w:val="46EF48DA"/>
    <w:rsid w:val="470DD760"/>
    <w:rsid w:val="473F5A66"/>
    <w:rsid w:val="473FE6E3"/>
    <w:rsid w:val="477DAD05"/>
    <w:rsid w:val="477F049D"/>
    <w:rsid w:val="47B5D6A1"/>
    <w:rsid w:val="47B92902"/>
    <w:rsid w:val="47DFEFA9"/>
    <w:rsid w:val="47E670A3"/>
    <w:rsid w:val="47E95C5E"/>
    <w:rsid w:val="47EFD5DF"/>
    <w:rsid w:val="47F33C14"/>
    <w:rsid w:val="47F41D6D"/>
    <w:rsid w:val="47FB551E"/>
    <w:rsid w:val="47FE974D"/>
    <w:rsid w:val="47FEFFF0"/>
    <w:rsid w:val="47FF86F9"/>
    <w:rsid w:val="47FFC855"/>
    <w:rsid w:val="48BF41D6"/>
    <w:rsid w:val="4979D1C5"/>
    <w:rsid w:val="49879F6A"/>
    <w:rsid w:val="49EE7D58"/>
    <w:rsid w:val="49FF055C"/>
    <w:rsid w:val="4A5BB4E5"/>
    <w:rsid w:val="4A7D0DDC"/>
    <w:rsid w:val="4AED64B6"/>
    <w:rsid w:val="4AFD18AE"/>
    <w:rsid w:val="4AFF8E77"/>
    <w:rsid w:val="4B0A584C"/>
    <w:rsid w:val="4BAB56B8"/>
    <w:rsid w:val="4BBB853C"/>
    <w:rsid w:val="4BC6DB05"/>
    <w:rsid w:val="4BEADAB6"/>
    <w:rsid w:val="4BEBBB88"/>
    <w:rsid w:val="4BEF32C5"/>
    <w:rsid w:val="4BEFC904"/>
    <w:rsid w:val="4BF63443"/>
    <w:rsid w:val="4BF7A9B3"/>
    <w:rsid w:val="4BF7F703"/>
    <w:rsid w:val="4BFB39F6"/>
    <w:rsid w:val="4BFBA1BC"/>
    <w:rsid w:val="4BFE5B25"/>
    <w:rsid w:val="4BFFE129"/>
    <w:rsid w:val="4C39B159"/>
    <w:rsid w:val="4CDD3F9F"/>
    <w:rsid w:val="4CEEC4D4"/>
    <w:rsid w:val="4CEFE248"/>
    <w:rsid w:val="4D7BC08F"/>
    <w:rsid w:val="4D7DEFC0"/>
    <w:rsid w:val="4D7FF6ED"/>
    <w:rsid w:val="4DAA25EE"/>
    <w:rsid w:val="4DBD5EF4"/>
    <w:rsid w:val="4DBFDD37"/>
    <w:rsid w:val="4DD0AEC6"/>
    <w:rsid w:val="4DD312C9"/>
    <w:rsid w:val="4DD9EA3D"/>
    <w:rsid w:val="4DEE08EE"/>
    <w:rsid w:val="4DFB8491"/>
    <w:rsid w:val="4DFDDC15"/>
    <w:rsid w:val="4DFF784E"/>
    <w:rsid w:val="4DFFA32E"/>
    <w:rsid w:val="4EBF2891"/>
    <w:rsid w:val="4EC76E66"/>
    <w:rsid w:val="4EDF3883"/>
    <w:rsid w:val="4EE7F005"/>
    <w:rsid w:val="4EEBF4BE"/>
    <w:rsid w:val="4EF6816D"/>
    <w:rsid w:val="4EF9F408"/>
    <w:rsid w:val="4EFE1CF9"/>
    <w:rsid w:val="4EFEE429"/>
    <w:rsid w:val="4EFF8688"/>
    <w:rsid w:val="4F0FFBE8"/>
    <w:rsid w:val="4F2E57D3"/>
    <w:rsid w:val="4F3F0D7C"/>
    <w:rsid w:val="4F5B31BB"/>
    <w:rsid w:val="4F5C2FE4"/>
    <w:rsid w:val="4F5C6B0D"/>
    <w:rsid w:val="4F5D00A1"/>
    <w:rsid w:val="4F6D1A09"/>
    <w:rsid w:val="4F769663"/>
    <w:rsid w:val="4F7731FD"/>
    <w:rsid w:val="4F79FD84"/>
    <w:rsid w:val="4F7D69FB"/>
    <w:rsid w:val="4F7D8961"/>
    <w:rsid w:val="4F7E1E97"/>
    <w:rsid w:val="4F7F2722"/>
    <w:rsid w:val="4F7F8340"/>
    <w:rsid w:val="4F7FF1EE"/>
    <w:rsid w:val="4F8DC6A8"/>
    <w:rsid w:val="4F9FFF1B"/>
    <w:rsid w:val="4FAA63C4"/>
    <w:rsid w:val="4FB73D5B"/>
    <w:rsid w:val="4FB9DFCE"/>
    <w:rsid w:val="4FBA6DF1"/>
    <w:rsid w:val="4FBB7C00"/>
    <w:rsid w:val="4FBE372C"/>
    <w:rsid w:val="4FBE8D3E"/>
    <w:rsid w:val="4FBEFC25"/>
    <w:rsid w:val="4FD7E42D"/>
    <w:rsid w:val="4FDA1831"/>
    <w:rsid w:val="4FDFD1C9"/>
    <w:rsid w:val="4FE6E7DF"/>
    <w:rsid w:val="4FEA4C0E"/>
    <w:rsid w:val="4FEB191B"/>
    <w:rsid w:val="4FED4BBB"/>
    <w:rsid w:val="4FEEDECC"/>
    <w:rsid w:val="4FEF391E"/>
    <w:rsid w:val="4FEFA110"/>
    <w:rsid w:val="4FF55CC0"/>
    <w:rsid w:val="4FF65444"/>
    <w:rsid w:val="4FF7F726"/>
    <w:rsid w:val="4FFA4909"/>
    <w:rsid w:val="4FFA7288"/>
    <w:rsid w:val="4FFAAB86"/>
    <w:rsid w:val="4FFB2ECF"/>
    <w:rsid w:val="4FFB973C"/>
    <w:rsid w:val="4FFBC47E"/>
    <w:rsid w:val="4FFBEDD9"/>
    <w:rsid w:val="4FFC1048"/>
    <w:rsid w:val="4FFC6C8B"/>
    <w:rsid w:val="4FFD7F15"/>
    <w:rsid w:val="4FFDA9B2"/>
    <w:rsid w:val="4FFE0AD9"/>
    <w:rsid w:val="4FFF1A69"/>
    <w:rsid w:val="4FFF1D95"/>
    <w:rsid w:val="4FFF1F1B"/>
    <w:rsid w:val="4FFF2832"/>
    <w:rsid w:val="4FFF36A4"/>
    <w:rsid w:val="4FFF5108"/>
    <w:rsid w:val="4FFF7225"/>
    <w:rsid w:val="4FFFD571"/>
    <w:rsid w:val="4FFFE63A"/>
    <w:rsid w:val="50D56944"/>
    <w:rsid w:val="51FDCA67"/>
    <w:rsid w:val="521D6508"/>
    <w:rsid w:val="52E74EBC"/>
    <w:rsid w:val="52F0C8B9"/>
    <w:rsid w:val="52F51DC0"/>
    <w:rsid w:val="52F746FC"/>
    <w:rsid w:val="52FF0434"/>
    <w:rsid w:val="533FC084"/>
    <w:rsid w:val="536B9236"/>
    <w:rsid w:val="536FE6D3"/>
    <w:rsid w:val="53755608"/>
    <w:rsid w:val="537FA4FA"/>
    <w:rsid w:val="53B52B8D"/>
    <w:rsid w:val="53BF97F7"/>
    <w:rsid w:val="53D323C4"/>
    <w:rsid w:val="53DEB43E"/>
    <w:rsid w:val="53DF6B9E"/>
    <w:rsid w:val="53DFF006"/>
    <w:rsid w:val="53E59B70"/>
    <w:rsid w:val="53E6EBE6"/>
    <w:rsid w:val="53F2BD8C"/>
    <w:rsid w:val="53F5FC54"/>
    <w:rsid w:val="53F7CDAD"/>
    <w:rsid w:val="53FBED72"/>
    <w:rsid w:val="53FBF034"/>
    <w:rsid w:val="53FDA45B"/>
    <w:rsid w:val="53FF6CD9"/>
    <w:rsid w:val="53FFDC51"/>
    <w:rsid w:val="542EDBFB"/>
    <w:rsid w:val="5478B1E5"/>
    <w:rsid w:val="54D74D84"/>
    <w:rsid w:val="54EE3E63"/>
    <w:rsid w:val="54EFB99E"/>
    <w:rsid w:val="55402A51"/>
    <w:rsid w:val="555DCA50"/>
    <w:rsid w:val="556B38C6"/>
    <w:rsid w:val="556F6CB2"/>
    <w:rsid w:val="55773CE2"/>
    <w:rsid w:val="557806A1"/>
    <w:rsid w:val="557E1E38"/>
    <w:rsid w:val="557ED68F"/>
    <w:rsid w:val="557F0116"/>
    <w:rsid w:val="558E0D8E"/>
    <w:rsid w:val="55A780F8"/>
    <w:rsid w:val="55BFFA2A"/>
    <w:rsid w:val="55C63838"/>
    <w:rsid w:val="55D6BA4D"/>
    <w:rsid w:val="55DCA794"/>
    <w:rsid w:val="55DF60D1"/>
    <w:rsid w:val="55DFE300"/>
    <w:rsid w:val="55EF486D"/>
    <w:rsid w:val="55F79EA7"/>
    <w:rsid w:val="55F7FE29"/>
    <w:rsid w:val="55FEFDB0"/>
    <w:rsid w:val="55FF9875"/>
    <w:rsid w:val="563AA0DE"/>
    <w:rsid w:val="564F76BB"/>
    <w:rsid w:val="5654836B"/>
    <w:rsid w:val="5695F0D4"/>
    <w:rsid w:val="56C98C02"/>
    <w:rsid w:val="56CE5AE8"/>
    <w:rsid w:val="56E1B64B"/>
    <w:rsid w:val="56F0689A"/>
    <w:rsid w:val="56F75303"/>
    <w:rsid w:val="56FB0774"/>
    <w:rsid w:val="56FB2B3F"/>
    <w:rsid w:val="56FEBB46"/>
    <w:rsid w:val="56FF03F3"/>
    <w:rsid w:val="5703472A"/>
    <w:rsid w:val="571DBAB3"/>
    <w:rsid w:val="573DD2FA"/>
    <w:rsid w:val="5747C98D"/>
    <w:rsid w:val="575FABDD"/>
    <w:rsid w:val="5775B73E"/>
    <w:rsid w:val="577F8A47"/>
    <w:rsid w:val="577F8DD7"/>
    <w:rsid w:val="577F9319"/>
    <w:rsid w:val="5794EE8F"/>
    <w:rsid w:val="579D925A"/>
    <w:rsid w:val="579F7E1F"/>
    <w:rsid w:val="57B7158A"/>
    <w:rsid w:val="57B8F77C"/>
    <w:rsid w:val="57BA6F77"/>
    <w:rsid w:val="57BA8D6D"/>
    <w:rsid w:val="57BFBD87"/>
    <w:rsid w:val="57CD94F0"/>
    <w:rsid w:val="57DDA41F"/>
    <w:rsid w:val="57DFC0DA"/>
    <w:rsid w:val="57E2BE8A"/>
    <w:rsid w:val="57F1666C"/>
    <w:rsid w:val="57F45FDE"/>
    <w:rsid w:val="57F69C66"/>
    <w:rsid w:val="57F6E0DF"/>
    <w:rsid w:val="57F74EBB"/>
    <w:rsid w:val="57FB4847"/>
    <w:rsid w:val="57FBA2C0"/>
    <w:rsid w:val="57FD0E3F"/>
    <w:rsid w:val="57FD915C"/>
    <w:rsid w:val="57FDB05E"/>
    <w:rsid w:val="57FED571"/>
    <w:rsid w:val="57FED71A"/>
    <w:rsid w:val="57FF03FE"/>
    <w:rsid w:val="57FF700F"/>
    <w:rsid w:val="57FFB98B"/>
    <w:rsid w:val="57FFBD1B"/>
    <w:rsid w:val="57FFEE2F"/>
    <w:rsid w:val="587AB356"/>
    <w:rsid w:val="588F777F"/>
    <w:rsid w:val="58A94196"/>
    <w:rsid w:val="58BF7979"/>
    <w:rsid w:val="58FF67D7"/>
    <w:rsid w:val="591C3F85"/>
    <w:rsid w:val="592F8D01"/>
    <w:rsid w:val="597928A7"/>
    <w:rsid w:val="597BF3BA"/>
    <w:rsid w:val="597F0601"/>
    <w:rsid w:val="597F64DA"/>
    <w:rsid w:val="59D5C238"/>
    <w:rsid w:val="59EFE0E6"/>
    <w:rsid w:val="59FD1F0C"/>
    <w:rsid w:val="59FD5DD5"/>
    <w:rsid w:val="59FF79D4"/>
    <w:rsid w:val="59FFFF7F"/>
    <w:rsid w:val="5A278D65"/>
    <w:rsid w:val="5A472C9E"/>
    <w:rsid w:val="5A55949F"/>
    <w:rsid w:val="5A7E075F"/>
    <w:rsid w:val="5A9B79A9"/>
    <w:rsid w:val="5A9F1EF7"/>
    <w:rsid w:val="5ACF735E"/>
    <w:rsid w:val="5ACFC06C"/>
    <w:rsid w:val="5ADFF06C"/>
    <w:rsid w:val="5AEF25F5"/>
    <w:rsid w:val="5AFE24B9"/>
    <w:rsid w:val="5AFEC0D5"/>
    <w:rsid w:val="5AFEEE4E"/>
    <w:rsid w:val="5AFF0856"/>
    <w:rsid w:val="5B3E4B20"/>
    <w:rsid w:val="5B4B14B4"/>
    <w:rsid w:val="5B5C4820"/>
    <w:rsid w:val="5B6A1683"/>
    <w:rsid w:val="5B6FB3F4"/>
    <w:rsid w:val="5B776CD6"/>
    <w:rsid w:val="5B77E6A0"/>
    <w:rsid w:val="5B7DFCA2"/>
    <w:rsid w:val="5B7FBC99"/>
    <w:rsid w:val="5B8E7AD4"/>
    <w:rsid w:val="5B8F0A03"/>
    <w:rsid w:val="5B9D8BFC"/>
    <w:rsid w:val="5B9F73AC"/>
    <w:rsid w:val="5BA46B54"/>
    <w:rsid w:val="5BAE90D7"/>
    <w:rsid w:val="5BAFBA36"/>
    <w:rsid w:val="5BB32EDF"/>
    <w:rsid w:val="5BBD6667"/>
    <w:rsid w:val="5BC955A7"/>
    <w:rsid w:val="5BCBEF8A"/>
    <w:rsid w:val="5BDFAA2B"/>
    <w:rsid w:val="5BE6ACDE"/>
    <w:rsid w:val="5BE72533"/>
    <w:rsid w:val="5BEF9832"/>
    <w:rsid w:val="5BF337BB"/>
    <w:rsid w:val="5BF381ED"/>
    <w:rsid w:val="5BF3B931"/>
    <w:rsid w:val="5BF58BC8"/>
    <w:rsid w:val="5BF6DA39"/>
    <w:rsid w:val="5BF72B5A"/>
    <w:rsid w:val="5BF74882"/>
    <w:rsid w:val="5BF7A1D3"/>
    <w:rsid w:val="5BFB2CD1"/>
    <w:rsid w:val="5BFB5B12"/>
    <w:rsid w:val="5BFC672A"/>
    <w:rsid w:val="5BFF5B96"/>
    <w:rsid w:val="5BFF6F9E"/>
    <w:rsid w:val="5BFF7976"/>
    <w:rsid w:val="5BFF8B6F"/>
    <w:rsid w:val="5BFFA38B"/>
    <w:rsid w:val="5BFFAB12"/>
    <w:rsid w:val="5BFFD794"/>
    <w:rsid w:val="5BFFE60C"/>
    <w:rsid w:val="5C3F0DAF"/>
    <w:rsid w:val="5C3F286E"/>
    <w:rsid w:val="5C4D3E48"/>
    <w:rsid w:val="5C7442C6"/>
    <w:rsid w:val="5C7BF6DD"/>
    <w:rsid w:val="5C953515"/>
    <w:rsid w:val="5C97AA21"/>
    <w:rsid w:val="5CBD0B56"/>
    <w:rsid w:val="5CD37ECF"/>
    <w:rsid w:val="5CEB26BD"/>
    <w:rsid w:val="5CEBC651"/>
    <w:rsid w:val="5CEBDD08"/>
    <w:rsid w:val="5CECEF04"/>
    <w:rsid w:val="5CEF4716"/>
    <w:rsid w:val="5CEFA80E"/>
    <w:rsid w:val="5CFACCF5"/>
    <w:rsid w:val="5CFE301A"/>
    <w:rsid w:val="5D2FAFB4"/>
    <w:rsid w:val="5D3D4F1E"/>
    <w:rsid w:val="5D3F390C"/>
    <w:rsid w:val="5D6F472A"/>
    <w:rsid w:val="5D6F5932"/>
    <w:rsid w:val="5D78B9D5"/>
    <w:rsid w:val="5D7A984A"/>
    <w:rsid w:val="5D7BA50A"/>
    <w:rsid w:val="5D7C7934"/>
    <w:rsid w:val="5D7F088B"/>
    <w:rsid w:val="5D970D61"/>
    <w:rsid w:val="5DA5AEC2"/>
    <w:rsid w:val="5DAD15CD"/>
    <w:rsid w:val="5DB5B524"/>
    <w:rsid w:val="5DB7B366"/>
    <w:rsid w:val="5DBF76B8"/>
    <w:rsid w:val="5DC7B619"/>
    <w:rsid w:val="5DCB80F1"/>
    <w:rsid w:val="5DD51694"/>
    <w:rsid w:val="5DDAD0B1"/>
    <w:rsid w:val="5DDB9981"/>
    <w:rsid w:val="5DDE8A3F"/>
    <w:rsid w:val="5DDFE957"/>
    <w:rsid w:val="5DE7A9C7"/>
    <w:rsid w:val="5DEA391E"/>
    <w:rsid w:val="5DEDA1D2"/>
    <w:rsid w:val="5DEE29A6"/>
    <w:rsid w:val="5DF1D4C3"/>
    <w:rsid w:val="5DF587A3"/>
    <w:rsid w:val="5DF6AE93"/>
    <w:rsid w:val="5DFB7731"/>
    <w:rsid w:val="5DFDA4F3"/>
    <w:rsid w:val="5DFDD9F8"/>
    <w:rsid w:val="5DFDDCAD"/>
    <w:rsid w:val="5DFE526C"/>
    <w:rsid w:val="5DFF0C37"/>
    <w:rsid w:val="5DFF72E1"/>
    <w:rsid w:val="5DFF89BF"/>
    <w:rsid w:val="5DFF9A29"/>
    <w:rsid w:val="5DFFAECA"/>
    <w:rsid w:val="5DFFC867"/>
    <w:rsid w:val="5DFFCD91"/>
    <w:rsid w:val="5E179634"/>
    <w:rsid w:val="5E336800"/>
    <w:rsid w:val="5E52E98D"/>
    <w:rsid w:val="5E5F781A"/>
    <w:rsid w:val="5E5FBD8C"/>
    <w:rsid w:val="5E6B7AD4"/>
    <w:rsid w:val="5E6B8E02"/>
    <w:rsid w:val="5E6F9D70"/>
    <w:rsid w:val="5E6FA7AD"/>
    <w:rsid w:val="5E6FE106"/>
    <w:rsid w:val="5E73381A"/>
    <w:rsid w:val="5E774EAD"/>
    <w:rsid w:val="5E7F0F3F"/>
    <w:rsid w:val="5E7F3DFE"/>
    <w:rsid w:val="5E9F110F"/>
    <w:rsid w:val="5EB77628"/>
    <w:rsid w:val="5EBE55E8"/>
    <w:rsid w:val="5EBEAFC6"/>
    <w:rsid w:val="5ECBA105"/>
    <w:rsid w:val="5ECC5FE7"/>
    <w:rsid w:val="5ECF22DA"/>
    <w:rsid w:val="5ECF2DA3"/>
    <w:rsid w:val="5ED16827"/>
    <w:rsid w:val="5ED5AD24"/>
    <w:rsid w:val="5EDBB5A3"/>
    <w:rsid w:val="5EDD7A5C"/>
    <w:rsid w:val="5EDE190F"/>
    <w:rsid w:val="5EDEC22A"/>
    <w:rsid w:val="5EDFCD8E"/>
    <w:rsid w:val="5EDFD78C"/>
    <w:rsid w:val="5EE62371"/>
    <w:rsid w:val="5EE7C105"/>
    <w:rsid w:val="5EEF6C67"/>
    <w:rsid w:val="5EEFA494"/>
    <w:rsid w:val="5EEFD591"/>
    <w:rsid w:val="5EF32E3E"/>
    <w:rsid w:val="5EF39BC7"/>
    <w:rsid w:val="5EF3F93A"/>
    <w:rsid w:val="5EF75F7E"/>
    <w:rsid w:val="5EF7A00B"/>
    <w:rsid w:val="5EF962E7"/>
    <w:rsid w:val="5EF9F6FC"/>
    <w:rsid w:val="5EFA1AD8"/>
    <w:rsid w:val="5EFB36AF"/>
    <w:rsid w:val="5EFB6C4D"/>
    <w:rsid w:val="5EFBACFD"/>
    <w:rsid w:val="5EFBBCEF"/>
    <w:rsid w:val="5EFD7288"/>
    <w:rsid w:val="5EFDCCD7"/>
    <w:rsid w:val="5EFDF818"/>
    <w:rsid w:val="5EFE098A"/>
    <w:rsid w:val="5EFE8E95"/>
    <w:rsid w:val="5EFEF892"/>
    <w:rsid w:val="5EFF25AC"/>
    <w:rsid w:val="5EFF839E"/>
    <w:rsid w:val="5EFFBDB3"/>
    <w:rsid w:val="5EFFF0AD"/>
    <w:rsid w:val="5F0EB4D6"/>
    <w:rsid w:val="5F17F586"/>
    <w:rsid w:val="5F2CB99A"/>
    <w:rsid w:val="5F3314AF"/>
    <w:rsid w:val="5F33D26D"/>
    <w:rsid w:val="5F39F7BA"/>
    <w:rsid w:val="5F3B567C"/>
    <w:rsid w:val="5F3CB297"/>
    <w:rsid w:val="5F3D37A9"/>
    <w:rsid w:val="5F4BF0CA"/>
    <w:rsid w:val="5F4FA00F"/>
    <w:rsid w:val="5F4FB2E7"/>
    <w:rsid w:val="5F5D19A6"/>
    <w:rsid w:val="5F5D9B1C"/>
    <w:rsid w:val="5F63D364"/>
    <w:rsid w:val="5F652216"/>
    <w:rsid w:val="5F6B016F"/>
    <w:rsid w:val="5F6F1D01"/>
    <w:rsid w:val="5F6F42E3"/>
    <w:rsid w:val="5F6F934F"/>
    <w:rsid w:val="5F6FA28B"/>
    <w:rsid w:val="5F771631"/>
    <w:rsid w:val="5F774F07"/>
    <w:rsid w:val="5F77F045"/>
    <w:rsid w:val="5F7D3C52"/>
    <w:rsid w:val="5F7D81A0"/>
    <w:rsid w:val="5F7D97CE"/>
    <w:rsid w:val="5F7DB501"/>
    <w:rsid w:val="5F89BFC4"/>
    <w:rsid w:val="5F9516E2"/>
    <w:rsid w:val="5F960AAA"/>
    <w:rsid w:val="5F99E5F5"/>
    <w:rsid w:val="5F9D1C46"/>
    <w:rsid w:val="5F9F0C3C"/>
    <w:rsid w:val="5F9F4FA1"/>
    <w:rsid w:val="5FAE4C15"/>
    <w:rsid w:val="5FAEEAF8"/>
    <w:rsid w:val="5FB3CF17"/>
    <w:rsid w:val="5FB5334A"/>
    <w:rsid w:val="5FB72562"/>
    <w:rsid w:val="5FB7D224"/>
    <w:rsid w:val="5FBA22C3"/>
    <w:rsid w:val="5FBA381A"/>
    <w:rsid w:val="5FBD97D5"/>
    <w:rsid w:val="5FBDB4ED"/>
    <w:rsid w:val="5FBDB77B"/>
    <w:rsid w:val="5FBDD84E"/>
    <w:rsid w:val="5FBDF1DD"/>
    <w:rsid w:val="5FBF2526"/>
    <w:rsid w:val="5FBF3B97"/>
    <w:rsid w:val="5FBF3F85"/>
    <w:rsid w:val="5FBF60C1"/>
    <w:rsid w:val="5FBF9FB2"/>
    <w:rsid w:val="5FBFB05A"/>
    <w:rsid w:val="5FBFB4CA"/>
    <w:rsid w:val="5FC26FE4"/>
    <w:rsid w:val="5FC2A482"/>
    <w:rsid w:val="5FCBAD2F"/>
    <w:rsid w:val="5FCF140C"/>
    <w:rsid w:val="5FCF30F5"/>
    <w:rsid w:val="5FCF35D1"/>
    <w:rsid w:val="5FCFF0AA"/>
    <w:rsid w:val="5FD57C53"/>
    <w:rsid w:val="5FD5F9E0"/>
    <w:rsid w:val="5FD916C9"/>
    <w:rsid w:val="5FDDE8A7"/>
    <w:rsid w:val="5FDE6DA3"/>
    <w:rsid w:val="5FDE9568"/>
    <w:rsid w:val="5FDF123B"/>
    <w:rsid w:val="5FDF3327"/>
    <w:rsid w:val="5FDF5109"/>
    <w:rsid w:val="5FDFF9F0"/>
    <w:rsid w:val="5FE0F24C"/>
    <w:rsid w:val="5FE33F5A"/>
    <w:rsid w:val="5FE37CF2"/>
    <w:rsid w:val="5FE3A746"/>
    <w:rsid w:val="5FE80CA8"/>
    <w:rsid w:val="5FE97429"/>
    <w:rsid w:val="5FEAD693"/>
    <w:rsid w:val="5FEB2BA7"/>
    <w:rsid w:val="5FED7173"/>
    <w:rsid w:val="5FEDB5A3"/>
    <w:rsid w:val="5FEDD320"/>
    <w:rsid w:val="5FEF0F7A"/>
    <w:rsid w:val="5FEF1848"/>
    <w:rsid w:val="5FEF7AE1"/>
    <w:rsid w:val="5FEF965E"/>
    <w:rsid w:val="5FF12B3B"/>
    <w:rsid w:val="5FF3F015"/>
    <w:rsid w:val="5FF51E03"/>
    <w:rsid w:val="5FF57E4A"/>
    <w:rsid w:val="5FF5F722"/>
    <w:rsid w:val="5FF65B8C"/>
    <w:rsid w:val="5FF672A7"/>
    <w:rsid w:val="5FF67D44"/>
    <w:rsid w:val="5FF7685F"/>
    <w:rsid w:val="5FF78EA1"/>
    <w:rsid w:val="5FF995D5"/>
    <w:rsid w:val="5FF9B366"/>
    <w:rsid w:val="5FF9D2B0"/>
    <w:rsid w:val="5FFB087D"/>
    <w:rsid w:val="5FFB32CC"/>
    <w:rsid w:val="5FFB4B57"/>
    <w:rsid w:val="5FFB4C05"/>
    <w:rsid w:val="5FFB992D"/>
    <w:rsid w:val="5FFBD9C5"/>
    <w:rsid w:val="5FFBDBEF"/>
    <w:rsid w:val="5FFCAA53"/>
    <w:rsid w:val="5FFCDC1D"/>
    <w:rsid w:val="5FFD07A6"/>
    <w:rsid w:val="5FFD23C5"/>
    <w:rsid w:val="5FFD53B8"/>
    <w:rsid w:val="5FFD637E"/>
    <w:rsid w:val="5FFD964E"/>
    <w:rsid w:val="5FFD98A3"/>
    <w:rsid w:val="5FFDA608"/>
    <w:rsid w:val="5FFDC433"/>
    <w:rsid w:val="5FFE3B32"/>
    <w:rsid w:val="5FFE44FD"/>
    <w:rsid w:val="5FFE7A53"/>
    <w:rsid w:val="5FFE8194"/>
    <w:rsid w:val="5FFEA3B7"/>
    <w:rsid w:val="5FFEAAA0"/>
    <w:rsid w:val="5FFEB029"/>
    <w:rsid w:val="5FFEC861"/>
    <w:rsid w:val="5FFF04AD"/>
    <w:rsid w:val="5FFF426E"/>
    <w:rsid w:val="5FFF467A"/>
    <w:rsid w:val="5FFF4A17"/>
    <w:rsid w:val="5FFF4CF0"/>
    <w:rsid w:val="5FFF7E9C"/>
    <w:rsid w:val="5FFF99A1"/>
    <w:rsid w:val="5FFF99FF"/>
    <w:rsid w:val="5FFFC219"/>
    <w:rsid w:val="5FFFEE27"/>
    <w:rsid w:val="5FFFF07E"/>
    <w:rsid w:val="607E06A8"/>
    <w:rsid w:val="60D7623B"/>
    <w:rsid w:val="6173A4FF"/>
    <w:rsid w:val="617F8CF9"/>
    <w:rsid w:val="61975538"/>
    <w:rsid w:val="61FEE398"/>
    <w:rsid w:val="6235AB0B"/>
    <w:rsid w:val="624D5D77"/>
    <w:rsid w:val="627D393B"/>
    <w:rsid w:val="62D34761"/>
    <w:rsid w:val="62DF9943"/>
    <w:rsid w:val="636FCCDB"/>
    <w:rsid w:val="63BBD9AE"/>
    <w:rsid w:val="63BF50EA"/>
    <w:rsid w:val="63BFD8A1"/>
    <w:rsid w:val="63DF75B7"/>
    <w:rsid w:val="63DFB9AD"/>
    <w:rsid w:val="63E62D80"/>
    <w:rsid w:val="63EFF866"/>
    <w:rsid w:val="63F3F854"/>
    <w:rsid w:val="63FB7792"/>
    <w:rsid w:val="63FDFC07"/>
    <w:rsid w:val="63FEFA5E"/>
    <w:rsid w:val="63FF394E"/>
    <w:rsid w:val="641D2AB6"/>
    <w:rsid w:val="643E2FDB"/>
    <w:rsid w:val="6457CD96"/>
    <w:rsid w:val="647BB08A"/>
    <w:rsid w:val="6497C4E3"/>
    <w:rsid w:val="649F9F77"/>
    <w:rsid w:val="64ECC738"/>
    <w:rsid w:val="64FBDAAC"/>
    <w:rsid w:val="64FF9E26"/>
    <w:rsid w:val="652C9816"/>
    <w:rsid w:val="6597151A"/>
    <w:rsid w:val="65BB8872"/>
    <w:rsid w:val="65DC4D35"/>
    <w:rsid w:val="65F1E51E"/>
    <w:rsid w:val="65F5F32C"/>
    <w:rsid w:val="65FB8A11"/>
    <w:rsid w:val="66576606"/>
    <w:rsid w:val="667D7AE5"/>
    <w:rsid w:val="66AF0E1F"/>
    <w:rsid w:val="66B709A4"/>
    <w:rsid w:val="66D6418F"/>
    <w:rsid w:val="66D725D6"/>
    <w:rsid w:val="66DE6E30"/>
    <w:rsid w:val="66EE5B27"/>
    <w:rsid w:val="66EF91D1"/>
    <w:rsid w:val="66F868A8"/>
    <w:rsid w:val="66F9E0FD"/>
    <w:rsid w:val="66FB2EEF"/>
    <w:rsid w:val="66FF29CF"/>
    <w:rsid w:val="67379695"/>
    <w:rsid w:val="673E5914"/>
    <w:rsid w:val="674FF7E7"/>
    <w:rsid w:val="675CEC3A"/>
    <w:rsid w:val="676FDCDD"/>
    <w:rsid w:val="67757D3D"/>
    <w:rsid w:val="6777C110"/>
    <w:rsid w:val="6777CAB4"/>
    <w:rsid w:val="6777DF2D"/>
    <w:rsid w:val="6778A105"/>
    <w:rsid w:val="677A4BC7"/>
    <w:rsid w:val="677D14A0"/>
    <w:rsid w:val="677DA495"/>
    <w:rsid w:val="677DEBC5"/>
    <w:rsid w:val="677FC544"/>
    <w:rsid w:val="67ABC763"/>
    <w:rsid w:val="67B7EA11"/>
    <w:rsid w:val="67BED11A"/>
    <w:rsid w:val="67BF955D"/>
    <w:rsid w:val="67BFE326"/>
    <w:rsid w:val="67CA14DA"/>
    <w:rsid w:val="67CA429C"/>
    <w:rsid w:val="67D73B09"/>
    <w:rsid w:val="67D8316E"/>
    <w:rsid w:val="67DA6452"/>
    <w:rsid w:val="67DFB66B"/>
    <w:rsid w:val="67E78BC4"/>
    <w:rsid w:val="67ED0217"/>
    <w:rsid w:val="67EEA3F9"/>
    <w:rsid w:val="67EFEB78"/>
    <w:rsid w:val="67F10042"/>
    <w:rsid w:val="67F30E2E"/>
    <w:rsid w:val="67F52478"/>
    <w:rsid w:val="67F676EE"/>
    <w:rsid w:val="67F9682D"/>
    <w:rsid w:val="67FB9B81"/>
    <w:rsid w:val="67FE0D50"/>
    <w:rsid w:val="67FF4E25"/>
    <w:rsid w:val="67FF7F67"/>
    <w:rsid w:val="67FFB0FF"/>
    <w:rsid w:val="67FFC961"/>
    <w:rsid w:val="680FE04B"/>
    <w:rsid w:val="6832042E"/>
    <w:rsid w:val="683DFE45"/>
    <w:rsid w:val="685ED2C0"/>
    <w:rsid w:val="685F6B95"/>
    <w:rsid w:val="689B2C30"/>
    <w:rsid w:val="68DC9BAB"/>
    <w:rsid w:val="68DFDFF3"/>
    <w:rsid w:val="68FF4619"/>
    <w:rsid w:val="68FFE376"/>
    <w:rsid w:val="693F17D0"/>
    <w:rsid w:val="697DD1BA"/>
    <w:rsid w:val="69B77BAB"/>
    <w:rsid w:val="69B7C796"/>
    <w:rsid w:val="69CA3BAA"/>
    <w:rsid w:val="69DE42DE"/>
    <w:rsid w:val="69EB1671"/>
    <w:rsid w:val="69EF35C4"/>
    <w:rsid w:val="69EF72DD"/>
    <w:rsid w:val="69F7BADD"/>
    <w:rsid w:val="69F7DBF0"/>
    <w:rsid w:val="69FB3A47"/>
    <w:rsid w:val="69FB4177"/>
    <w:rsid w:val="69FCA3B7"/>
    <w:rsid w:val="69FD2E8D"/>
    <w:rsid w:val="69FF3F89"/>
    <w:rsid w:val="69FFF9F0"/>
    <w:rsid w:val="6A0B87FE"/>
    <w:rsid w:val="6A379B1B"/>
    <w:rsid w:val="6A3CB224"/>
    <w:rsid w:val="6A73C05A"/>
    <w:rsid w:val="6A7794D2"/>
    <w:rsid w:val="6A79B3CC"/>
    <w:rsid w:val="6A7AAF2F"/>
    <w:rsid w:val="6AB8E67E"/>
    <w:rsid w:val="6ABF86E9"/>
    <w:rsid w:val="6ADDE01B"/>
    <w:rsid w:val="6ADF6B6E"/>
    <w:rsid w:val="6ADFC610"/>
    <w:rsid w:val="6ADFE109"/>
    <w:rsid w:val="6AEF5570"/>
    <w:rsid w:val="6AF6DFAA"/>
    <w:rsid w:val="6AFA2C95"/>
    <w:rsid w:val="6AFD06E8"/>
    <w:rsid w:val="6B26A2D7"/>
    <w:rsid w:val="6B2F68C5"/>
    <w:rsid w:val="6B3F5F88"/>
    <w:rsid w:val="6B497B84"/>
    <w:rsid w:val="6B5F0E05"/>
    <w:rsid w:val="6B6B3DD1"/>
    <w:rsid w:val="6B771243"/>
    <w:rsid w:val="6B7760BA"/>
    <w:rsid w:val="6B87A97C"/>
    <w:rsid w:val="6B8BC76F"/>
    <w:rsid w:val="6B9DD8C4"/>
    <w:rsid w:val="6B9E3C17"/>
    <w:rsid w:val="6B9E55D5"/>
    <w:rsid w:val="6B9FACEE"/>
    <w:rsid w:val="6B9FB6C9"/>
    <w:rsid w:val="6BAD067D"/>
    <w:rsid w:val="6BAD1669"/>
    <w:rsid w:val="6BB97112"/>
    <w:rsid w:val="6BBBCCB4"/>
    <w:rsid w:val="6BBD2F11"/>
    <w:rsid w:val="6BCDAB1D"/>
    <w:rsid w:val="6BDB3903"/>
    <w:rsid w:val="6BDFBABA"/>
    <w:rsid w:val="6BEE4439"/>
    <w:rsid w:val="6BEF12AA"/>
    <w:rsid w:val="6BEF2252"/>
    <w:rsid w:val="6BEF24F7"/>
    <w:rsid w:val="6BF2BA29"/>
    <w:rsid w:val="6BF691AD"/>
    <w:rsid w:val="6BF6E203"/>
    <w:rsid w:val="6BFB9DA6"/>
    <w:rsid w:val="6BFBFE0E"/>
    <w:rsid w:val="6BFC7422"/>
    <w:rsid w:val="6BFD92F5"/>
    <w:rsid w:val="6BFDA2DD"/>
    <w:rsid w:val="6BFEAB38"/>
    <w:rsid w:val="6BFF2B13"/>
    <w:rsid w:val="6BFF4FF5"/>
    <w:rsid w:val="6BFF9CC1"/>
    <w:rsid w:val="6BFFADF6"/>
    <w:rsid w:val="6BFFD8EA"/>
    <w:rsid w:val="6BFFEDE5"/>
    <w:rsid w:val="6C1D5415"/>
    <w:rsid w:val="6C27A835"/>
    <w:rsid w:val="6C7D9750"/>
    <w:rsid w:val="6C7E1621"/>
    <w:rsid w:val="6C8D9126"/>
    <w:rsid w:val="6C9E80F9"/>
    <w:rsid w:val="6CCF2FA6"/>
    <w:rsid w:val="6CDFD76D"/>
    <w:rsid w:val="6CE798CB"/>
    <w:rsid w:val="6CEEAA30"/>
    <w:rsid w:val="6CEF51D4"/>
    <w:rsid w:val="6CFB0770"/>
    <w:rsid w:val="6CFEE0FA"/>
    <w:rsid w:val="6D27AD81"/>
    <w:rsid w:val="6D3B7C9A"/>
    <w:rsid w:val="6D3F8311"/>
    <w:rsid w:val="6D4EE385"/>
    <w:rsid w:val="6D5D2C0D"/>
    <w:rsid w:val="6D5DE301"/>
    <w:rsid w:val="6D6DB861"/>
    <w:rsid w:val="6D772BDE"/>
    <w:rsid w:val="6D7AD38F"/>
    <w:rsid w:val="6D7DFA3B"/>
    <w:rsid w:val="6D7E00B5"/>
    <w:rsid w:val="6DAD6811"/>
    <w:rsid w:val="6DB6E80F"/>
    <w:rsid w:val="6DB7B463"/>
    <w:rsid w:val="6DB9826F"/>
    <w:rsid w:val="6DBB6CBB"/>
    <w:rsid w:val="6DBF0691"/>
    <w:rsid w:val="6DBF1420"/>
    <w:rsid w:val="6DBF54B1"/>
    <w:rsid w:val="6DCAD598"/>
    <w:rsid w:val="6DCCF959"/>
    <w:rsid w:val="6DDF3550"/>
    <w:rsid w:val="6DDFE6EB"/>
    <w:rsid w:val="6DEAC5BA"/>
    <w:rsid w:val="6DEB150E"/>
    <w:rsid w:val="6DEF0204"/>
    <w:rsid w:val="6DEFC5C5"/>
    <w:rsid w:val="6DF6F815"/>
    <w:rsid w:val="6DFB6957"/>
    <w:rsid w:val="6DFB6D1F"/>
    <w:rsid w:val="6DFB83E8"/>
    <w:rsid w:val="6DFBCEC9"/>
    <w:rsid w:val="6DFCE081"/>
    <w:rsid w:val="6DFEAB8A"/>
    <w:rsid w:val="6DFF430C"/>
    <w:rsid w:val="6DFF4ECC"/>
    <w:rsid w:val="6DFF5586"/>
    <w:rsid w:val="6DFFA64D"/>
    <w:rsid w:val="6E2F31BC"/>
    <w:rsid w:val="6E33F2BF"/>
    <w:rsid w:val="6E4C08CD"/>
    <w:rsid w:val="6E54DE63"/>
    <w:rsid w:val="6E5BF393"/>
    <w:rsid w:val="6E5F2579"/>
    <w:rsid w:val="6E5F6F93"/>
    <w:rsid w:val="6E6E08BE"/>
    <w:rsid w:val="6E73403D"/>
    <w:rsid w:val="6E751E01"/>
    <w:rsid w:val="6E7581BC"/>
    <w:rsid w:val="6E7584DB"/>
    <w:rsid w:val="6E7B160A"/>
    <w:rsid w:val="6E7BBBEE"/>
    <w:rsid w:val="6E7E3DEA"/>
    <w:rsid w:val="6E9BF133"/>
    <w:rsid w:val="6EA5F83D"/>
    <w:rsid w:val="6EAE4BEF"/>
    <w:rsid w:val="6EAFF6C2"/>
    <w:rsid w:val="6EB353B0"/>
    <w:rsid w:val="6EB9914D"/>
    <w:rsid w:val="6EBAFCA6"/>
    <w:rsid w:val="6EBCC32F"/>
    <w:rsid w:val="6EBF0191"/>
    <w:rsid w:val="6EBF5B7D"/>
    <w:rsid w:val="6ED70B2E"/>
    <w:rsid w:val="6EEC7627"/>
    <w:rsid w:val="6EEF39FC"/>
    <w:rsid w:val="6EF70E8F"/>
    <w:rsid w:val="6EF769EC"/>
    <w:rsid w:val="6EFB160E"/>
    <w:rsid w:val="6EFD7270"/>
    <w:rsid w:val="6EFE28D3"/>
    <w:rsid w:val="6EFE54AA"/>
    <w:rsid w:val="6EFFB177"/>
    <w:rsid w:val="6F17B1FD"/>
    <w:rsid w:val="6F1E1114"/>
    <w:rsid w:val="6F24F53C"/>
    <w:rsid w:val="6F2E2889"/>
    <w:rsid w:val="6F2F4EA1"/>
    <w:rsid w:val="6F3ABFFB"/>
    <w:rsid w:val="6F3F5E9B"/>
    <w:rsid w:val="6F4DADCD"/>
    <w:rsid w:val="6F4EA848"/>
    <w:rsid w:val="6F556D0F"/>
    <w:rsid w:val="6F576510"/>
    <w:rsid w:val="6F5D5D57"/>
    <w:rsid w:val="6F6455FF"/>
    <w:rsid w:val="6F65BE2F"/>
    <w:rsid w:val="6F67777B"/>
    <w:rsid w:val="6F69F003"/>
    <w:rsid w:val="6F6F61AC"/>
    <w:rsid w:val="6F73CC13"/>
    <w:rsid w:val="6F772D36"/>
    <w:rsid w:val="6F7790C0"/>
    <w:rsid w:val="6F793BB3"/>
    <w:rsid w:val="6F7ECFA5"/>
    <w:rsid w:val="6F7F184F"/>
    <w:rsid w:val="6F7F40AA"/>
    <w:rsid w:val="6F7F4D07"/>
    <w:rsid w:val="6F7F55CA"/>
    <w:rsid w:val="6F7F8BCD"/>
    <w:rsid w:val="6F7FFBBD"/>
    <w:rsid w:val="6F9384EB"/>
    <w:rsid w:val="6F99C7B5"/>
    <w:rsid w:val="6F9D2EDE"/>
    <w:rsid w:val="6F9DF567"/>
    <w:rsid w:val="6F9F1494"/>
    <w:rsid w:val="6F9F281F"/>
    <w:rsid w:val="6FA3BB15"/>
    <w:rsid w:val="6FA893EE"/>
    <w:rsid w:val="6FADBD7D"/>
    <w:rsid w:val="6FAF9517"/>
    <w:rsid w:val="6FB54E34"/>
    <w:rsid w:val="6FB55FFB"/>
    <w:rsid w:val="6FB59E82"/>
    <w:rsid w:val="6FB5F7CB"/>
    <w:rsid w:val="6FB62386"/>
    <w:rsid w:val="6FB7DC31"/>
    <w:rsid w:val="6FB8907A"/>
    <w:rsid w:val="6FBA2837"/>
    <w:rsid w:val="6FBA8BFF"/>
    <w:rsid w:val="6FBB1BF8"/>
    <w:rsid w:val="6FBD07E4"/>
    <w:rsid w:val="6FBD4716"/>
    <w:rsid w:val="6FBD7C2B"/>
    <w:rsid w:val="6FBD7FAD"/>
    <w:rsid w:val="6FBE0015"/>
    <w:rsid w:val="6FBE1A94"/>
    <w:rsid w:val="6FBEE642"/>
    <w:rsid w:val="6FBF4C83"/>
    <w:rsid w:val="6FBF6550"/>
    <w:rsid w:val="6FBF71B1"/>
    <w:rsid w:val="6FC33EB2"/>
    <w:rsid w:val="6FC69D32"/>
    <w:rsid w:val="6FCBD64C"/>
    <w:rsid w:val="6FCF0A70"/>
    <w:rsid w:val="6FCF36B8"/>
    <w:rsid w:val="6FD0357C"/>
    <w:rsid w:val="6FD3CE7F"/>
    <w:rsid w:val="6FD7767E"/>
    <w:rsid w:val="6FD78F68"/>
    <w:rsid w:val="6FD7D692"/>
    <w:rsid w:val="6FDB65B9"/>
    <w:rsid w:val="6FDBED1E"/>
    <w:rsid w:val="6FDC0986"/>
    <w:rsid w:val="6FDD86AA"/>
    <w:rsid w:val="6FDE5FD2"/>
    <w:rsid w:val="6FDEB5DA"/>
    <w:rsid w:val="6FDF5EEE"/>
    <w:rsid w:val="6FDF6273"/>
    <w:rsid w:val="6FDF68E0"/>
    <w:rsid w:val="6FDF8F31"/>
    <w:rsid w:val="6FDFA62D"/>
    <w:rsid w:val="6FDFC604"/>
    <w:rsid w:val="6FDFC689"/>
    <w:rsid w:val="6FDFF46A"/>
    <w:rsid w:val="6FE114E2"/>
    <w:rsid w:val="6FE946FF"/>
    <w:rsid w:val="6FED7760"/>
    <w:rsid w:val="6FEEE255"/>
    <w:rsid w:val="6FEF0F9D"/>
    <w:rsid w:val="6FEFE3CF"/>
    <w:rsid w:val="6FF55C80"/>
    <w:rsid w:val="6FF64B38"/>
    <w:rsid w:val="6FF64B57"/>
    <w:rsid w:val="6FF67DCD"/>
    <w:rsid w:val="6FF70559"/>
    <w:rsid w:val="6FF71F13"/>
    <w:rsid w:val="6FF728C2"/>
    <w:rsid w:val="6FF743C1"/>
    <w:rsid w:val="6FF74631"/>
    <w:rsid w:val="6FF7EBA8"/>
    <w:rsid w:val="6FF7F903"/>
    <w:rsid w:val="6FF8E618"/>
    <w:rsid w:val="6FF8F334"/>
    <w:rsid w:val="6FFA39CF"/>
    <w:rsid w:val="6FFA8782"/>
    <w:rsid w:val="6FFAA678"/>
    <w:rsid w:val="6FFAF650"/>
    <w:rsid w:val="6FFB01CC"/>
    <w:rsid w:val="6FFB36ED"/>
    <w:rsid w:val="6FFB7628"/>
    <w:rsid w:val="6FFB7A87"/>
    <w:rsid w:val="6FFBEC37"/>
    <w:rsid w:val="6FFC6EDC"/>
    <w:rsid w:val="6FFCC5DC"/>
    <w:rsid w:val="6FFD0BAB"/>
    <w:rsid w:val="6FFD16DA"/>
    <w:rsid w:val="6FFDF475"/>
    <w:rsid w:val="6FFE3401"/>
    <w:rsid w:val="6FFE4381"/>
    <w:rsid w:val="6FFE5617"/>
    <w:rsid w:val="6FFEAA25"/>
    <w:rsid w:val="6FFEAC04"/>
    <w:rsid w:val="6FFEDD1B"/>
    <w:rsid w:val="6FFF0536"/>
    <w:rsid w:val="6FFF149C"/>
    <w:rsid w:val="6FFF2C76"/>
    <w:rsid w:val="6FFF3B8C"/>
    <w:rsid w:val="6FFF46C9"/>
    <w:rsid w:val="6FFF4E96"/>
    <w:rsid w:val="6FFF531A"/>
    <w:rsid w:val="6FFF690F"/>
    <w:rsid w:val="6FFF7E39"/>
    <w:rsid w:val="6FFF891D"/>
    <w:rsid w:val="6FFF9A0D"/>
    <w:rsid w:val="6FFFA0AB"/>
    <w:rsid w:val="6FFFBEBF"/>
    <w:rsid w:val="6FFFDBDC"/>
    <w:rsid w:val="6FFFDCA7"/>
    <w:rsid w:val="6FFFFAC8"/>
    <w:rsid w:val="707F7813"/>
    <w:rsid w:val="716F4CDC"/>
    <w:rsid w:val="71A78BA1"/>
    <w:rsid w:val="71AF2440"/>
    <w:rsid w:val="71B9FF90"/>
    <w:rsid w:val="71BFC2AB"/>
    <w:rsid w:val="71CDA910"/>
    <w:rsid w:val="71DBE620"/>
    <w:rsid w:val="71DC1F26"/>
    <w:rsid w:val="71DD97D9"/>
    <w:rsid w:val="71F82DF9"/>
    <w:rsid w:val="71F87979"/>
    <w:rsid w:val="71FB6F4D"/>
    <w:rsid w:val="71FB9C3D"/>
    <w:rsid w:val="71FD1258"/>
    <w:rsid w:val="71FE1F9F"/>
    <w:rsid w:val="71FF0E3D"/>
    <w:rsid w:val="71FF23B5"/>
    <w:rsid w:val="71FF7E56"/>
    <w:rsid w:val="726B55CD"/>
    <w:rsid w:val="728D1B11"/>
    <w:rsid w:val="729B57F7"/>
    <w:rsid w:val="72A322D2"/>
    <w:rsid w:val="72AB6341"/>
    <w:rsid w:val="72ADF90B"/>
    <w:rsid w:val="72B621D1"/>
    <w:rsid w:val="72DD17A5"/>
    <w:rsid w:val="72DD4329"/>
    <w:rsid w:val="72DF0CFF"/>
    <w:rsid w:val="72DF8DB7"/>
    <w:rsid w:val="72EECE8C"/>
    <w:rsid w:val="72EFEDD9"/>
    <w:rsid w:val="72F783A7"/>
    <w:rsid w:val="72F9DA0F"/>
    <w:rsid w:val="72FA3E50"/>
    <w:rsid w:val="72FC3A6A"/>
    <w:rsid w:val="72FD0066"/>
    <w:rsid w:val="72FD02A6"/>
    <w:rsid w:val="72FF4E46"/>
    <w:rsid w:val="732F8C9C"/>
    <w:rsid w:val="733F305C"/>
    <w:rsid w:val="734FF380"/>
    <w:rsid w:val="735F1071"/>
    <w:rsid w:val="735F2F5C"/>
    <w:rsid w:val="735FF00A"/>
    <w:rsid w:val="736E443E"/>
    <w:rsid w:val="7371598C"/>
    <w:rsid w:val="73722F21"/>
    <w:rsid w:val="737940FF"/>
    <w:rsid w:val="737B2552"/>
    <w:rsid w:val="737B998D"/>
    <w:rsid w:val="737F2BEE"/>
    <w:rsid w:val="739A0BE1"/>
    <w:rsid w:val="73AFA81E"/>
    <w:rsid w:val="73B4A0AB"/>
    <w:rsid w:val="73BF890C"/>
    <w:rsid w:val="73BF9CFA"/>
    <w:rsid w:val="73BFD2AC"/>
    <w:rsid w:val="73CF01B5"/>
    <w:rsid w:val="73CF45D8"/>
    <w:rsid w:val="73D9C1B5"/>
    <w:rsid w:val="73DB03EA"/>
    <w:rsid w:val="73DDB983"/>
    <w:rsid w:val="73DDF36C"/>
    <w:rsid w:val="73DF15EC"/>
    <w:rsid w:val="73E83CCF"/>
    <w:rsid w:val="73ECE695"/>
    <w:rsid w:val="73F0F971"/>
    <w:rsid w:val="73F43D3D"/>
    <w:rsid w:val="73F73CFA"/>
    <w:rsid w:val="73FA6B06"/>
    <w:rsid w:val="73FB5DBC"/>
    <w:rsid w:val="73FC4E46"/>
    <w:rsid w:val="73FD85AC"/>
    <w:rsid w:val="73FE0338"/>
    <w:rsid w:val="73FEEB5A"/>
    <w:rsid w:val="73FF1858"/>
    <w:rsid w:val="73FF3346"/>
    <w:rsid w:val="73FF50DE"/>
    <w:rsid w:val="73FF7C4F"/>
    <w:rsid w:val="73FF95E2"/>
    <w:rsid w:val="743BAEFB"/>
    <w:rsid w:val="743F69BB"/>
    <w:rsid w:val="745C499F"/>
    <w:rsid w:val="745EFE15"/>
    <w:rsid w:val="7463BF3D"/>
    <w:rsid w:val="7475B6A2"/>
    <w:rsid w:val="747F7691"/>
    <w:rsid w:val="747F888E"/>
    <w:rsid w:val="74B7992F"/>
    <w:rsid w:val="74B7CD6B"/>
    <w:rsid w:val="74B95BE8"/>
    <w:rsid w:val="74BD8094"/>
    <w:rsid w:val="74E239B0"/>
    <w:rsid w:val="74E4A045"/>
    <w:rsid w:val="74EFF876"/>
    <w:rsid w:val="74F7D8C0"/>
    <w:rsid w:val="74FDF98C"/>
    <w:rsid w:val="74FE7BC7"/>
    <w:rsid w:val="74FF22A3"/>
    <w:rsid w:val="74FFB91A"/>
    <w:rsid w:val="74FFBBF6"/>
    <w:rsid w:val="75169A93"/>
    <w:rsid w:val="753B0B79"/>
    <w:rsid w:val="754AB005"/>
    <w:rsid w:val="754F1CAF"/>
    <w:rsid w:val="75574CFF"/>
    <w:rsid w:val="755F7CE6"/>
    <w:rsid w:val="755FBA2D"/>
    <w:rsid w:val="757AAB36"/>
    <w:rsid w:val="757FB811"/>
    <w:rsid w:val="757FDCB2"/>
    <w:rsid w:val="75970731"/>
    <w:rsid w:val="759D0FF8"/>
    <w:rsid w:val="759F33A4"/>
    <w:rsid w:val="75ADD360"/>
    <w:rsid w:val="75B3ECA4"/>
    <w:rsid w:val="75BD78DB"/>
    <w:rsid w:val="75C776CC"/>
    <w:rsid w:val="75D85F8C"/>
    <w:rsid w:val="75DFEADD"/>
    <w:rsid w:val="75EBF530"/>
    <w:rsid w:val="75EE0AB2"/>
    <w:rsid w:val="75F11E0A"/>
    <w:rsid w:val="75F14FFC"/>
    <w:rsid w:val="75F2D3E8"/>
    <w:rsid w:val="75F50B90"/>
    <w:rsid w:val="75FAD09E"/>
    <w:rsid w:val="75FB44EE"/>
    <w:rsid w:val="75FBFE11"/>
    <w:rsid w:val="75FD4825"/>
    <w:rsid w:val="75FE880D"/>
    <w:rsid w:val="75FEBFC0"/>
    <w:rsid w:val="75FEF30B"/>
    <w:rsid w:val="75FEFF4A"/>
    <w:rsid w:val="75FF329B"/>
    <w:rsid w:val="75FF3DA2"/>
    <w:rsid w:val="75FF6F5F"/>
    <w:rsid w:val="75FF7FDE"/>
    <w:rsid w:val="75FFA1F9"/>
    <w:rsid w:val="75FFBEFE"/>
    <w:rsid w:val="75FFCF11"/>
    <w:rsid w:val="75FFD0B1"/>
    <w:rsid w:val="761D0986"/>
    <w:rsid w:val="763F84BF"/>
    <w:rsid w:val="76565434"/>
    <w:rsid w:val="7657DE96"/>
    <w:rsid w:val="765B818D"/>
    <w:rsid w:val="765FD749"/>
    <w:rsid w:val="76630B43"/>
    <w:rsid w:val="7663C829"/>
    <w:rsid w:val="766D05B0"/>
    <w:rsid w:val="766D9640"/>
    <w:rsid w:val="76734A7F"/>
    <w:rsid w:val="7673CE12"/>
    <w:rsid w:val="767B3AC4"/>
    <w:rsid w:val="767CAEC5"/>
    <w:rsid w:val="767D36CA"/>
    <w:rsid w:val="767E6D91"/>
    <w:rsid w:val="767ECCBC"/>
    <w:rsid w:val="767F0011"/>
    <w:rsid w:val="767FB22B"/>
    <w:rsid w:val="76970E97"/>
    <w:rsid w:val="76A3EE22"/>
    <w:rsid w:val="76A7A0E8"/>
    <w:rsid w:val="76BE6125"/>
    <w:rsid w:val="76BE63EC"/>
    <w:rsid w:val="76BEB819"/>
    <w:rsid w:val="76BFD150"/>
    <w:rsid w:val="76CBD296"/>
    <w:rsid w:val="76DB8A33"/>
    <w:rsid w:val="76DED862"/>
    <w:rsid w:val="76DF4E43"/>
    <w:rsid w:val="76DF67EB"/>
    <w:rsid w:val="76E30855"/>
    <w:rsid w:val="76EA22B4"/>
    <w:rsid w:val="76EB6575"/>
    <w:rsid w:val="76EDA110"/>
    <w:rsid w:val="76EE75D6"/>
    <w:rsid w:val="76EE83A7"/>
    <w:rsid w:val="76EF2954"/>
    <w:rsid w:val="76EF2A51"/>
    <w:rsid w:val="76F30A74"/>
    <w:rsid w:val="76F7CAB1"/>
    <w:rsid w:val="76F93C59"/>
    <w:rsid w:val="76FAE9A3"/>
    <w:rsid w:val="76FB32EC"/>
    <w:rsid w:val="76FC2579"/>
    <w:rsid w:val="76FC8DA4"/>
    <w:rsid w:val="76FD2413"/>
    <w:rsid w:val="76FE051F"/>
    <w:rsid w:val="76FE53A8"/>
    <w:rsid w:val="76FE7FCC"/>
    <w:rsid w:val="76FED686"/>
    <w:rsid w:val="76FF10C6"/>
    <w:rsid w:val="76FF4204"/>
    <w:rsid w:val="76FFAA48"/>
    <w:rsid w:val="76FFC41D"/>
    <w:rsid w:val="76FFD1BA"/>
    <w:rsid w:val="76FFFBB1"/>
    <w:rsid w:val="77242F93"/>
    <w:rsid w:val="77263323"/>
    <w:rsid w:val="772745C3"/>
    <w:rsid w:val="772B10B3"/>
    <w:rsid w:val="7739FDC0"/>
    <w:rsid w:val="773B45BB"/>
    <w:rsid w:val="773EFD1B"/>
    <w:rsid w:val="773F39CE"/>
    <w:rsid w:val="773FDBE8"/>
    <w:rsid w:val="774DFDBC"/>
    <w:rsid w:val="774E9EB4"/>
    <w:rsid w:val="7751A781"/>
    <w:rsid w:val="77574771"/>
    <w:rsid w:val="77577E13"/>
    <w:rsid w:val="775BDE7B"/>
    <w:rsid w:val="775D62FA"/>
    <w:rsid w:val="775F51D7"/>
    <w:rsid w:val="775FBB7A"/>
    <w:rsid w:val="775FD208"/>
    <w:rsid w:val="7763717F"/>
    <w:rsid w:val="7767447B"/>
    <w:rsid w:val="776B2F92"/>
    <w:rsid w:val="776E38D4"/>
    <w:rsid w:val="7777F50C"/>
    <w:rsid w:val="777C9311"/>
    <w:rsid w:val="777D7FFA"/>
    <w:rsid w:val="777E49A9"/>
    <w:rsid w:val="777E5B67"/>
    <w:rsid w:val="777EF4FE"/>
    <w:rsid w:val="777F15F3"/>
    <w:rsid w:val="777F4408"/>
    <w:rsid w:val="777F5351"/>
    <w:rsid w:val="777F8E64"/>
    <w:rsid w:val="777FA114"/>
    <w:rsid w:val="77878327"/>
    <w:rsid w:val="778D1DBD"/>
    <w:rsid w:val="778DB284"/>
    <w:rsid w:val="778FA7D3"/>
    <w:rsid w:val="77968A94"/>
    <w:rsid w:val="7797EC53"/>
    <w:rsid w:val="779987EE"/>
    <w:rsid w:val="7799AFD7"/>
    <w:rsid w:val="779BD52C"/>
    <w:rsid w:val="779F6C1E"/>
    <w:rsid w:val="77A623B0"/>
    <w:rsid w:val="77A7F423"/>
    <w:rsid w:val="77AB189B"/>
    <w:rsid w:val="77AB4009"/>
    <w:rsid w:val="77AF6DC0"/>
    <w:rsid w:val="77AF9301"/>
    <w:rsid w:val="77B7B820"/>
    <w:rsid w:val="77BB3654"/>
    <w:rsid w:val="77BB7877"/>
    <w:rsid w:val="77BB8CC6"/>
    <w:rsid w:val="77BB8D90"/>
    <w:rsid w:val="77BE91D8"/>
    <w:rsid w:val="77BF00FE"/>
    <w:rsid w:val="77BF21F5"/>
    <w:rsid w:val="77BF3744"/>
    <w:rsid w:val="77BF5740"/>
    <w:rsid w:val="77BFACB4"/>
    <w:rsid w:val="77BFF5D0"/>
    <w:rsid w:val="77CBD393"/>
    <w:rsid w:val="77CDBF09"/>
    <w:rsid w:val="77CE5D70"/>
    <w:rsid w:val="77CF88AD"/>
    <w:rsid w:val="77CFC232"/>
    <w:rsid w:val="77D76D18"/>
    <w:rsid w:val="77D7F007"/>
    <w:rsid w:val="77DB2CBC"/>
    <w:rsid w:val="77DBE318"/>
    <w:rsid w:val="77DBE59B"/>
    <w:rsid w:val="77DBF2F6"/>
    <w:rsid w:val="77DD5FD8"/>
    <w:rsid w:val="77DEACE2"/>
    <w:rsid w:val="77DF1CCD"/>
    <w:rsid w:val="77DF4D52"/>
    <w:rsid w:val="77DFE357"/>
    <w:rsid w:val="77E39D59"/>
    <w:rsid w:val="77E5D676"/>
    <w:rsid w:val="77E767A6"/>
    <w:rsid w:val="77E99EF5"/>
    <w:rsid w:val="77EAB455"/>
    <w:rsid w:val="77EB019E"/>
    <w:rsid w:val="77EB3B26"/>
    <w:rsid w:val="77EBB986"/>
    <w:rsid w:val="77EBC15B"/>
    <w:rsid w:val="77EBC1E0"/>
    <w:rsid w:val="77ED3849"/>
    <w:rsid w:val="77ED58FB"/>
    <w:rsid w:val="77EE7317"/>
    <w:rsid w:val="77EEA522"/>
    <w:rsid w:val="77EEB4AF"/>
    <w:rsid w:val="77EF0111"/>
    <w:rsid w:val="77EF2CBD"/>
    <w:rsid w:val="77EF351A"/>
    <w:rsid w:val="77EF3807"/>
    <w:rsid w:val="77EF8EF8"/>
    <w:rsid w:val="77EFD142"/>
    <w:rsid w:val="77EFD611"/>
    <w:rsid w:val="77EFD86E"/>
    <w:rsid w:val="77F38D4F"/>
    <w:rsid w:val="77F54811"/>
    <w:rsid w:val="77F5D0F4"/>
    <w:rsid w:val="77F701C4"/>
    <w:rsid w:val="77F79321"/>
    <w:rsid w:val="77F7BE6A"/>
    <w:rsid w:val="77F7E881"/>
    <w:rsid w:val="77F9A2B1"/>
    <w:rsid w:val="77FA2898"/>
    <w:rsid w:val="77FB970F"/>
    <w:rsid w:val="77FBA3AF"/>
    <w:rsid w:val="77FBAAD0"/>
    <w:rsid w:val="77FBCA96"/>
    <w:rsid w:val="77FBFA7D"/>
    <w:rsid w:val="77FD144F"/>
    <w:rsid w:val="77FD3A6F"/>
    <w:rsid w:val="77FD8AED"/>
    <w:rsid w:val="77FE43CD"/>
    <w:rsid w:val="77FE58DA"/>
    <w:rsid w:val="77FF2BDB"/>
    <w:rsid w:val="77FF3E4E"/>
    <w:rsid w:val="77FF5DFC"/>
    <w:rsid w:val="77FF7861"/>
    <w:rsid w:val="77FF80AD"/>
    <w:rsid w:val="77FF96E7"/>
    <w:rsid w:val="77FF97BE"/>
    <w:rsid w:val="77FFAC36"/>
    <w:rsid w:val="77FFAFFD"/>
    <w:rsid w:val="77FFB707"/>
    <w:rsid w:val="77FFE628"/>
    <w:rsid w:val="77FFF4AE"/>
    <w:rsid w:val="77FFFA2A"/>
    <w:rsid w:val="781F3CD2"/>
    <w:rsid w:val="781FEDAE"/>
    <w:rsid w:val="782B7BF1"/>
    <w:rsid w:val="782EBF2D"/>
    <w:rsid w:val="786FD552"/>
    <w:rsid w:val="78AF1CDE"/>
    <w:rsid w:val="78B7FC87"/>
    <w:rsid w:val="78BB8087"/>
    <w:rsid w:val="78BFCD3F"/>
    <w:rsid w:val="78C71656"/>
    <w:rsid w:val="78F594C1"/>
    <w:rsid w:val="78F7D9DD"/>
    <w:rsid w:val="78FF4F9F"/>
    <w:rsid w:val="78FFC343"/>
    <w:rsid w:val="793AEE4E"/>
    <w:rsid w:val="793F6002"/>
    <w:rsid w:val="793FD102"/>
    <w:rsid w:val="7945DF93"/>
    <w:rsid w:val="795959C4"/>
    <w:rsid w:val="795EC7A2"/>
    <w:rsid w:val="7977590C"/>
    <w:rsid w:val="797B8181"/>
    <w:rsid w:val="797E110D"/>
    <w:rsid w:val="797F960E"/>
    <w:rsid w:val="797FB05B"/>
    <w:rsid w:val="79AB546E"/>
    <w:rsid w:val="79B7F0E1"/>
    <w:rsid w:val="79BB6452"/>
    <w:rsid w:val="79CAC835"/>
    <w:rsid w:val="79CBA535"/>
    <w:rsid w:val="79CF6961"/>
    <w:rsid w:val="79CFB8DA"/>
    <w:rsid w:val="79DDF2CD"/>
    <w:rsid w:val="79DFC4B3"/>
    <w:rsid w:val="79DFD955"/>
    <w:rsid w:val="79E5060D"/>
    <w:rsid w:val="79ED212A"/>
    <w:rsid w:val="79F2E3B4"/>
    <w:rsid w:val="79F5D540"/>
    <w:rsid w:val="79F5ECF9"/>
    <w:rsid w:val="79F7718F"/>
    <w:rsid w:val="79F785F6"/>
    <w:rsid w:val="79FBA7DC"/>
    <w:rsid w:val="79FC6A49"/>
    <w:rsid w:val="79FD2FBC"/>
    <w:rsid w:val="79FDE920"/>
    <w:rsid w:val="79FE3D5F"/>
    <w:rsid w:val="79FE7846"/>
    <w:rsid w:val="79FF61D5"/>
    <w:rsid w:val="79FF6EE4"/>
    <w:rsid w:val="79FFBB3C"/>
    <w:rsid w:val="79FFC1E6"/>
    <w:rsid w:val="79FFF181"/>
    <w:rsid w:val="7A3BE9D6"/>
    <w:rsid w:val="7A3F0CB2"/>
    <w:rsid w:val="7A5BC01E"/>
    <w:rsid w:val="7A5FB7ED"/>
    <w:rsid w:val="7A6F12A2"/>
    <w:rsid w:val="7A7525AB"/>
    <w:rsid w:val="7A763C34"/>
    <w:rsid w:val="7A77128A"/>
    <w:rsid w:val="7A771A2F"/>
    <w:rsid w:val="7A77FEFC"/>
    <w:rsid w:val="7A7BB4B7"/>
    <w:rsid w:val="7A7F96E0"/>
    <w:rsid w:val="7A95A413"/>
    <w:rsid w:val="7A9B2D88"/>
    <w:rsid w:val="7A9E68B4"/>
    <w:rsid w:val="7A9F4AF6"/>
    <w:rsid w:val="7A9F698E"/>
    <w:rsid w:val="7A9FC7EB"/>
    <w:rsid w:val="7AAF72BA"/>
    <w:rsid w:val="7AAFD992"/>
    <w:rsid w:val="7ABBC49E"/>
    <w:rsid w:val="7ABF2EA5"/>
    <w:rsid w:val="7ABFC128"/>
    <w:rsid w:val="7ACEBEBC"/>
    <w:rsid w:val="7AD112A6"/>
    <w:rsid w:val="7AD99986"/>
    <w:rsid w:val="7ADD6215"/>
    <w:rsid w:val="7ADE6DC0"/>
    <w:rsid w:val="7ADF12A2"/>
    <w:rsid w:val="7ADF4F45"/>
    <w:rsid w:val="7ADFDF8F"/>
    <w:rsid w:val="7AEEF41E"/>
    <w:rsid w:val="7AEF5B3A"/>
    <w:rsid w:val="7AEF8786"/>
    <w:rsid w:val="7AEFF374"/>
    <w:rsid w:val="7AF372F9"/>
    <w:rsid w:val="7AF52B63"/>
    <w:rsid w:val="7AF78CD6"/>
    <w:rsid w:val="7AFA4D87"/>
    <w:rsid w:val="7AFB92FA"/>
    <w:rsid w:val="7AFBA6C3"/>
    <w:rsid w:val="7AFC2E89"/>
    <w:rsid w:val="7AFCEC92"/>
    <w:rsid w:val="7AFD304A"/>
    <w:rsid w:val="7AFE89DD"/>
    <w:rsid w:val="7AFE9FE5"/>
    <w:rsid w:val="7AFEDAC6"/>
    <w:rsid w:val="7AFF30CE"/>
    <w:rsid w:val="7AFF86E9"/>
    <w:rsid w:val="7AFF893E"/>
    <w:rsid w:val="7AFF9B33"/>
    <w:rsid w:val="7B14A313"/>
    <w:rsid w:val="7B2B2C05"/>
    <w:rsid w:val="7B2F9973"/>
    <w:rsid w:val="7B326F32"/>
    <w:rsid w:val="7B3570C0"/>
    <w:rsid w:val="7B37A368"/>
    <w:rsid w:val="7B3D2F12"/>
    <w:rsid w:val="7B3F428E"/>
    <w:rsid w:val="7B559F9D"/>
    <w:rsid w:val="7B5776F2"/>
    <w:rsid w:val="7B5B3646"/>
    <w:rsid w:val="7B5F2294"/>
    <w:rsid w:val="7B5F239E"/>
    <w:rsid w:val="7B5FDB9E"/>
    <w:rsid w:val="7B67BE6B"/>
    <w:rsid w:val="7B6E5A85"/>
    <w:rsid w:val="7B6F8D5A"/>
    <w:rsid w:val="7B6FB630"/>
    <w:rsid w:val="7B6FC0C3"/>
    <w:rsid w:val="7B7B6CF8"/>
    <w:rsid w:val="7B7B789C"/>
    <w:rsid w:val="7B7BFE57"/>
    <w:rsid w:val="7B7C6233"/>
    <w:rsid w:val="7B7D38F8"/>
    <w:rsid w:val="7B7D9FD0"/>
    <w:rsid w:val="7B7DC772"/>
    <w:rsid w:val="7B7E13D6"/>
    <w:rsid w:val="7B7E2A88"/>
    <w:rsid w:val="7B7EC767"/>
    <w:rsid w:val="7B7EDCB1"/>
    <w:rsid w:val="7B7F3873"/>
    <w:rsid w:val="7B7F6EF7"/>
    <w:rsid w:val="7B7FA9FE"/>
    <w:rsid w:val="7B7FDA24"/>
    <w:rsid w:val="7B9B88B1"/>
    <w:rsid w:val="7B9C5FEB"/>
    <w:rsid w:val="7B9F391F"/>
    <w:rsid w:val="7BA62CEF"/>
    <w:rsid w:val="7BA9CB2B"/>
    <w:rsid w:val="7BAA29F0"/>
    <w:rsid w:val="7BADD3FB"/>
    <w:rsid w:val="7BAF8514"/>
    <w:rsid w:val="7BAFDD1F"/>
    <w:rsid w:val="7BAFDE6B"/>
    <w:rsid w:val="7BB24318"/>
    <w:rsid w:val="7BB3931D"/>
    <w:rsid w:val="7BB5828A"/>
    <w:rsid w:val="7BB7665C"/>
    <w:rsid w:val="7BB9C7A2"/>
    <w:rsid w:val="7BBAB257"/>
    <w:rsid w:val="7BBB67C0"/>
    <w:rsid w:val="7BBB9B3A"/>
    <w:rsid w:val="7BBCD09E"/>
    <w:rsid w:val="7BBD5772"/>
    <w:rsid w:val="7BBE19C6"/>
    <w:rsid w:val="7BBE4CEC"/>
    <w:rsid w:val="7BBF30F4"/>
    <w:rsid w:val="7BBF47E1"/>
    <w:rsid w:val="7BBF79B7"/>
    <w:rsid w:val="7BBF7E2F"/>
    <w:rsid w:val="7BBFC691"/>
    <w:rsid w:val="7BC46AAB"/>
    <w:rsid w:val="7BC73ADC"/>
    <w:rsid w:val="7BC7416D"/>
    <w:rsid w:val="7BC80F18"/>
    <w:rsid w:val="7BCE205F"/>
    <w:rsid w:val="7BCFB6A6"/>
    <w:rsid w:val="7BCFC259"/>
    <w:rsid w:val="7BCFD9C1"/>
    <w:rsid w:val="7BD20030"/>
    <w:rsid w:val="7BD735BE"/>
    <w:rsid w:val="7BDA9517"/>
    <w:rsid w:val="7BDB1B64"/>
    <w:rsid w:val="7BDD481B"/>
    <w:rsid w:val="7BDE1EA2"/>
    <w:rsid w:val="7BDEE8E2"/>
    <w:rsid w:val="7BDF1E59"/>
    <w:rsid w:val="7BDFD045"/>
    <w:rsid w:val="7BDFD2D3"/>
    <w:rsid w:val="7BE72EFE"/>
    <w:rsid w:val="7BE7ED2D"/>
    <w:rsid w:val="7BEB99BC"/>
    <w:rsid w:val="7BEBC982"/>
    <w:rsid w:val="7BEDFEC1"/>
    <w:rsid w:val="7BEE6759"/>
    <w:rsid w:val="7BEF1E7C"/>
    <w:rsid w:val="7BEF5610"/>
    <w:rsid w:val="7BEFBFF0"/>
    <w:rsid w:val="7BEFF0F9"/>
    <w:rsid w:val="7BF04E89"/>
    <w:rsid w:val="7BF1E183"/>
    <w:rsid w:val="7BF36A95"/>
    <w:rsid w:val="7BF3A52C"/>
    <w:rsid w:val="7BF3F0B6"/>
    <w:rsid w:val="7BF4E089"/>
    <w:rsid w:val="7BF5CAA0"/>
    <w:rsid w:val="7BF7A719"/>
    <w:rsid w:val="7BF7CC53"/>
    <w:rsid w:val="7BF875C5"/>
    <w:rsid w:val="7BF90891"/>
    <w:rsid w:val="7BF9215B"/>
    <w:rsid w:val="7BFB2C5F"/>
    <w:rsid w:val="7BFB5C00"/>
    <w:rsid w:val="7BFB7EB0"/>
    <w:rsid w:val="7BFB89C6"/>
    <w:rsid w:val="7BFB8D18"/>
    <w:rsid w:val="7BFBBECB"/>
    <w:rsid w:val="7BFD0F99"/>
    <w:rsid w:val="7BFD7B2A"/>
    <w:rsid w:val="7BFD93A9"/>
    <w:rsid w:val="7BFDD149"/>
    <w:rsid w:val="7BFDE473"/>
    <w:rsid w:val="7BFE1BFB"/>
    <w:rsid w:val="7BFE2D1B"/>
    <w:rsid w:val="7BFE5A9E"/>
    <w:rsid w:val="7BFEA709"/>
    <w:rsid w:val="7BFEAA5A"/>
    <w:rsid w:val="7BFEC3C2"/>
    <w:rsid w:val="7BFF0797"/>
    <w:rsid w:val="7BFF0D1B"/>
    <w:rsid w:val="7BFF21CE"/>
    <w:rsid w:val="7BFF341D"/>
    <w:rsid w:val="7BFF48EF"/>
    <w:rsid w:val="7BFF5147"/>
    <w:rsid w:val="7BFF7920"/>
    <w:rsid w:val="7BFF8599"/>
    <w:rsid w:val="7BFFA514"/>
    <w:rsid w:val="7BFFC744"/>
    <w:rsid w:val="7BFFE7C9"/>
    <w:rsid w:val="7BFFF443"/>
    <w:rsid w:val="7BFFF4BC"/>
    <w:rsid w:val="7C2F89C7"/>
    <w:rsid w:val="7C3DE913"/>
    <w:rsid w:val="7C4E8398"/>
    <w:rsid w:val="7C55B7F9"/>
    <w:rsid w:val="7C676DC8"/>
    <w:rsid w:val="7C6F6DFD"/>
    <w:rsid w:val="7C7D0CEF"/>
    <w:rsid w:val="7C7D4932"/>
    <w:rsid w:val="7C7F41B2"/>
    <w:rsid w:val="7C7F4843"/>
    <w:rsid w:val="7C9CE0AC"/>
    <w:rsid w:val="7CB04211"/>
    <w:rsid w:val="7CB654DC"/>
    <w:rsid w:val="7CB6866C"/>
    <w:rsid w:val="7CB7CC6E"/>
    <w:rsid w:val="7CBBD289"/>
    <w:rsid w:val="7CBE0E46"/>
    <w:rsid w:val="7CBF8709"/>
    <w:rsid w:val="7CC1BB85"/>
    <w:rsid w:val="7CC69AF4"/>
    <w:rsid w:val="7CCF10FC"/>
    <w:rsid w:val="7CCF83E5"/>
    <w:rsid w:val="7CD3BCC1"/>
    <w:rsid w:val="7CDB9FC9"/>
    <w:rsid w:val="7CDC9788"/>
    <w:rsid w:val="7CDE991C"/>
    <w:rsid w:val="7CDF1D2F"/>
    <w:rsid w:val="7CE44D45"/>
    <w:rsid w:val="7CEA568C"/>
    <w:rsid w:val="7CEDCA7A"/>
    <w:rsid w:val="7CEFA9CA"/>
    <w:rsid w:val="7CF6FDFB"/>
    <w:rsid w:val="7CF711BF"/>
    <w:rsid w:val="7CF7FB48"/>
    <w:rsid w:val="7CFCC70A"/>
    <w:rsid w:val="7CFD9E71"/>
    <w:rsid w:val="7CFE12B8"/>
    <w:rsid w:val="7CFF12C5"/>
    <w:rsid w:val="7CFF1F37"/>
    <w:rsid w:val="7CFF5A7B"/>
    <w:rsid w:val="7CFF72D1"/>
    <w:rsid w:val="7CFF8A1D"/>
    <w:rsid w:val="7D1D51D5"/>
    <w:rsid w:val="7D3A54F3"/>
    <w:rsid w:val="7D3DA5FA"/>
    <w:rsid w:val="7D3FC0E2"/>
    <w:rsid w:val="7D47CA9A"/>
    <w:rsid w:val="7D4EF51C"/>
    <w:rsid w:val="7D53F543"/>
    <w:rsid w:val="7D54DC6C"/>
    <w:rsid w:val="7D566808"/>
    <w:rsid w:val="7D58DA79"/>
    <w:rsid w:val="7D5F2741"/>
    <w:rsid w:val="7D5FF152"/>
    <w:rsid w:val="7D63F2C8"/>
    <w:rsid w:val="7D6A27CD"/>
    <w:rsid w:val="7D6B67FC"/>
    <w:rsid w:val="7D6C1216"/>
    <w:rsid w:val="7D6FD471"/>
    <w:rsid w:val="7D74E167"/>
    <w:rsid w:val="7D77769D"/>
    <w:rsid w:val="7D77C30B"/>
    <w:rsid w:val="7D7B7597"/>
    <w:rsid w:val="7D7BD18B"/>
    <w:rsid w:val="7D7C200C"/>
    <w:rsid w:val="7D7C2FD3"/>
    <w:rsid w:val="7D7C7FD8"/>
    <w:rsid w:val="7D7D0D9F"/>
    <w:rsid w:val="7D7D8A6B"/>
    <w:rsid w:val="7D7DD28C"/>
    <w:rsid w:val="7D7DE28B"/>
    <w:rsid w:val="7D7E320F"/>
    <w:rsid w:val="7D7ECB25"/>
    <w:rsid w:val="7D7ED39E"/>
    <w:rsid w:val="7D7F4DE2"/>
    <w:rsid w:val="7D7F7D50"/>
    <w:rsid w:val="7D7F9A8C"/>
    <w:rsid w:val="7D7FF19F"/>
    <w:rsid w:val="7D8B1069"/>
    <w:rsid w:val="7D9DC12C"/>
    <w:rsid w:val="7D9FE153"/>
    <w:rsid w:val="7D9FE4C9"/>
    <w:rsid w:val="7DA3FE87"/>
    <w:rsid w:val="7DA413C9"/>
    <w:rsid w:val="7DA4937A"/>
    <w:rsid w:val="7DA717D3"/>
    <w:rsid w:val="7DAD212C"/>
    <w:rsid w:val="7DAF5F42"/>
    <w:rsid w:val="7DAF6CD2"/>
    <w:rsid w:val="7DAF9584"/>
    <w:rsid w:val="7DAFA052"/>
    <w:rsid w:val="7DB0AFBF"/>
    <w:rsid w:val="7DB2F64D"/>
    <w:rsid w:val="7DB3370C"/>
    <w:rsid w:val="7DB3DE43"/>
    <w:rsid w:val="7DB70421"/>
    <w:rsid w:val="7DBB06B1"/>
    <w:rsid w:val="7DBBB081"/>
    <w:rsid w:val="7DBCBCC9"/>
    <w:rsid w:val="7DBEF9AA"/>
    <w:rsid w:val="7DBF1F78"/>
    <w:rsid w:val="7DBF81C0"/>
    <w:rsid w:val="7DBF8A99"/>
    <w:rsid w:val="7DBFA633"/>
    <w:rsid w:val="7DC7B649"/>
    <w:rsid w:val="7DC7DA68"/>
    <w:rsid w:val="7DCB5CF9"/>
    <w:rsid w:val="7DCEA893"/>
    <w:rsid w:val="7DCFF9D9"/>
    <w:rsid w:val="7DD293B9"/>
    <w:rsid w:val="7DD3E9BD"/>
    <w:rsid w:val="7DD53F66"/>
    <w:rsid w:val="7DD56EB5"/>
    <w:rsid w:val="7DD57630"/>
    <w:rsid w:val="7DD70F24"/>
    <w:rsid w:val="7DD78AA0"/>
    <w:rsid w:val="7DDA4D6C"/>
    <w:rsid w:val="7DDBD9B5"/>
    <w:rsid w:val="7DDC04D5"/>
    <w:rsid w:val="7DDC4FC2"/>
    <w:rsid w:val="7DDE4C47"/>
    <w:rsid w:val="7DDF6FF0"/>
    <w:rsid w:val="7DE05CA7"/>
    <w:rsid w:val="7DE25A54"/>
    <w:rsid w:val="7DE5037E"/>
    <w:rsid w:val="7DE581EF"/>
    <w:rsid w:val="7DE6B5BC"/>
    <w:rsid w:val="7DE6C4A8"/>
    <w:rsid w:val="7DE98805"/>
    <w:rsid w:val="7DE9E3D7"/>
    <w:rsid w:val="7DE9E531"/>
    <w:rsid w:val="7DEB405B"/>
    <w:rsid w:val="7DEB8FEA"/>
    <w:rsid w:val="7DEBB45D"/>
    <w:rsid w:val="7DEBB639"/>
    <w:rsid w:val="7DEBB98E"/>
    <w:rsid w:val="7DEBFC29"/>
    <w:rsid w:val="7DEC9C4C"/>
    <w:rsid w:val="7DED957D"/>
    <w:rsid w:val="7DEE3FCB"/>
    <w:rsid w:val="7DEEA267"/>
    <w:rsid w:val="7DEEED8A"/>
    <w:rsid w:val="7DEF0758"/>
    <w:rsid w:val="7DEFA773"/>
    <w:rsid w:val="7DEFD3BE"/>
    <w:rsid w:val="7DF2FEC9"/>
    <w:rsid w:val="7DF5C87F"/>
    <w:rsid w:val="7DF79C4F"/>
    <w:rsid w:val="7DF7B4BD"/>
    <w:rsid w:val="7DFA245F"/>
    <w:rsid w:val="7DFA6104"/>
    <w:rsid w:val="7DFB00DC"/>
    <w:rsid w:val="7DFB086C"/>
    <w:rsid w:val="7DFB53CB"/>
    <w:rsid w:val="7DFB7B50"/>
    <w:rsid w:val="7DFBA128"/>
    <w:rsid w:val="7DFBC0F2"/>
    <w:rsid w:val="7DFBC84A"/>
    <w:rsid w:val="7DFBDFAA"/>
    <w:rsid w:val="7DFCC134"/>
    <w:rsid w:val="7DFD691E"/>
    <w:rsid w:val="7DFD71B9"/>
    <w:rsid w:val="7DFD8E4D"/>
    <w:rsid w:val="7DFDD13E"/>
    <w:rsid w:val="7DFDFDEE"/>
    <w:rsid w:val="7DFE0CAE"/>
    <w:rsid w:val="7DFE4488"/>
    <w:rsid w:val="7DFEE3B3"/>
    <w:rsid w:val="7DFEEE98"/>
    <w:rsid w:val="7DFF23A0"/>
    <w:rsid w:val="7DFF2A6D"/>
    <w:rsid w:val="7DFF4126"/>
    <w:rsid w:val="7DFF4B1C"/>
    <w:rsid w:val="7DFF4D14"/>
    <w:rsid w:val="7DFF5106"/>
    <w:rsid w:val="7DFF5447"/>
    <w:rsid w:val="7DFF6C67"/>
    <w:rsid w:val="7DFFAC4A"/>
    <w:rsid w:val="7DFFB55D"/>
    <w:rsid w:val="7DFFD4DD"/>
    <w:rsid w:val="7DFFD603"/>
    <w:rsid w:val="7DFFEBAA"/>
    <w:rsid w:val="7DFFEC75"/>
    <w:rsid w:val="7DFFED59"/>
    <w:rsid w:val="7E0ABDFE"/>
    <w:rsid w:val="7E174DF9"/>
    <w:rsid w:val="7E2F2407"/>
    <w:rsid w:val="7E33D640"/>
    <w:rsid w:val="7E3B1EE4"/>
    <w:rsid w:val="7E3F5D54"/>
    <w:rsid w:val="7E47466F"/>
    <w:rsid w:val="7E4DF0D5"/>
    <w:rsid w:val="7E5B9A77"/>
    <w:rsid w:val="7E5BAFB4"/>
    <w:rsid w:val="7E5F0B20"/>
    <w:rsid w:val="7E5F27F5"/>
    <w:rsid w:val="7E5F7182"/>
    <w:rsid w:val="7E5FD08F"/>
    <w:rsid w:val="7E697314"/>
    <w:rsid w:val="7E6B8D3E"/>
    <w:rsid w:val="7E6E6BDC"/>
    <w:rsid w:val="7E6EA7B0"/>
    <w:rsid w:val="7E6F726F"/>
    <w:rsid w:val="7E75BCFC"/>
    <w:rsid w:val="7E7A4987"/>
    <w:rsid w:val="7E7AD188"/>
    <w:rsid w:val="7E7AE467"/>
    <w:rsid w:val="7E7B555C"/>
    <w:rsid w:val="7E7DD90F"/>
    <w:rsid w:val="7E7E42D3"/>
    <w:rsid w:val="7E7F19D9"/>
    <w:rsid w:val="7E7F2BC2"/>
    <w:rsid w:val="7E7F92F5"/>
    <w:rsid w:val="7E7F9465"/>
    <w:rsid w:val="7E9FEAE0"/>
    <w:rsid w:val="7EB00663"/>
    <w:rsid w:val="7EB32A5C"/>
    <w:rsid w:val="7EB68A57"/>
    <w:rsid w:val="7EB6AEA5"/>
    <w:rsid w:val="7EB6BF8B"/>
    <w:rsid w:val="7EB72CE3"/>
    <w:rsid w:val="7EBB64BB"/>
    <w:rsid w:val="7EBB6E6E"/>
    <w:rsid w:val="7EBC3F88"/>
    <w:rsid w:val="7EBE9B69"/>
    <w:rsid w:val="7EBEB87D"/>
    <w:rsid w:val="7EBECE08"/>
    <w:rsid w:val="7EBF1645"/>
    <w:rsid w:val="7EBF5EDA"/>
    <w:rsid w:val="7EC10C4B"/>
    <w:rsid w:val="7EC773C0"/>
    <w:rsid w:val="7ECB83C3"/>
    <w:rsid w:val="7ECF30BF"/>
    <w:rsid w:val="7ED635BE"/>
    <w:rsid w:val="7ED9B2DB"/>
    <w:rsid w:val="7EDAFED4"/>
    <w:rsid w:val="7EDD1946"/>
    <w:rsid w:val="7EDD5A28"/>
    <w:rsid w:val="7EDE9D0F"/>
    <w:rsid w:val="7EDEAC3A"/>
    <w:rsid w:val="7EDEDE9E"/>
    <w:rsid w:val="7EDF64A0"/>
    <w:rsid w:val="7EDF6649"/>
    <w:rsid w:val="7EDFBEB5"/>
    <w:rsid w:val="7EDFC724"/>
    <w:rsid w:val="7EDFC97E"/>
    <w:rsid w:val="7EDFE7AE"/>
    <w:rsid w:val="7EE128D8"/>
    <w:rsid w:val="7EE380AB"/>
    <w:rsid w:val="7EE63A2B"/>
    <w:rsid w:val="7EE72028"/>
    <w:rsid w:val="7EE739AA"/>
    <w:rsid w:val="7EEB099A"/>
    <w:rsid w:val="7EEB767D"/>
    <w:rsid w:val="7EEBAE5D"/>
    <w:rsid w:val="7EECDF07"/>
    <w:rsid w:val="7EEF01FC"/>
    <w:rsid w:val="7EEF1C2B"/>
    <w:rsid w:val="7EEF6E0E"/>
    <w:rsid w:val="7EEFBA60"/>
    <w:rsid w:val="7EEFE6FD"/>
    <w:rsid w:val="7EEFFDD2"/>
    <w:rsid w:val="7EF19040"/>
    <w:rsid w:val="7EF30BA8"/>
    <w:rsid w:val="7EF33E0E"/>
    <w:rsid w:val="7EF3B348"/>
    <w:rsid w:val="7EF55D44"/>
    <w:rsid w:val="7EF591D0"/>
    <w:rsid w:val="7EF5920B"/>
    <w:rsid w:val="7EF6277C"/>
    <w:rsid w:val="7EF65D64"/>
    <w:rsid w:val="7EF6C522"/>
    <w:rsid w:val="7EF6EEE6"/>
    <w:rsid w:val="7EF72912"/>
    <w:rsid w:val="7EF7BDCD"/>
    <w:rsid w:val="7EF7D82F"/>
    <w:rsid w:val="7EF7EF04"/>
    <w:rsid w:val="7EF91225"/>
    <w:rsid w:val="7EF945E2"/>
    <w:rsid w:val="7EFA0761"/>
    <w:rsid w:val="7EFAD3DD"/>
    <w:rsid w:val="7EFB6221"/>
    <w:rsid w:val="7EFBA2D9"/>
    <w:rsid w:val="7EFBF547"/>
    <w:rsid w:val="7EFC2E57"/>
    <w:rsid w:val="7EFD3C23"/>
    <w:rsid w:val="7EFD9AF7"/>
    <w:rsid w:val="7EFE3B90"/>
    <w:rsid w:val="7EFE565F"/>
    <w:rsid w:val="7EFEC64B"/>
    <w:rsid w:val="7EFECFD4"/>
    <w:rsid w:val="7EFF01C8"/>
    <w:rsid w:val="7EFF1E4B"/>
    <w:rsid w:val="7EFF27D6"/>
    <w:rsid w:val="7EFF2D79"/>
    <w:rsid w:val="7EFF4D61"/>
    <w:rsid w:val="7EFF4DA4"/>
    <w:rsid w:val="7EFF557C"/>
    <w:rsid w:val="7EFF69BB"/>
    <w:rsid w:val="7EFF77F4"/>
    <w:rsid w:val="7EFF82E0"/>
    <w:rsid w:val="7EFF9F91"/>
    <w:rsid w:val="7EFFB6BD"/>
    <w:rsid w:val="7EFFC39F"/>
    <w:rsid w:val="7F0F2801"/>
    <w:rsid w:val="7F1BAE4D"/>
    <w:rsid w:val="7F1E8596"/>
    <w:rsid w:val="7F1EB7F9"/>
    <w:rsid w:val="7F2E8FE5"/>
    <w:rsid w:val="7F2F2B8D"/>
    <w:rsid w:val="7F3300A4"/>
    <w:rsid w:val="7F36E8D9"/>
    <w:rsid w:val="7F3738AA"/>
    <w:rsid w:val="7F3A7FFA"/>
    <w:rsid w:val="7F3BB1FD"/>
    <w:rsid w:val="7F3BC861"/>
    <w:rsid w:val="7F3C888D"/>
    <w:rsid w:val="7F3E30A6"/>
    <w:rsid w:val="7F3ED493"/>
    <w:rsid w:val="7F3F7088"/>
    <w:rsid w:val="7F3F8F49"/>
    <w:rsid w:val="7F3FC433"/>
    <w:rsid w:val="7F3FF480"/>
    <w:rsid w:val="7F41ACFA"/>
    <w:rsid w:val="7F460A9E"/>
    <w:rsid w:val="7F4791E4"/>
    <w:rsid w:val="7F4AD80A"/>
    <w:rsid w:val="7F4BC61C"/>
    <w:rsid w:val="7F4DC1EF"/>
    <w:rsid w:val="7F4F3859"/>
    <w:rsid w:val="7F54A188"/>
    <w:rsid w:val="7F5743CC"/>
    <w:rsid w:val="7F57FA3F"/>
    <w:rsid w:val="7F59C6D6"/>
    <w:rsid w:val="7F5B283C"/>
    <w:rsid w:val="7F5E3874"/>
    <w:rsid w:val="7F5EE5AF"/>
    <w:rsid w:val="7F5F9731"/>
    <w:rsid w:val="7F5FBA45"/>
    <w:rsid w:val="7F5FC994"/>
    <w:rsid w:val="7F61014B"/>
    <w:rsid w:val="7F66BAB0"/>
    <w:rsid w:val="7F677D74"/>
    <w:rsid w:val="7F678159"/>
    <w:rsid w:val="7F687116"/>
    <w:rsid w:val="7F696AB7"/>
    <w:rsid w:val="7F69F67C"/>
    <w:rsid w:val="7F6C099D"/>
    <w:rsid w:val="7F6C2686"/>
    <w:rsid w:val="7F6D2F1A"/>
    <w:rsid w:val="7F6D3CA5"/>
    <w:rsid w:val="7F6D86CA"/>
    <w:rsid w:val="7F6ED810"/>
    <w:rsid w:val="7F6F0F47"/>
    <w:rsid w:val="7F6F602E"/>
    <w:rsid w:val="7F6F9759"/>
    <w:rsid w:val="7F6FD1B7"/>
    <w:rsid w:val="7F718ADE"/>
    <w:rsid w:val="7F71B13D"/>
    <w:rsid w:val="7F71BF7A"/>
    <w:rsid w:val="7F73F9FD"/>
    <w:rsid w:val="7F742096"/>
    <w:rsid w:val="7F759EE9"/>
    <w:rsid w:val="7F761AA9"/>
    <w:rsid w:val="7F7654DB"/>
    <w:rsid w:val="7F765893"/>
    <w:rsid w:val="7F770946"/>
    <w:rsid w:val="7F770ADA"/>
    <w:rsid w:val="7F771078"/>
    <w:rsid w:val="7F775750"/>
    <w:rsid w:val="7F7759F3"/>
    <w:rsid w:val="7F78B6D9"/>
    <w:rsid w:val="7F7A7ECA"/>
    <w:rsid w:val="7F7AE47B"/>
    <w:rsid w:val="7F7BA725"/>
    <w:rsid w:val="7F7BFD90"/>
    <w:rsid w:val="7F7C73EF"/>
    <w:rsid w:val="7F7C9E0B"/>
    <w:rsid w:val="7F7D4F4C"/>
    <w:rsid w:val="7F7E1A96"/>
    <w:rsid w:val="7F7EC624"/>
    <w:rsid w:val="7F7ECF4F"/>
    <w:rsid w:val="7F7F1495"/>
    <w:rsid w:val="7F7F14EA"/>
    <w:rsid w:val="7F7F29A8"/>
    <w:rsid w:val="7F7F46E4"/>
    <w:rsid w:val="7F7F71D5"/>
    <w:rsid w:val="7F7F7FDB"/>
    <w:rsid w:val="7F7F856F"/>
    <w:rsid w:val="7F7F8A24"/>
    <w:rsid w:val="7F7F9040"/>
    <w:rsid w:val="7F7F94B2"/>
    <w:rsid w:val="7F7F96B8"/>
    <w:rsid w:val="7F7FCCE6"/>
    <w:rsid w:val="7F7FE307"/>
    <w:rsid w:val="7F7FEB42"/>
    <w:rsid w:val="7F7FEB54"/>
    <w:rsid w:val="7F84AC3B"/>
    <w:rsid w:val="7F863908"/>
    <w:rsid w:val="7F8B9AEF"/>
    <w:rsid w:val="7F8D044D"/>
    <w:rsid w:val="7F8F219A"/>
    <w:rsid w:val="7F8F4712"/>
    <w:rsid w:val="7F8F55E0"/>
    <w:rsid w:val="7F973662"/>
    <w:rsid w:val="7F97DF03"/>
    <w:rsid w:val="7F9955A7"/>
    <w:rsid w:val="7F9B4348"/>
    <w:rsid w:val="7F9DAE49"/>
    <w:rsid w:val="7F9EE081"/>
    <w:rsid w:val="7F9F334A"/>
    <w:rsid w:val="7F9F7C37"/>
    <w:rsid w:val="7F9F98C0"/>
    <w:rsid w:val="7F9FA457"/>
    <w:rsid w:val="7F9FA704"/>
    <w:rsid w:val="7F9FC76B"/>
    <w:rsid w:val="7F9FDFCA"/>
    <w:rsid w:val="7F9FFEB6"/>
    <w:rsid w:val="7FA3AA44"/>
    <w:rsid w:val="7FA3C773"/>
    <w:rsid w:val="7FA6E18D"/>
    <w:rsid w:val="7FA7A7B5"/>
    <w:rsid w:val="7FAAF077"/>
    <w:rsid w:val="7FAB05E6"/>
    <w:rsid w:val="7FAB063F"/>
    <w:rsid w:val="7FAB5DEC"/>
    <w:rsid w:val="7FAB97C6"/>
    <w:rsid w:val="7FAEC68D"/>
    <w:rsid w:val="7FAEF0E0"/>
    <w:rsid w:val="7FAF3410"/>
    <w:rsid w:val="7FAF503D"/>
    <w:rsid w:val="7FAF5388"/>
    <w:rsid w:val="7FAF8677"/>
    <w:rsid w:val="7FB28393"/>
    <w:rsid w:val="7FB2F80A"/>
    <w:rsid w:val="7FB5D848"/>
    <w:rsid w:val="7FB61188"/>
    <w:rsid w:val="7FB71D1B"/>
    <w:rsid w:val="7FB7A63A"/>
    <w:rsid w:val="7FB7F27E"/>
    <w:rsid w:val="7FBA2F3D"/>
    <w:rsid w:val="7FBB44A8"/>
    <w:rsid w:val="7FBB5385"/>
    <w:rsid w:val="7FBC9853"/>
    <w:rsid w:val="7FBD0682"/>
    <w:rsid w:val="7FBD418F"/>
    <w:rsid w:val="7FBD9D3D"/>
    <w:rsid w:val="7FBE2A02"/>
    <w:rsid w:val="7FBEA06D"/>
    <w:rsid w:val="7FBEA6EE"/>
    <w:rsid w:val="7FBEDC64"/>
    <w:rsid w:val="7FBEEDA5"/>
    <w:rsid w:val="7FBEFF94"/>
    <w:rsid w:val="7FBF1A7A"/>
    <w:rsid w:val="7FBF2B3F"/>
    <w:rsid w:val="7FBF797E"/>
    <w:rsid w:val="7FBF83AD"/>
    <w:rsid w:val="7FBF85FF"/>
    <w:rsid w:val="7FBF8DD8"/>
    <w:rsid w:val="7FBFA90F"/>
    <w:rsid w:val="7FBFA95C"/>
    <w:rsid w:val="7FBFB5E1"/>
    <w:rsid w:val="7FBFC8D4"/>
    <w:rsid w:val="7FBFDC88"/>
    <w:rsid w:val="7FC3C8B3"/>
    <w:rsid w:val="7FC61E38"/>
    <w:rsid w:val="7FC755E1"/>
    <w:rsid w:val="7FC75851"/>
    <w:rsid w:val="7FC79082"/>
    <w:rsid w:val="7FCAB931"/>
    <w:rsid w:val="7FCB2966"/>
    <w:rsid w:val="7FCB9C7F"/>
    <w:rsid w:val="7FCBC72D"/>
    <w:rsid w:val="7FCD00B0"/>
    <w:rsid w:val="7FCD102D"/>
    <w:rsid w:val="7FCDAD3C"/>
    <w:rsid w:val="7FCE0187"/>
    <w:rsid w:val="7FCE1EA1"/>
    <w:rsid w:val="7FCF0A45"/>
    <w:rsid w:val="7FCF3F0C"/>
    <w:rsid w:val="7FCFC6EF"/>
    <w:rsid w:val="7FCFD640"/>
    <w:rsid w:val="7FD1D36F"/>
    <w:rsid w:val="7FD24C43"/>
    <w:rsid w:val="7FD30F11"/>
    <w:rsid w:val="7FD3A974"/>
    <w:rsid w:val="7FD5E60D"/>
    <w:rsid w:val="7FD71EB9"/>
    <w:rsid w:val="7FD759B4"/>
    <w:rsid w:val="7FD7A461"/>
    <w:rsid w:val="7FD7C9D7"/>
    <w:rsid w:val="7FD96C69"/>
    <w:rsid w:val="7FDA905B"/>
    <w:rsid w:val="7FDB14DF"/>
    <w:rsid w:val="7FDB50FE"/>
    <w:rsid w:val="7FDB5BBD"/>
    <w:rsid w:val="7FDBA623"/>
    <w:rsid w:val="7FDBB1CA"/>
    <w:rsid w:val="7FDBB4EC"/>
    <w:rsid w:val="7FDBBAC7"/>
    <w:rsid w:val="7FDC88BD"/>
    <w:rsid w:val="7FDD6935"/>
    <w:rsid w:val="7FDE0878"/>
    <w:rsid w:val="7FDE23C9"/>
    <w:rsid w:val="7FDE4C61"/>
    <w:rsid w:val="7FDE9063"/>
    <w:rsid w:val="7FDF19A8"/>
    <w:rsid w:val="7FDF331F"/>
    <w:rsid w:val="7FDF42EB"/>
    <w:rsid w:val="7FDF497B"/>
    <w:rsid w:val="7FDF4CC2"/>
    <w:rsid w:val="7FDF614E"/>
    <w:rsid w:val="7FDF64ED"/>
    <w:rsid w:val="7FDF7D2A"/>
    <w:rsid w:val="7FDFA466"/>
    <w:rsid w:val="7FDFAD06"/>
    <w:rsid w:val="7FDFAFF9"/>
    <w:rsid w:val="7FDFB514"/>
    <w:rsid w:val="7FDFCED6"/>
    <w:rsid w:val="7FE527CA"/>
    <w:rsid w:val="7FE5F949"/>
    <w:rsid w:val="7FE72AAF"/>
    <w:rsid w:val="7FE73F18"/>
    <w:rsid w:val="7FE74D12"/>
    <w:rsid w:val="7FE79E04"/>
    <w:rsid w:val="7FE9B643"/>
    <w:rsid w:val="7FEAA7A4"/>
    <w:rsid w:val="7FEB006A"/>
    <w:rsid w:val="7FEB30FA"/>
    <w:rsid w:val="7FEB7424"/>
    <w:rsid w:val="7FEB8371"/>
    <w:rsid w:val="7FEBE60D"/>
    <w:rsid w:val="7FEBF124"/>
    <w:rsid w:val="7FEC2A61"/>
    <w:rsid w:val="7FEC501E"/>
    <w:rsid w:val="7FED0947"/>
    <w:rsid w:val="7FED4C3D"/>
    <w:rsid w:val="7FEDBD1E"/>
    <w:rsid w:val="7FEDF62D"/>
    <w:rsid w:val="7FEE5E77"/>
    <w:rsid w:val="7FEE78AA"/>
    <w:rsid w:val="7FEE9A50"/>
    <w:rsid w:val="7FEF077B"/>
    <w:rsid w:val="7FEF27BB"/>
    <w:rsid w:val="7FEF309F"/>
    <w:rsid w:val="7FEF5255"/>
    <w:rsid w:val="7FEF6009"/>
    <w:rsid w:val="7FEF6272"/>
    <w:rsid w:val="7FEF86A3"/>
    <w:rsid w:val="7FEF9ADD"/>
    <w:rsid w:val="7FEF9E4E"/>
    <w:rsid w:val="7FEFA920"/>
    <w:rsid w:val="7FEFA96A"/>
    <w:rsid w:val="7FEFACFE"/>
    <w:rsid w:val="7FEFBA93"/>
    <w:rsid w:val="7FEFDAD5"/>
    <w:rsid w:val="7FF1A140"/>
    <w:rsid w:val="7FF26963"/>
    <w:rsid w:val="7FF30422"/>
    <w:rsid w:val="7FF32021"/>
    <w:rsid w:val="7FF35008"/>
    <w:rsid w:val="7FF3B890"/>
    <w:rsid w:val="7FF4523E"/>
    <w:rsid w:val="7FF4E669"/>
    <w:rsid w:val="7FF556FE"/>
    <w:rsid w:val="7FF560E9"/>
    <w:rsid w:val="7FF613C5"/>
    <w:rsid w:val="7FF6684F"/>
    <w:rsid w:val="7FF680E6"/>
    <w:rsid w:val="7FF69B37"/>
    <w:rsid w:val="7FF6A826"/>
    <w:rsid w:val="7FF71F42"/>
    <w:rsid w:val="7FF729D4"/>
    <w:rsid w:val="7FF733AF"/>
    <w:rsid w:val="7FF73687"/>
    <w:rsid w:val="7FF74CD8"/>
    <w:rsid w:val="7FF76E73"/>
    <w:rsid w:val="7FF7BAA8"/>
    <w:rsid w:val="7FF7C3EE"/>
    <w:rsid w:val="7FF7ECB9"/>
    <w:rsid w:val="7FF7F707"/>
    <w:rsid w:val="7FF993A6"/>
    <w:rsid w:val="7FFAB06F"/>
    <w:rsid w:val="7FFB0301"/>
    <w:rsid w:val="7FFB079B"/>
    <w:rsid w:val="7FFB0E98"/>
    <w:rsid w:val="7FFB0F9C"/>
    <w:rsid w:val="7FFB15E8"/>
    <w:rsid w:val="7FFB2E9D"/>
    <w:rsid w:val="7FFB2F85"/>
    <w:rsid w:val="7FFB493F"/>
    <w:rsid w:val="7FFB589C"/>
    <w:rsid w:val="7FFB6437"/>
    <w:rsid w:val="7FFB669D"/>
    <w:rsid w:val="7FFB68CC"/>
    <w:rsid w:val="7FFB997A"/>
    <w:rsid w:val="7FFBA0C3"/>
    <w:rsid w:val="7FFBB4F8"/>
    <w:rsid w:val="7FFBC078"/>
    <w:rsid w:val="7FFBC875"/>
    <w:rsid w:val="7FFC0BE1"/>
    <w:rsid w:val="7FFCDB34"/>
    <w:rsid w:val="7FFD09FB"/>
    <w:rsid w:val="7FFD18D0"/>
    <w:rsid w:val="7FFD46A5"/>
    <w:rsid w:val="7FFD472A"/>
    <w:rsid w:val="7FFD55A2"/>
    <w:rsid w:val="7FFD5974"/>
    <w:rsid w:val="7FFD59E3"/>
    <w:rsid w:val="7FFD6416"/>
    <w:rsid w:val="7FFD70D3"/>
    <w:rsid w:val="7FFD7C38"/>
    <w:rsid w:val="7FFD8A99"/>
    <w:rsid w:val="7FFD9CCB"/>
    <w:rsid w:val="7FFD9DA6"/>
    <w:rsid w:val="7FFDA36D"/>
    <w:rsid w:val="7FFDBF3A"/>
    <w:rsid w:val="7FFDC362"/>
    <w:rsid w:val="7FFDC4FA"/>
    <w:rsid w:val="7FFE0B68"/>
    <w:rsid w:val="7FFE21E8"/>
    <w:rsid w:val="7FFE306D"/>
    <w:rsid w:val="7FFE31CB"/>
    <w:rsid w:val="7FFE351D"/>
    <w:rsid w:val="7FFE3D60"/>
    <w:rsid w:val="7FFE488D"/>
    <w:rsid w:val="7FFE84E7"/>
    <w:rsid w:val="7FFEB464"/>
    <w:rsid w:val="7FFEC5C1"/>
    <w:rsid w:val="7FFEE28B"/>
    <w:rsid w:val="7FFEEBCF"/>
    <w:rsid w:val="7FFF0901"/>
    <w:rsid w:val="7FFF0B6C"/>
    <w:rsid w:val="7FFF13BA"/>
    <w:rsid w:val="7FFF15C6"/>
    <w:rsid w:val="7FFF1C7C"/>
    <w:rsid w:val="7FFF1EF9"/>
    <w:rsid w:val="7FFF2197"/>
    <w:rsid w:val="7FFF2794"/>
    <w:rsid w:val="7FFF27B3"/>
    <w:rsid w:val="7FFF3212"/>
    <w:rsid w:val="7FFF41F9"/>
    <w:rsid w:val="7FFF4AFC"/>
    <w:rsid w:val="7FFF51F7"/>
    <w:rsid w:val="7FFF5AEF"/>
    <w:rsid w:val="7FFF612A"/>
    <w:rsid w:val="7FFF6A2E"/>
    <w:rsid w:val="7FFF6B86"/>
    <w:rsid w:val="7FFF7126"/>
    <w:rsid w:val="7FFF769C"/>
    <w:rsid w:val="7FFF772A"/>
    <w:rsid w:val="7FFF7B58"/>
    <w:rsid w:val="7FFF7CDE"/>
    <w:rsid w:val="7FFF85D4"/>
    <w:rsid w:val="7FFF8613"/>
    <w:rsid w:val="7FFF9D27"/>
    <w:rsid w:val="7FFFA85B"/>
    <w:rsid w:val="7FFFA8E9"/>
    <w:rsid w:val="7FFFAA77"/>
    <w:rsid w:val="7FFFAC6C"/>
    <w:rsid w:val="7FFFB085"/>
    <w:rsid w:val="7FFFB480"/>
    <w:rsid w:val="7FFFBD13"/>
    <w:rsid w:val="7FFFBEFA"/>
    <w:rsid w:val="7FFFBFD8"/>
    <w:rsid w:val="7FFFC5E8"/>
    <w:rsid w:val="7FFFD1E6"/>
    <w:rsid w:val="7FFFDAD6"/>
    <w:rsid w:val="7FFFECA0"/>
    <w:rsid w:val="7FFFFE1A"/>
    <w:rsid w:val="82D7FECA"/>
    <w:rsid w:val="8379F4A9"/>
    <w:rsid w:val="855BD7EB"/>
    <w:rsid w:val="85FB8878"/>
    <w:rsid w:val="867F3A1A"/>
    <w:rsid w:val="877E2E50"/>
    <w:rsid w:val="87BE214A"/>
    <w:rsid w:val="87BE5C4C"/>
    <w:rsid w:val="87F9174C"/>
    <w:rsid w:val="8872EB6A"/>
    <w:rsid w:val="8885BDC0"/>
    <w:rsid w:val="895E59E4"/>
    <w:rsid w:val="8AB406D5"/>
    <w:rsid w:val="8AD7E8D7"/>
    <w:rsid w:val="8AFC2064"/>
    <w:rsid w:val="8B74026E"/>
    <w:rsid w:val="8BD7D4DF"/>
    <w:rsid w:val="8BF7266C"/>
    <w:rsid w:val="8BFC9AEE"/>
    <w:rsid w:val="8BFF317F"/>
    <w:rsid w:val="8D2DF5BE"/>
    <w:rsid w:val="8D7B6FD7"/>
    <w:rsid w:val="8DAF80EA"/>
    <w:rsid w:val="8DB625A9"/>
    <w:rsid w:val="8DE74659"/>
    <w:rsid w:val="8DEDB8E8"/>
    <w:rsid w:val="8E7C22CC"/>
    <w:rsid w:val="8EB72563"/>
    <w:rsid w:val="8EBB27A8"/>
    <w:rsid w:val="8EBFB3ED"/>
    <w:rsid w:val="8EC95A0F"/>
    <w:rsid w:val="8EF6579B"/>
    <w:rsid w:val="8EFFAF34"/>
    <w:rsid w:val="8F3FD1E3"/>
    <w:rsid w:val="8F7F89B4"/>
    <w:rsid w:val="8F7F9EB9"/>
    <w:rsid w:val="8F7FF8BE"/>
    <w:rsid w:val="8FAB0335"/>
    <w:rsid w:val="8FBBD365"/>
    <w:rsid w:val="8FBF7F93"/>
    <w:rsid w:val="8FDB1E1F"/>
    <w:rsid w:val="8FDDBBF0"/>
    <w:rsid w:val="8FDF40E9"/>
    <w:rsid w:val="8FEB36C8"/>
    <w:rsid w:val="8FEFF128"/>
    <w:rsid w:val="8FF52C59"/>
    <w:rsid w:val="8FF7E4A3"/>
    <w:rsid w:val="8FFF1DD1"/>
    <w:rsid w:val="92C285C6"/>
    <w:rsid w:val="92F72AB0"/>
    <w:rsid w:val="93E361EF"/>
    <w:rsid w:val="947E616A"/>
    <w:rsid w:val="94D87F1E"/>
    <w:rsid w:val="958FFB0B"/>
    <w:rsid w:val="95D9A930"/>
    <w:rsid w:val="95DFB680"/>
    <w:rsid w:val="95EBC4AA"/>
    <w:rsid w:val="95F9A085"/>
    <w:rsid w:val="95FE8AC9"/>
    <w:rsid w:val="96DB0113"/>
    <w:rsid w:val="96EED8FC"/>
    <w:rsid w:val="96FFE05F"/>
    <w:rsid w:val="96FFF3CB"/>
    <w:rsid w:val="973ADCC3"/>
    <w:rsid w:val="973BDE41"/>
    <w:rsid w:val="9754DB41"/>
    <w:rsid w:val="976FF878"/>
    <w:rsid w:val="97778E84"/>
    <w:rsid w:val="977B8119"/>
    <w:rsid w:val="979A367E"/>
    <w:rsid w:val="97B75E28"/>
    <w:rsid w:val="97BBC8AC"/>
    <w:rsid w:val="97BF7B0D"/>
    <w:rsid w:val="97ECF8A3"/>
    <w:rsid w:val="97ED0723"/>
    <w:rsid w:val="97FB27FA"/>
    <w:rsid w:val="97FDAF0D"/>
    <w:rsid w:val="97FF80BF"/>
    <w:rsid w:val="97FF86A4"/>
    <w:rsid w:val="9893182E"/>
    <w:rsid w:val="98A741FA"/>
    <w:rsid w:val="98CB7E7A"/>
    <w:rsid w:val="98DF04E6"/>
    <w:rsid w:val="99DFF71D"/>
    <w:rsid w:val="99EB8F57"/>
    <w:rsid w:val="9A9F5C58"/>
    <w:rsid w:val="9AAE3BEE"/>
    <w:rsid w:val="9ACB6BE1"/>
    <w:rsid w:val="9AE3CDED"/>
    <w:rsid w:val="9AEEB17D"/>
    <w:rsid w:val="9AF5DD82"/>
    <w:rsid w:val="9AF758D7"/>
    <w:rsid w:val="9AF83AFC"/>
    <w:rsid w:val="9AFB1F01"/>
    <w:rsid w:val="9AFEF82A"/>
    <w:rsid w:val="9B4FB7FA"/>
    <w:rsid w:val="9B5799D9"/>
    <w:rsid w:val="9B719475"/>
    <w:rsid w:val="9B7E6841"/>
    <w:rsid w:val="9B7F7DF2"/>
    <w:rsid w:val="9BAD5E62"/>
    <w:rsid w:val="9BBB275E"/>
    <w:rsid w:val="9BBBD502"/>
    <w:rsid w:val="9BE1F15F"/>
    <w:rsid w:val="9BE7A39D"/>
    <w:rsid w:val="9BE92521"/>
    <w:rsid w:val="9BF466F2"/>
    <w:rsid w:val="9BFA06D1"/>
    <w:rsid w:val="9BFD73BD"/>
    <w:rsid w:val="9BFE4747"/>
    <w:rsid w:val="9BFF2BEC"/>
    <w:rsid w:val="9BFF5208"/>
    <w:rsid w:val="9BFFC082"/>
    <w:rsid w:val="9BFFD16E"/>
    <w:rsid w:val="9C66D342"/>
    <w:rsid w:val="9C7B5640"/>
    <w:rsid w:val="9CAE9198"/>
    <w:rsid w:val="9CBBB175"/>
    <w:rsid w:val="9CFFDC27"/>
    <w:rsid w:val="9D6D94B7"/>
    <w:rsid w:val="9D6F4420"/>
    <w:rsid w:val="9D7BC141"/>
    <w:rsid w:val="9D7D5E2C"/>
    <w:rsid w:val="9D7EC630"/>
    <w:rsid w:val="9D8F20AA"/>
    <w:rsid w:val="9DB7615B"/>
    <w:rsid w:val="9DBB93AA"/>
    <w:rsid w:val="9DBF3CD8"/>
    <w:rsid w:val="9DD9FE9F"/>
    <w:rsid w:val="9DDF7D1B"/>
    <w:rsid w:val="9DDF8555"/>
    <w:rsid w:val="9DFB3D93"/>
    <w:rsid w:val="9DFDCBFE"/>
    <w:rsid w:val="9DFDE325"/>
    <w:rsid w:val="9DFF19C4"/>
    <w:rsid w:val="9EA33C5F"/>
    <w:rsid w:val="9EA6D705"/>
    <w:rsid w:val="9EBD404D"/>
    <w:rsid w:val="9EBF5422"/>
    <w:rsid w:val="9EC742B1"/>
    <w:rsid w:val="9EE5B051"/>
    <w:rsid w:val="9EFD065C"/>
    <w:rsid w:val="9F3E098F"/>
    <w:rsid w:val="9F3E5902"/>
    <w:rsid w:val="9F54284C"/>
    <w:rsid w:val="9F545F83"/>
    <w:rsid w:val="9F571E1F"/>
    <w:rsid w:val="9F5F628F"/>
    <w:rsid w:val="9F78B525"/>
    <w:rsid w:val="9F7B1E27"/>
    <w:rsid w:val="9F7B59E4"/>
    <w:rsid w:val="9FAF0C78"/>
    <w:rsid w:val="9FB62146"/>
    <w:rsid w:val="9FBC4162"/>
    <w:rsid w:val="9FBD631B"/>
    <w:rsid w:val="9FBF0B57"/>
    <w:rsid w:val="9FBF5497"/>
    <w:rsid w:val="9FC43FFF"/>
    <w:rsid w:val="9FC953B5"/>
    <w:rsid w:val="9FC970C5"/>
    <w:rsid w:val="9FD3D568"/>
    <w:rsid w:val="9FD7DCF2"/>
    <w:rsid w:val="9FDD433A"/>
    <w:rsid w:val="9FDE34DD"/>
    <w:rsid w:val="9FDE6B26"/>
    <w:rsid w:val="9FDEEA32"/>
    <w:rsid w:val="9FDF2322"/>
    <w:rsid w:val="9FDFE987"/>
    <w:rsid w:val="9FE39840"/>
    <w:rsid w:val="9FE759B9"/>
    <w:rsid w:val="9FEE0765"/>
    <w:rsid w:val="9FEF1148"/>
    <w:rsid w:val="9FEF4221"/>
    <w:rsid w:val="9FEF7A23"/>
    <w:rsid w:val="9FF293BA"/>
    <w:rsid w:val="9FF94688"/>
    <w:rsid w:val="9FF9E53B"/>
    <w:rsid w:val="9FFBF918"/>
    <w:rsid w:val="9FFD852E"/>
    <w:rsid w:val="9FFD9B25"/>
    <w:rsid w:val="9FFDF570"/>
    <w:rsid w:val="9FFE446A"/>
    <w:rsid w:val="9FFF5518"/>
    <w:rsid w:val="9FFF7325"/>
    <w:rsid w:val="9FFF7C22"/>
    <w:rsid w:val="9FFFE73A"/>
    <w:rsid w:val="A13F53B5"/>
    <w:rsid w:val="A1D7C0DF"/>
    <w:rsid w:val="A1FFE726"/>
    <w:rsid w:val="A2FE68C6"/>
    <w:rsid w:val="A37387A6"/>
    <w:rsid w:val="A37F9932"/>
    <w:rsid w:val="A3EA19FE"/>
    <w:rsid w:val="A3FFDF8D"/>
    <w:rsid w:val="A4FF8CC8"/>
    <w:rsid w:val="A513E34C"/>
    <w:rsid w:val="A55DE220"/>
    <w:rsid w:val="A56B8FDB"/>
    <w:rsid w:val="A57FAB17"/>
    <w:rsid w:val="A6677C4D"/>
    <w:rsid w:val="A66FF836"/>
    <w:rsid w:val="A6E7542A"/>
    <w:rsid w:val="A6EF29AF"/>
    <w:rsid w:val="A6F1C83F"/>
    <w:rsid w:val="A75EC2AF"/>
    <w:rsid w:val="A7AB3028"/>
    <w:rsid w:val="A7ADA309"/>
    <w:rsid w:val="A7AF8C57"/>
    <w:rsid w:val="A7D38822"/>
    <w:rsid w:val="A7DF6E0B"/>
    <w:rsid w:val="A7EBC458"/>
    <w:rsid w:val="A7FF031E"/>
    <w:rsid w:val="A7FFE050"/>
    <w:rsid w:val="A80DF1D8"/>
    <w:rsid w:val="A873D5FC"/>
    <w:rsid w:val="A8DAED75"/>
    <w:rsid w:val="A90F2A76"/>
    <w:rsid w:val="A93AB313"/>
    <w:rsid w:val="A9FFD67D"/>
    <w:rsid w:val="AACF2B0A"/>
    <w:rsid w:val="AADC2C2A"/>
    <w:rsid w:val="AAEF382F"/>
    <w:rsid w:val="AAFB984C"/>
    <w:rsid w:val="AB59743A"/>
    <w:rsid w:val="AB62D1D7"/>
    <w:rsid w:val="ABAD3C0D"/>
    <w:rsid w:val="ABAF57BE"/>
    <w:rsid w:val="ABB53072"/>
    <w:rsid w:val="ABBD325D"/>
    <w:rsid w:val="ABCDACDC"/>
    <w:rsid w:val="ABCF50C8"/>
    <w:rsid w:val="ABEE316F"/>
    <w:rsid w:val="ABFA8BFD"/>
    <w:rsid w:val="ABFBFA02"/>
    <w:rsid w:val="ABFDC344"/>
    <w:rsid w:val="ABFE5D3A"/>
    <w:rsid w:val="ABFF7006"/>
    <w:rsid w:val="ABFFBCED"/>
    <w:rsid w:val="ABFFE7AB"/>
    <w:rsid w:val="AC191C34"/>
    <w:rsid w:val="AC253DD2"/>
    <w:rsid w:val="AC3D2965"/>
    <w:rsid w:val="AC5FD680"/>
    <w:rsid w:val="AC7A103B"/>
    <w:rsid w:val="ACFFF115"/>
    <w:rsid w:val="AD1E0276"/>
    <w:rsid w:val="AD7DFF14"/>
    <w:rsid w:val="AD832C8C"/>
    <w:rsid w:val="ADA5BA7E"/>
    <w:rsid w:val="ADAD7968"/>
    <w:rsid w:val="ADDE8EBB"/>
    <w:rsid w:val="ADE7014A"/>
    <w:rsid w:val="ADF157A7"/>
    <w:rsid w:val="ADFBC96B"/>
    <w:rsid w:val="AE2793F0"/>
    <w:rsid w:val="AE2BF975"/>
    <w:rsid w:val="AE59043A"/>
    <w:rsid w:val="AE66605D"/>
    <w:rsid w:val="AE7D867D"/>
    <w:rsid w:val="AE8A15BE"/>
    <w:rsid w:val="AEB7F4EF"/>
    <w:rsid w:val="AED25DBB"/>
    <w:rsid w:val="AEE7EA75"/>
    <w:rsid w:val="AEF43889"/>
    <w:rsid w:val="AEF7273F"/>
    <w:rsid w:val="AEFB56A2"/>
    <w:rsid w:val="AEFF6807"/>
    <w:rsid w:val="AEFF760A"/>
    <w:rsid w:val="AEFFC149"/>
    <w:rsid w:val="AEFFCB52"/>
    <w:rsid w:val="AEFFF845"/>
    <w:rsid w:val="AF1BF366"/>
    <w:rsid w:val="AF3F663E"/>
    <w:rsid w:val="AF452498"/>
    <w:rsid w:val="AF5FD26B"/>
    <w:rsid w:val="AF727CDD"/>
    <w:rsid w:val="AF77F64E"/>
    <w:rsid w:val="AF999BD0"/>
    <w:rsid w:val="AF9EE1F1"/>
    <w:rsid w:val="AF9F08FB"/>
    <w:rsid w:val="AFB7C9E0"/>
    <w:rsid w:val="AFB7E528"/>
    <w:rsid w:val="AFB7FD29"/>
    <w:rsid w:val="AFBACD74"/>
    <w:rsid w:val="AFBB84BD"/>
    <w:rsid w:val="AFBDF48E"/>
    <w:rsid w:val="AFBF2EF8"/>
    <w:rsid w:val="AFC760F5"/>
    <w:rsid w:val="AFCDCF58"/>
    <w:rsid w:val="AFCF560D"/>
    <w:rsid w:val="AFCFF98D"/>
    <w:rsid w:val="AFDE71FD"/>
    <w:rsid w:val="AFEDBED5"/>
    <w:rsid w:val="AFEF6E65"/>
    <w:rsid w:val="AFF5141D"/>
    <w:rsid w:val="AFF5164F"/>
    <w:rsid w:val="AFF54069"/>
    <w:rsid w:val="AFF73862"/>
    <w:rsid w:val="AFF7ECE1"/>
    <w:rsid w:val="AFF936D4"/>
    <w:rsid w:val="AFFB5879"/>
    <w:rsid w:val="AFFBEFD9"/>
    <w:rsid w:val="AFFDE983"/>
    <w:rsid w:val="AFFE13B8"/>
    <w:rsid w:val="AFFE5BD3"/>
    <w:rsid w:val="AFFFB248"/>
    <w:rsid w:val="AFFFC875"/>
    <w:rsid w:val="AFFFD0BB"/>
    <w:rsid w:val="AFFFE01D"/>
    <w:rsid w:val="B08F1018"/>
    <w:rsid w:val="B0BB392C"/>
    <w:rsid w:val="B0E7B617"/>
    <w:rsid w:val="B13A90E9"/>
    <w:rsid w:val="B16EBC08"/>
    <w:rsid w:val="B1BF9AC7"/>
    <w:rsid w:val="B1E2ECF4"/>
    <w:rsid w:val="B2B9CC60"/>
    <w:rsid w:val="B2BE0AD7"/>
    <w:rsid w:val="B2DF8FD4"/>
    <w:rsid w:val="B37F9DC0"/>
    <w:rsid w:val="B3B32B6B"/>
    <w:rsid w:val="B3BB881E"/>
    <w:rsid w:val="B3BF5543"/>
    <w:rsid w:val="B3BF991A"/>
    <w:rsid w:val="B3D45FEC"/>
    <w:rsid w:val="B3D54D99"/>
    <w:rsid w:val="B3DA1E90"/>
    <w:rsid w:val="B3DF9DEB"/>
    <w:rsid w:val="B3EDC70F"/>
    <w:rsid w:val="B3EE8DDC"/>
    <w:rsid w:val="B3F7E828"/>
    <w:rsid w:val="B3FB7210"/>
    <w:rsid w:val="B3FFCFE4"/>
    <w:rsid w:val="B4665716"/>
    <w:rsid w:val="B4A96F37"/>
    <w:rsid w:val="B4F33478"/>
    <w:rsid w:val="B4FC5178"/>
    <w:rsid w:val="B4FFF4AD"/>
    <w:rsid w:val="B535C6E4"/>
    <w:rsid w:val="B55B3546"/>
    <w:rsid w:val="B55D36CC"/>
    <w:rsid w:val="B56B9A24"/>
    <w:rsid w:val="B57D8A0E"/>
    <w:rsid w:val="B57F1C89"/>
    <w:rsid w:val="B57F5A32"/>
    <w:rsid w:val="B581FC47"/>
    <w:rsid w:val="B5C4779C"/>
    <w:rsid w:val="B5EE1EDE"/>
    <w:rsid w:val="B5EFFDD4"/>
    <w:rsid w:val="B5FB4B03"/>
    <w:rsid w:val="B5FDB2AD"/>
    <w:rsid w:val="B63EC50C"/>
    <w:rsid w:val="B659DFB4"/>
    <w:rsid w:val="B6A37DF2"/>
    <w:rsid w:val="B6BFAB71"/>
    <w:rsid w:val="B6D3A483"/>
    <w:rsid w:val="B6DFCA84"/>
    <w:rsid w:val="B6E70C70"/>
    <w:rsid w:val="B6EF67F3"/>
    <w:rsid w:val="B6F0ABA8"/>
    <w:rsid w:val="B6F564E4"/>
    <w:rsid w:val="B6FAA3C4"/>
    <w:rsid w:val="B6FE3FEC"/>
    <w:rsid w:val="B6FF8681"/>
    <w:rsid w:val="B71ECEC7"/>
    <w:rsid w:val="B73FED27"/>
    <w:rsid w:val="B75BAF77"/>
    <w:rsid w:val="B7647E7E"/>
    <w:rsid w:val="B76B0AAF"/>
    <w:rsid w:val="B77B599A"/>
    <w:rsid w:val="B77BB007"/>
    <w:rsid w:val="B77F1536"/>
    <w:rsid w:val="B77F9B2C"/>
    <w:rsid w:val="B77FD3ED"/>
    <w:rsid w:val="B7B5F35A"/>
    <w:rsid w:val="B7BCC973"/>
    <w:rsid w:val="B7BD6666"/>
    <w:rsid w:val="B7BF7784"/>
    <w:rsid w:val="B7BF7C5C"/>
    <w:rsid w:val="B7BFE3D5"/>
    <w:rsid w:val="B7CB9B4C"/>
    <w:rsid w:val="B7CF2A95"/>
    <w:rsid w:val="B7D99573"/>
    <w:rsid w:val="B7DAE367"/>
    <w:rsid w:val="B7DBE811"/>
    <w:rsid w:val="B7DE04DA"/>
    <w:rsid w:val="B7EB5CE8"/>
    <w:rsid w:val="B7EF0475"/>
    <w:rsid w:val="B7EF6B8F"/>
    <w:rsid w:val="B7F506C9"/>
    <w:rsid w:val="B7F782AB"/>
    <w:rsid w:val="B7FC69DB"/>
    <w:rsid w:val="B7FD4D72"/>
    <w:rsid w:val="B7FD56D8"/>
    <w:rsid w:val="B7FD8E5D"/>
    <w:rsid w:val="B7FEA477"/>
    <w:rsid w:val="B7FF3AAE"/>
    <w:rsid w:val="B7FF4998"/>
    <w:rsid w:val="B7FF6541"/>
    <w:rsid w:val="B7FF6A58"/>
    <w:rsid w:val="B7FF6C91"/>
    <w:rsid w:val="B7FF944E"/>
    <w:rsid w:val="B7FF9D53"/>
    <w:rsid w:val="B7FFD143"/>
    <w:rsid w:val="B7FFD64E"/>
    <w:rsid w:val="B7FFFB88"/>
    <w:rsid w:val="B8DFF105"/>
    <w:rsid w:val="B8EF0AF6"/>
    <w:rsid w:val="B8FF1741"/>
    <w:rsid w:val="B8FF5C6F"/>
    <w:rsid w:val="B94B6D50"/>
    <w:rsid w:val="B94E48A2"/>
    <w:rsid w:val="B977CB5E"/>
    <w:rsid w:val="B9AF232E"/>
    <w:rsid w:val="B9CE790A"/>
    <w:rsid w:val="B9D56807"/>
    <w:rsid w:val="B9D72BFC"/>
    <w:rsid w:val="B9DBEFFC"/>
    <w:rsid w:val="B9DEB080"/>
    <w:rsid w:val="B9DFE2A8"/>
    <w:rsid w:val="B9ED7092"/>
    <w:rsid w:val="B9EFBB54"/>
    <w:rsid w:val="B9F1D287"/>
    <w:rsid w:val="B9FBFFA1"/>
    <w:rsid w:val="B9FFBF0C"/>
    <w:rsid w:val="BA7AFB88"/>
    <w:rsid w:val="BAB7CEEB"/>
    <w:rsid w:val="BABA4F14"/>
    <w:rsid w:val="BABA9414"/>
    <w:rsid w:val="BACBE960"/>
    <w:rsid w:val="BAEF1725"/>
    <w:rsid w:val="BAFC10A4"/>
    <w:rsid w:val="BAFD36A1"/>
    <w:rsid w:val="BAFE713E"/>
    <w:rsid w:val="BAFEA774"/>
    <w:rsid w:val="BAFFA05E"/>
    <w:rsid w:val="BB360968"/>
    <w:rsid w:val="BB37CB7A"/>
    <w:rsid w:val="BB38ABB3"/>
    <w:rsid w:val="BB3A5350"/>
    <w:rsid w:val="BB5A931E"/>
    <w:rsid w:val="BB6BAF19"/>
    <w:rsid w:val="BB778343"/>
    <w:rsid w:val="BB7DDF20"/>
    <w:rsid w:val="BB7F87FB"/>
    <w:rsid w:val="BB8E8F3C"/>
    <w:rsid w:val="BB9F69F6"/>
    <w:rsid w:val="BBA7B2F3"/>
    <w:rsid w:val="BBAC1D1A"/>
    <w:rsid w:val="BBAF3208"/>
    <w:rsid w:val="BBAF3712"/>
    <w:rsid w:val="BBB39D76"/>
    <w:rsid w:val="BBBBBFA8"/>
    <w:rsid w:val="BBBDBCD6"/>
    <w:rsid w:val="BBBF2B25"/>
    <w:rsid w:val="BBBF7779"/>
    <w:rsid w:val="BBD39974"/>
    <w:rsid w:val="BBD9744A"/>
    <w:rsid w:val="BBED0C41"/>
    <w:rsid w:val="BBED8089"/>
    <w:rsid w:val="BBEE0AF2"/>
    <w:rsid w:val="BBEE8217"/>
    <w:rsid w:val="BBF1C0D8"/>
    <w:rsid w:val="BBF37E2C"/>
    <w:rsid w:val="BBF50BC1"/>
    <w:rsid w:val="BBF534BA"/>
    <w:rsid w:val="BBF6B923"/>
    <w:rsid w:val="BBF95667"/>
    <w:rsid w:val="BBFB1884"/>
    <w:rsid w:val="BBFB7408"/>
    <w:rsid w:val="BBFB8158"/>
    <w:rsid w:val="BBFBDBAB"/>
    <w:rsid w:val="BBFBE180"/>
    <w:rsid w:val="BBFC73BD"/>
    <w:rsid w:val="BBFCD1C4"/>
    <w:rsid w:val="BBFD3FEC"/>
    <w:rsid w:val="BBFDB317"/>
    <w:rsid w:val="BBFF1232"/>
    <w:rsid w:val="BBFF4229"/>
    <w:rsid w:val="BBFF688F"/>
    <w:rsid w:val="BBFFAEBF"/>
    <w:rsid w:val="BBFFC5B7"/>
    <w:rsid w:val="BC2F18E2"/>
    <w:rsid w:val="BC364BA6"/>
    <w:rsid w:val="BC5D4646"/>
    <w:rsid w:val="BC7FB7B8"/>
    <w:rsid w:val="BCB7EAE6"/>
    <w:rsid w:val="BCBE17B6"/>
    <w:rsid w:val="BCBF02F7"/>
    <w:rsid w:val="BCC54C36"/>
    <w:rsid w:val="BCDED222"/>
    <w:rsid w:val="BCE7F7CD"/>
    <w:rsid w:val="BCEB4FB0"/>
    <w:rsid w:val="BCEFDB07"/>
    <w:rsid w:val="BCF9B05D"/>
    <w:rsid w:val="BCFE6F20"/>
    <w:rsid w:val="BCFF0EA9"/>
    <w:rsid w:val="BCFF711F"/>
    <w:rsid w:val="BCFF7CD5"/>
    <w:rsid w:val="BCFF860C"/>
    <w:rsid w:val="BD3C0F03"/>
    <w:rsid w:val="BD499039"/>
    <w:rsid w:val="BD669592"/>
    <w:rsid w:val="BD6778B1"/>
    <w:rsid w:val="BD7320F0"/>
    <w:rsid w:val="BD7714D9"/>
    <w:rsid w:val="BD7D1BEE"/>
    <w:rsid w:val="BD7DA594"/>
    <w:rsid w:val="BD7F3BAC"/>
    <w:rsid w:val="BD7F555E"/>
    <w:rsid w:val="BD7F9EF7"/>
    <w:rsid w:val="BD9F9169"/>
    <w:rsid w:val="BDAB5377"/>
    <w:rsid w:val="BDAFA703"/>
    <w:rsid w:val="BDBE09BA"/>
    <w:rsid w:val="BDBFB022"/>
    <w:rsid w:val="BDBFB89A"/>
    <w:rsid w:val="BDCE9B5B"/>
    <w:rsid w:val="BDCFD245"/>
    <w:rsid w:val="BDD3CC5C"/>
    <w:rsid w:val="BDD6F8F9"/>
    <w:rsid w:val="BDDDF8D1"/>
    <w:rsid w:val="BDDF5E85"/>
    <w:rsid w:val="BDDF802B"/>
    <w:rsid w:val="BDE38094"/>
    <w:rsid w:val="BDE5488B"/>
    <w:rsid w:val="BDE7758A"/>
    <w:rsid w:val="BDEF5377"/>
    <w:rsid w:val="BDF7BE64"/>
    <w:rsid w:val="BDF9C9DC"/>
    <w:rsid w:val="BDF9FFFB"/>
    <w:rsid w:val="BDFBDFDB"/>
    <w:rsid w:val="BDFBEA4E"/>
    <w:rsid w:val="BDFC1924"/>
    <w:rsid w:val="BDFC436D"/>
    <w:rsid w:val="BDFD2BCD"/>
    <w:rsid w:val="BDFF1DBA"/>
    <w:rsid w:val="BDFF6593"/>
    <w:rsid w:val="BDFF78C0"/>
    <w:rsid w:val="BDFFD036"/>
    <w:rsid w:val="BE2FC644"/>
    <w:rsid w:val="BE3F4EE5"/>
    <w:rsid w:val="BE55FDF8"/>
    <w:rsid w:val="BE6FEED8"/>
    <w:rsid w:val="BE772E22"/>
    <w:rsid w:val="BE7F3A7C"/>
    <w:rsid w:val="BE7FF4A5"/>
    <w:rsid w:val="BE90B95D"/>
    <w:rsid w:val="BE9705D0"/>
    <w:rsid w:val="BEACA682"/>
    <w:rsid w:val="BEADA65F"/>
    <w:rsid w:val="BEADB3DA"/>
    <w:rsid w:val="BEB7C208"/>
    <w:rsid w:val="BEBB2162"/>
    <w:rsid w:val="BEBDEBF6"/>
    <w:rsid w:val="BEBE1BA7"/>
    <w:rsid w:val="BEC75616"/>
    <w:rsid w:val="BEDF3AAA"/>
    <w:rsid w:val="BEDF3B2B"/>
    <w:rsid w:val="BEDF89E7"/>
    <w:rsid w:val="BEE7E616"/>
    <w:rsid w:val="BEE9F40A"/>
    <w:rsid w:val="BEEB7FF1"/>
    <w:rsid w:val="BEEBCDED"/>
    <w:rsid w:val="BEED247D"/>
    <w:rsid w:val="BEED71DA"/>
    <w:rsid w:val="BEEF51CA"/>
    <w:rsid w:val="BEEF6B0B"/>
    <w:rsid w:val="BEEFD3A7"/>
    <w:rsid w:val="BEF3C78C"/>
    <w:rsid w:val="BEF60C2E"/>
    <w:rsid w:val="BEF79896"/>
    <w:rsid w:val="BEF7AB14"/>
    <w:rsid w:val="BEF7DE32"/>
    <w:rsid w:val="BEFDC4CE"/>
    <w:rsid w:val="BEFE422D"/>
    <w:rsid w:val="BEFF323A"/>
    <w:rsid w:val="BEFF7895"/>
    <w:rsid w:val="BEFF83C4"/>
    <w:rsid w:val="BEFF9E82"/>
    <w:rsid w:val="BEFFAA5C"/>
    <w:rsid w:val="BEFFEED8"/>
    <w:rsid w:val="BF14184A"/>
    <w:rsid w:val="BF1FE6FF"/>
    <w:rsid w:val="BF270282"/>
    <w:rsid w:val="BF31C7CA"/>
    <w:rsid w:val="BF3F1C8A"/>
    <w:rsid w:val="BF3F8E13"/>
    <w:rsid w:val="BF3FD671"/>
    <w:rsid w:val="BF3FE0BD"/>
    <w:rsid w:val="BF4EC9E8"/>
    <w:rsid w:val="BF55673C"/>
    <w:rsid w:val="BF595992"/>
    <w:rsid w:val="BF5B29FD"/>
    <w:rsid w:val="BF5B4AC4"/>
    <w:rsid w:val="BF5D79E9"/>
    <w:rsid w:val="BF5F0E25"/>
    <w:rsid w:val="BF5F8144"/>
    <w:rsid w:val="BF5F9BA1"/>
    <w:rsid w:val="BF5FC422"/>
    <w:rsid w:val="BF61063D"/>
    <w:rsid w:val="BF6364C1"/>
    <w:rsid w:val="BF6FEC54"/>
    <w:rsid w:val="BF6FFAAE"/>
    <w:rsid w:val="BF73397E"/>
    <w:rsid w:val="BF774A7E"/>
    <w:rsid w:val="BF783846"/>
    <w:rsid w:val="BF7C130C"/>
    <w:rsid w:val="BF7C9B3C"/>
    <w:rsid w:val="BF7EDD34"/>
    <w:rsid w:val="BF7F099F"/>
    <w:rsid w:val="BF7FC5C7"/>
    <w:rsid w:val="BF8771C3"/>
    <w:rsid w:val="BF9486F6"/>
    <w:rsid w:val="BF95E612"/>
    <w:rsid w:val="BF97886D"/>
    <w:rsid w:val="BF998BE6"/>
    <w:rsid w:val="BF9B4E1E"/>
    <w:rsid w:val="BF9DF2CA"/>
    <w:rsid w:val="BFAC47A8"/>
    <w:rsid w:val="BFAF5889"/>
    <w:rsid w:val="BFB36356"/>
    <w:rsid w:val="BFB792F7"/>
    <w:rsid w:val="BFB7CAB6"/>
    <w:rsid w:val="BFBF46F5"/>
    <w:rsid w:val="BFBF7616"/>
    <w:rsid w:val="BFBFD356"/>
    <w:rsid w:val="BFCF7E5B"/>
    <w:rsid w:val="BFD47553"/>
    <w:rsid w:val="BFD731BE"/>
    <w:rsid w:val="BFD75621"/>
    <w:rsid w:val="BFDA1140"/>
    <w:rsid w:val="BFDA6719"/>
    <w:rsid w:val="BFDA79D1"/>
    <w:rsid w:val="BFDBE350"/>
    <w:rsid w:val="BFDD048C"/>
    <w:rsid w:val="BFDDF1BC"/>
    <w:rsid w:val="BFDE44A1"/>
    <w:rsid w:val="BFDED317"/>
    <w:rsid w:val="BFDF24C0"/>
    <w:rsid w:val="BFDF5334"/>
    <w:rsid w:val="BFDF8232"/>
    <w:rsid w:val="BFDF9970"/>
    <w:rsid w:val="BFDFE5E7"/>
    <w:rsid w:val="BFE48823"/>
    <w:rsid w:val="BFE672C4"/>
    <w:rsid w:val="BFE7E501"/>
    <w:rsid w:val="BFEB1EA8"/>
    <w:rsid w:val="BFEB79AA"/>
    <w:rsid w:val="BFECC170"/>
    <w:rsid w:val="BFEF142D"/>
    <w:rsid w:val="BFEF3314"/>
    <w:rsid w:val="BFEF3C21"/>
    <w:rsid w:val="BFEF5A61"/>
    <w:rsid w:val="BFEF7E9D"/>
    <w:rsid w:val="BFF35057"/>
    <w:rsid w:val="BFF418F2"/>
    <w:rsid w:val="BFF49475"/>
    <w:rsid w:val="BFF4BCC3"/>
    <w:rsid w:val="BFF69D72"/>
    <w:rsid w:val="BFF70D79"/>
    <w:rsid w:val="BFF71448"/>
    <w:rsid w:val="BFF7252C"/>
    <w:rsid w:val="BFF78A0E"/>
    <w:rsid w:val="BFF78BD6"/>
    <w:rsid w:val="BFF78DA2"/>
    <w:rsid w:val="BFFB293E"/>
    <w:rsid w:val="BFFB7490"/>
    <w:rsid w:val="BFFBD5B2"/>
    <w:rsid w:val="BFFC26CA"/>
    <w:rsid w:val="BFFC6526"/>
    <w:rsid w:val="BFFCC52F"/>
    <w:rsid w:val="BFFD1C47"/>
    <w:rsid w:val="BFFDDD02"/>
    <w:rsid w:val="BFFF0521"/>
    <w:rsid w:val="BFFF10E7"/>
    <w:rsid w:val="BFFF26ED"/>
    <w:rsid w:val="BFFF2B21"/>
    <w:rsid w:val="BFFF43BF"/>
    <w:rsid w:val="BFFF4E9F"/>
    <w:rsid w:val="BFFF540F"/>
    <w:rsid w:val="BFFF567B"/>
    <w:rsid w:val="BFFF7AF1"/>
    <w:rsid w:val="BFFF8542"/>
    <w:rsid w:val="BFFFB240"/>
    <w:rsid w:val="BFFFBFD7"/>
    <w:rsid w:val="BFFFDCBF"/>
    <w:rsid w:val="C26E5289"/>
    <w:rsid w:val="C3B940EA"/>
    <w:rsid w:val="C3EEF1F0"/>
    <w:rsid w:val="C3FF4792"/>
    <w:rsid w:val="C45F2916"/>
    <w:rsid w:val="C5F8C758"/>
    <w:rsid w:val="C6E7A4E9"/>
    <w:rsid w:val="C6F38357"/>
    <w:rsid w:val="C73BE6D0"/>
    <w:rsid w:val="C796AAE5"/>
    <w:rsid w:val="C7B6ECDC"/>
    <w:rsid w:val="C7BE9F17"/>
    <w:rsid w:val="C7CF26CE"/>
    <w:rsid w:val="C7D72B35"/>
    <w:rsid w:val="C7DEA04B"/>
    <w:rsid w:val="C7DF718B"/>
    <w:rsid w:val="C7FBA527"/>
    <w:rsid w:val="C7FE5178"/>
    <w:rsid w:val="C7FF44EF"/>
    <w:rsid w:val="C7FFC184"/>
    <w:rsid w:val="C96347F6"/>
    <w:rsid w:val="C97FA309"/>
    <w:rsid w:val="C989ED7C"/>
    <w:rsid w:val="C9DD088E"/>
    <w:rsid w:val="CA6DE0C4"/>
    <w:rsid w:val="CA7764C1"/>
    <w:rsid w:val="CA7906BD"/>
    <w:rsid w:val="CADE2F98"/>
    <w:rsid w:val="CAED73AE"/>
    <w:rsid w:val="CAFF2F0C"/>
    <w:rsid w:val="CB17F69D"/>
    <w:rsid w:val="CB1DB7BF"/>
    <w:rsid w:val="CB3DB44A"/>
    <w:rsid w:val="CBB4A067"/>
    <w:rsid w:val="CBBCFD7F"/>
    <w:rsid w:val="CBBF3EDA"/>
    <w:rsid w:val="CBE9932A"/>
    <w:rsid w:val="CBEF5F32"/>
    <w:rsid w:val="CBF78E3F"/>
    <w:rsid w:val="CBFD1CEC"/>
    <w:rsid w:val="CBFE00D9"/>
    <w:rsid w:val="CBFE3226"/>
    <w:rsid w:val="CBFFDD58"/>
    <w:rsid w:val="CCDFC7CE"/>
    <w:rsid w:val="CCE502F3"/>
    <w:rsid w:val="CCFF6189"/>
    <w:rsid w:val="CD23A112"/>
    <w:rsid w:val="CD3ED4D4"/>
    <w:rsid w:val="CD4618A8"/>
    <w:rsid w:val="CD4FEB10"/>
    <w:rsid w:val="CD7B815C"/>
    <w:rsid w:val="CD7BC562"/>
    <w:rsid w:val="CDCF80DA"/>
    <w:rsid w:val="CDD78AF4"/>
    <w:rsid w:val="CDD7E815"/>
    <w:rsid w:val="CDEF6F15"/>
    <w:rsid w:val="CDEF7D10"/>
    <w:rsid w:val="CDF20843"/>
    <w:rsid w:val="CDF73E6D"/>
    <w:rsid w:val="CDF9CD3D"/>
    <w:rsid w:val="CDFDCBF3"/>
    <w:rsid w:val="CDFF5E30"/>
    <w:rsid w:val="CE4D5F92"/>
    <w:rsid w:val="CE7BCA4E"/>
    <w:rsid w:val="CE7DA4B5"/>
    <w:rsid w:val="CE7E9E7E"/>
    <w:rsid w:val="CE7FCF34"/>
    <w:rsid w:val="CEB50E77"/>
    <w:rsid w:val="CEB767F8"/>
    <w:rsid w:val="CEBFB0BF"/>
    <w:rsid w:val="CEDC6C42"/>
    <w:rsid w:val="CEE72469"/>
    <w:rsid w:val="CEEFBF51"/>
    <w:rsid w:val="CEFF2E15"/>
    <w:rsid w:val="CF2BB681"/>
    <w:rsid w:val="CF37FFEF"/>
    <w:rsid w:val="CF3E4785"/>
    <w:rsid w:val="CF5B8C5B"/>
    <w:rsid w:val="CF6A4E29"/>
    <w:rsid w:val="CF6EE0E8"/>
    <w:rsid w:val="CF6FB046"/>
    <w:rsid w:val="CF779384"/>
    <w:rsid w:val="CF7F092E"/>
    <w:rsid w:val="CF9FFF3C"/>
    <w:rsid w:val="CFAF23B3"/>
    <w:rsid w:val="CFBB2476"/>
    <w:rsid w:val="CFBB469C"/>
    <w:rsid w:val="CFBBA8CE"/>
    <w:rsid w:val="CFBF1053"/>
    <w:rsid w:val="CFBF9EDD"/>
    <w:rsid w:val="CFBFAFE3"/>
    <w:rsid w:val="CFCF710C"/>
    <w:rsid w:val="CFD2C612"/>
    <w:rsid w:val="CFD5EA4A"/>
    <w:rsid w:val="CFDEB89B"/>
    <w:rsid w:val="CFED8102"/>
    <w:rsid w:val="CFEE5566"/>
    <w:rsid w:val="CFEF9816"/>
    <w:rsid w:val="CFEFA6C5"/>
    <w:rsid w:val="CFF1B849"/>
    <w:rsid w:val="CFF4BDE0"/>
    <w:rsid w:val="CFF74803"/>
    <w:rsid w:val="CFF79B8F"/>
    <w:rsid w:val="CFFB53BD"/>
    <w:rsid w:val="CFFBF846"/>
    <w:rsid w:val="CFFC2013"/>
    <w:rsid w:val="CFFD5269"/>
    <w:rsid w:val="CFFEE2D4"/>
    <w:rsid w:val="CFFF1445"/>
    <w:rsid w:val="CFFF1C18"/>
    <w:rsid w:val="CFFF1D84"/>
    <w:rsid w:val="CFFF5F1A"/>
    <w:rsid w:val="CFFF5FBA"/>
    <w:rsid w:val="CFFF9658"/>
    <w:rsid w:val="D0FC3210"/>
    <w:rsid w:val="D0FFDADF"/>
    <w:rsid w:val="D15F0E64"/>
    <w:rsid w:val="D1965F9B"/>
    <w:rsid w:val="D1B43B46"/>
    <w:rsid w:val="D1BE42A1"/>
    <w:rsid w:val="D1CD97E3"/>
    <w:rsid w:val="D1EFBDFF"/>
    <w:rsid w:val="D1FF73DC"/>
    <w:rsid w:val="D2F73D04"/>
    <w:rsid w:val="D357D232"/>
    <w:rsid w:val="D3BDF832"/>
    <w:rsid w:val="D3DB8FF2"/>
    <w:rsid w:val="D3EFAE81"/>
    <w:rsid w:val="D3F145B1"/>
    <w:rsid w:val="D3F7C6EC"/>
    <w:rsid w:val="D3FB473B"/>
    <w:rsid w:val="D47DE41E"/>
    <w:rsid w:val="D4BBF33A"/>
    <w:rsid w:val="D4FE6869"/>
    <w:rsid w:val="D51F9243"/>
    <w:rsid w:val="D559BC9F"/>
    <w:rsid w:val="D575AD83"/>
    <w:rsid w:val="D579D023"/>
    <w:rsid w:val="D59F5EAC"/>
    <w:rsid w:val="D5A8AA1B"/>
    <w:rsid w:val="D5A8D545"/>
    <w:rsid w:val="D5BF9351"/>
    <w:rsid w:val="D5D713DF"/>
    <w:rsid w:val="D5DE0BAE"/>
    <w:rsid w:val="D5DFD6C3"/>
    <w:rsid w:val="D5E729D2"/>
    <w:rsid w:val="D5E73B99"/>
    <w:rsid w:val="D5FB0FFC"/>
    <w:rsid w:val="D5FBD268"/>
    <w:rsid w:val="D5FDA552"/>
    <w:rsid w:val="D5FF762E"/>
    <w:rsid w:val="D636A0D8"/>
    <w:rsid w:val="D6B5EA7D"/>
    <w:rsid w:val="D6BFA707"/>
    <w:rsid w:val="D6D5CC29"/>
    <w:rsid w:val="D6DF63D2"/>
    <w:rsid w:val="D6EF0558"/>
    <w:rsid w:val="D6FB5E2C"/>
    <w:rsid w:val="D6FC3F1E"/>
    <w:rsid w:val="D6FEE07F"/>
    <w:rsid w:val="D6FF98B6"/>
    <w:rsid w:val="D6FFF79E"/>
    <w:rsid w:val="D73F60BC"/>
    <w:rsid w:val="D75D4F88"/>
    <w:rsid w:val="D75F8FDB"/>
    <w:rsid w:val="D75FED33"/>
    <w:rsid w:val="D77DC676"/>
    <w:rsid w:val="D797B438"/>
    <w:rsid w:val="D79EE579"/>
    <w:rsid w:val="D79FE9D0"/>
    <w:rsid w:val="D7AE73CC"/>
    <w:rsid w:val="D7AF07D3"/>
    <w:rsid w:val="D7BDA98D"/>
    <w:rsid w:val="D7BFDC17"/>
    <w:rsid w:val="D7CF2F98"/>
    <w:rsid w:val="D7CF3EEA"/>
    <w:rsid w:val="D7D50FFD"/>
    <w:rsid w:val="D7D7CC93"/>
    <w:rsid w:val="D7DA0AB8"/>
    <w:rsid w:val="D7DFEA78"/>
    <w:rsid w:val="D7E1C389"/>
    <w:rsid w:val="D7E6CFD9"/>
    <w:rsid w:val="D7EBFFCF"/>
    <w:rsid w:val="D7ED2C26"/>
    <w:rsid w:val="D7EE77BA"/>
    <w:rsid w:val="D7F37EFC"/>
    <w:rsid w:val="D7F3B26F"/>
    <w:rsid w:val="D7F72073"/>
    <w:rsid w:val="D7F726B2"/>
    <w:rsid w:val="D7F7A241"/>
    <w:rsid w:val="D7FA95BC"/>
    <w:rsid w:val="D7FB00CE"/>
    <w:rsid w:val="D7FD4733"/>
    <w:rsid w:val="D7FD97CE"/>
    <w:rsid w:val="D7FE28F8"/>
    <w:rsid w:val="D7FEB055"/>
    <w:rsid w:val="D7FF18FE"/>
    <w:rsid w:val="D7FF2258"/>
    <w:rsid w:val="D7FF575D"/>
    <w:rsid w:val="D7FF6702"/>
    <w:rsid w:val="D7FF6C05"/>
    <w:rsid w:val="D7FF7B21"/>
    <w:rsid w:val="D7FFACF8"/>
    <w:rsid w:val="D8B69D19"/>
    <w:rsid w:val="D93DEB89"/>
    <w:rsid w:val="D953731E"/>
    <w:rsid w:val="D955ACE8"/>
    <w:rsid w:val="D97929E2"/>
    <w:rsid w:val="D97EABD6"/>
    <w:rsid w:val="D9DB3692"/>
    <w:rsid w:val="D9DFA9D8"/>
    <w:rsid w:val="D9EC1027"/>
    <w:rsid w:val="D9EF9B0E"/>
    <w:rsid w:val="D9FF24B7"/>
    <w:rsid w:val="D9FF7F1B"/>
    <w:rsid w:val="D9FF9F74"/>
    <w:rsid w:val="D9FFD4F2"/>
    <w:rsid w:val="D9FFD4FE"/>
    <w:rsid w:val="DA3DFE3F"/>
    <w:rsid w:val="DA7FE9C6"/>
    <w:rsid w:val="DAB30AA8"/>
    <w:rsid w:val="DABD1139"/>
    <w:rsid w:val="DABFBB0B"/>
    <w:rsid w:val="DADC2F1A"/>
    <w:rsid w:val="DADF2071"/>
    <w:rsid w:val="DAEE1199"/>
    <w:rsid w:val="DAEF5F74"/>
    <w:rsid w:val="DAFB0204"/>
    <w:rsid w:val="DAFC7829"/>
    <w:rsid w:val="DAFF4467"/>
    <w:rsid w:val="DB1EEF70"/>
    <w:rsid w:val="DB3CF255"/>
    <w:rsid w:val="DB4A3CF8"/>
    <w:rsid w:val="DB4B2C23"/>
    <w:rsid w:val="DB4FD323"/>
    <w:rsid w:val="DB5710EE"/>
    <w:rsid w:val="DB5F9F71"/>
    <w:rsid w:val="DB6E66CB"/>
    <w:rsid w:val="DB76279D"/>
    <w:rsid w:val="DB7DB2E3"/>
    <w:rsid w:val="DB9BB35D"/>
    <w:rsid w:val="DB9F82F5"/>
    <w:rsid w:val="DBACF443"/>
    <w:rsid w:val="DBBA1D92"/>
    <w:rsid w:val="DBBB88F6"/>
    <w:rsid w:val="DBBD921C"/>
    <w:rsid w:val="DBBF0710"/>
    <w:rsid w:val="DBBF8CE7"/>
    <w:rsid w:val="DBBFBC23"/>
    <w:rsid w:val="DBBFE645"/>
    <w:rsid w:val="DBBFEEB9"/>
    <w:rsid w:val="DBBFFE1B"/>
    <w:rsid w:val="DBC10EF8"/>
    <w:rsid w:val="DBC52B87"/>
    <w:rsid w:val="DBCDEA9F"/>
    <w:rsid w:val="DBD353F0"/>
    <w:rsid w:val="DBDB12D5"/>
    <w:rsid w:val="DBDFD12F"/>
    <w:rsid w:val="DBE79EA2"/>
    <w:rsid w:val="DBE84119"/>
    <w:rsid w:val="DBEDA614"/>
    <w:rsid w:val="DBEDB409"/>
    <w:rsid w:val="DBEE5C74"/>
    <w:rsid w:val="DBF3B7F7"/>
    <w:rsid w:val="DBF3E881"/>
    <w:rsid w:val="DBF5DBAA"/>
    <w:rsid w:val="DBFAFC86"/>
    <w:rsid w:val="DBFB51BB"/>
    <w:rsid w:val="DBFBF399"/>
    <w:rsid w:val="DBFE0084"/>
    <w:rsid w:val="DBFEB3AA"/>
    <w:rsid w:val="DBFF2C3B"/>
    <w:rsid w:val="DBFF7CA2"/>
    <w:rsid w:val="DBFF8934"/>
    <w:rsid w:val="DBFFC882"/>
    <w:rsid w:val="DBFFE6F3"/>
    <w:rsid w:val="DC6E3B6D"/>
    <w:rsid w:val="DC7E84BE"/>
    <w:rsid w:val="DCAF0A8C"/>
    <w:rsid w:val="DCBB75C3"/>
    <w:rsid w:val="DCBFAD88"/>
    <w:rsid w:val="DCF1EE58"/>
    <w:rsid w:val="DCFB142E"/>
    <w:rsid w:val="DCFB3E7A"/>
    <w:rsid w:val="DCFC6B88"/>
    <w:rsid w:val="DCFE8144"/>
    <w:rsid w:val="DD2F31E5"/>
    <w:rsid w:val="DD334B9E"/>
    <w:rsid w:val="DD36BE9F"/>
    <w:rsid w:val="DD36D7E8"/>
    <w:rsid w:val="DD5DE279"/>
    <w:rsid w:val="DD5F2DFF"/>
    <w:rsid w:val="DD5F431B"/>
    <w:rsid w:val="DD7A8B2A"/>
    <w:rsid w:val="DD7B937B"/>
    <w:rsid w:val="DD7D688C"/>
    <w:rsid w:val="DD7D909A"/>
    <w:rsid w:val="DD7E3E91"/>
    <w:rsid w:val="DD7EB812"/>
    <w:rsid w:val="DD7FC095"/>
    <w:rsid w:val="DD97816C"/>
    <w:rsid w:val="DD9B78AC"/>
    <w:rsid w:val="DD9C5EFA"/>
    <w:rsid w:val="DD9F7171"/>
    <w:rsid w:val="DDA848B9"/>
    <w:rsid w:val="DDB77EEC"/>
    <w:rsid w:val="DDBBD647"/>
    <w:rsid w:val="DDBDD292"/>
    <w:rsid w:val="DDBF920E"/>
    <w:rsid w:val="DDBFC5B7"/>
    <w:rsid w:val="DDC763F9"/>
    <w:rsid w:val="DDC7718B"/>
    <w:rsid w:val="DDD4CDFA"/>
    <w:rsid w:val="DDE33FFB"/>
    <w:rsid w:val="DDF6DB6D"/>
    <w:rsid w:val="DDF791F9"/>
    <w:rsid w:val="DDFBFEC3"/>
    <w:rsid w:val="DDFF01B8"/>
    <w:rsid w:val="DDFFA9B4"/>
    <w:rsid w:val="DDFFC213"/>
    <w:rsid w:val="DDFFC425"/>
    <w:rsid w:val="DDFFF056"/>
    <w:rsid w:val="DE2F481D"/>
    <w:rsid w:val="DE55DDE3"/>
    <w:rsid w:val="DE56E726"/>
    <w:rsid w:val="DE5A52B8"/>
    <w:rsid w:val="DE5C8F1C"/>
    <w:rsid w:val="DE5D7200"/>
    <w:rsid w:val="DE6914A3"/>
    <w:rsid w:val="DE6EC7EE"/>
    <w:rsid w:val="DE7B36BD"/>
    <w:rsid w:val="DE7DC50C"/>
    <w:rsid w:val="DE7F915E"/>
    <w:rsid w:val="DE8E984C"/>
    <w:rsid w:val="DE8FEE19"/>
    <w:rsid w:val="DE97431B"/>
    <w:rsid w:val="DE977955"/>
    <w:rsid w:val="DE9D694B"/>
    <w:rsid w:val="DEB61FFF"/>
    <w:rsid w:val="DEB7399D"/>
    <w:rsid w:val="DEBFD394"/>
    <w:rsid w:val="DEC3B472"/>
    <w:rsid w:val="DECAB563"/>
    <w:rsid w:val="DED52B63"/>
    <w:rsid w:val="DEDC9636"/>
    <w:rsid w:val="DEDF0718"/>
    <w:rsid w:val="DEDF1EB3"/>
    <w:rsid w:val="DEE6B9BA"/>
    <w:rsid w:val="DEEEE22B"/>
    <w:rsid w:val="DEEF2ADB"/>
    <w:rsid w:val="DEF30520"/>
    <w:rsid w:val="DEF72E0B"/>
    <w:rsid w:val="DEF766EB"/>
    <w:rsid w:val="DEF7E718"/>
    <w:rsid w:val="DEF9F381"/>
    <w:rsid w:val="DEFB410D"/>
    <w:rsid w:val="DEFB7577"/>
    <w:rsid w:val="DEFCCDE9"/>
    <w:rsid w:val="DEFD038A"/>
    <w:rsid w:val="DEFD5626"/>
    <w:rsid w:val="DEFE5AAC"/>
    <w:rsid w:val="DEFF8A19"/>
    <w:rsid w:val="DEFFA2C2"/>
    <w:rsid w:val="DEFFC389"/>
    <w:rsid w:val="DF2CB870"/>
    <w:rsid w:val="DF2F046A"/>
    <w:rsid w:val="DF2F473B"/>
    <w:rsid w:val="DF353E3E"/>
    <w:rsid w:val="DF380CA6"/>
    <w:rsid w:val="DF3BCF9B"/>
    <w:rsid w:val="DF3E104F"/>
    <w:rsid w:val="DF3FB796"/>
    <w:rsid w:val="DF4F3602"/>
    <w:rsid w:val="DF5F3480"/>
    <w:rsid w:val="DF671101"/>
    <w:rsid w:val="DF6DD7C5"/>
    <w:rsid w:val="DF6F904C"/>
    <w:rsid w:val="DF775CA7"/>
    <w:rsid w:val="DF77B36D"/>
    <w:rsid w:val="DF77E717"/>
    <w:rsid w:val="DF7A3B38"/>
    <w:rsid w:val="DF7A7857"/>
    <w:rsid w:val="DF7B4641"/>
    <w:rsid w:val="DF7B8072"/>
    <w:rsid w:val="DF7DA377"/>
    <w:rsid w:val="DF7EFAA5"/>
    <w:rsid w:val="DF7F13E4"/>
    <w:rsid w:val="DF7F2A90"/>
    <w:rsid w:val="DF7F6918"/>
    <w:rsid w:val="DF7F6B17"/>
    <w:rsid w:val="DF7F7CCE"/>
    <w:rsid w:val="DF7F9BC8"/>
    <w:rsid w:val="DF7FDBAE"/>
    <w:rsid w:val="DF7FEE5E"/>
    <w:rsid w:val="DF8D1D6B"/>
    <w:rsid w:val="DF97FDD5"/>
    <w:rsid w:val="DF9840DE"/>
    <w:rsid w:val="DF9F25A2"/>
    <w:rsid w:val="DFA516A8"/>
    <w:rsid w:val="DFA8D87F"/>
    <w:rsid w:val="DFAC26D1"/>
    <w:rsid w:val="DFB36C53"/>
    <w:rsid w:val="DFB5329F"/>
    <w:rsid w:val="DFB6463F"/>
    <w:rsid w:val="DFB79DB1"/>
    <w:rsid w:val="DFBACE4E"/>
    <w:rsid w:val="DFBAEEB0"/>
    <w:rsid w:val="DFBC8760"/>
    <w:rsid w:val="DFBD98F8"/>
    <w:rsid w:val="DFBE2036"/>
    <w:rsid w:val="DFBE975A"/>
    <w:rsid w:val="DFBFA3EB"/>
    <w:rsid w:val="DFC72E74"/>
    <w:rsid w:val="DFC77433"/>
    <w:rsid w:val="DFC77948"/>
    <w:rsid w:val="DFC7C7F4"/>
    <w:rsid w:val="DFCBB637"/>
    <w:rsid w:val="DFCBEC73"/>
    <w:rsid w:val="DFCEB30F"/>
    <w:rsid w:val="DFD5F356"/>
    <w:rsid w:val="DFD61C38"/>
    <w:rsid w:val="DFD74792"/>
    <w:rsid w:val="DFD7FA25"/>
    <w:rsid w:val="DFD98A55"/>
    <w:rsid w:val="DFDBD0C6"/>
    <w:rsid w:val="DFDD1BD3"/>
    <w:rsid w:val="DFDD821A"/>
    <w:rsid w:val="DFDE52D7"/>
    <w:rsid w:val="DFDE6447"/>
    <w:rsid w:val="DFDE6728"/>
    <w:rsid w:val="DFDE8290"/>
    <w:rsid w:val="DFDE9969"/>
    <w:rsid w:val="DFDEA4E4"/>
    <w:rsid w:val="DFDF2ACF"/>
    <w:rsid w:val="DFDF51BF"/>
    <w:rsid w:val="DFDF5E86"/>
    <w:rsid w:val="DFDF6966"/>
    <w:rsid w:val="DFDF80BC"/>
    <w:rsid w:val="DFDFA04F"/>
    <w:rsid w:val="DFDFB545"/>
    <w:rsid w:val="DFDFB715"/>
    <w:rsid w:val="DFE1E94D"/>
    <w:rsid w:val="DFE5E1D1"/>
    <w:rsid w:val="DFE7B616"/>
    <w:rsid w:val="DFE905B9"/>
    <w:rsid w:val="DFE945E4"/>
    <w:rsid w:val="DFEBAE34"/>
    <w:rsid w:val="DFEBB8FF"/>
    <w:rsid w:val="DFED4069"/>
    <w:rsid w:val="DFEE2157"/>
    <w:rsid w:val="DFEE27B8"/>
    <w:rsid w:val="DFEF7714"/>
    <w:rsid w:val="DFEF878B"/>
    <w:rsid w:val="DFEFABA8"/>
    <w:rsid w:val="DFEFBBA9"/>
    <w:rsid w:val="DFEFC606"/>
    <w:rsid w:val="DFF07493"/>
    <w:rsid w:val="DFF22142"/>
    <w:rsid w:val="DFF32576"/>
    <w:rsid w:val="DFF3AEC0"/>
    <w:rsid w:val="DFF3FDD5"/>
    <w:rsid w:val="DFF71CA2"/>
    <w:rsid w:val="DFF752A8"/>
    <w:rsid w:val="DFF7691F"/>
    <w:rsid w:val="DFF76EE2"/>
    <w:rsid w:val="DFF79A7A"/>
    <w:rsid w:val="DFF79B4C"/>
    <w:rsid w:val="DFF7A13D"/>
    <w:rsid w:val="DFF7C88C"/>
    <w:rsid w:val="DFFA5625"/>
    <w:rsid w:val="DFFB0103"/>
    <w:rsid w:val="DFFB6084"/>
    <w:rsid w:val="DFFB7830"/>
    <w:rsid w:val="DFFC2A2B"/>
    <w:rsid w:val="DFFC50D5"/>
    <w:rsid w:val="DFFCB8CD"/>
    <w:rsid w:val="DFFD2541"/>
    <w:rsid w:val="DFFD36D4"/>
    <w:rsid w:val="DFFD65CE"/>
    <w:rsid w:val="DFFDBFDB"/>
    <w:rsid w:val="DFFDC788"/>
    <w:rsid w:val="DFFDF121"/>
    <w:rsid w:val="DFFF04AC"/>
    <w:rsid w:val="DFFF1237"/>
    <w:rsid w:val="DFFF2361"/>
    <w:rsid w:val="DFFF55A5"/>
    <w:rsid w:val="DFFF5F9F"/>
    <w:rsid w:val="DFFF9D1F"/>
    <w:rsid w:val="DFFFE4B7"/>
    <w:rsid w:val="DFFFEFB3"/>
    <w:rsid w:val="DFFFFE85"/>
    <w:rsid w:val="E05F071C"/>
    <w:rsid w:val="E17FB258"/>
    <w:rsid w:val="E1FD9791"/>
    <w:rsid w:val="E1FF6915"/>
    <w:rsid w:val="E25F7ED5"/>
    <w:rsid w:val="E27F0E39"/>
    <w:rsid w:val="E27F1246"/>
    <w:rsid w:val="E28DD43B"/>
    <w:rsid w:val="E2FB6865"/>
    <w:rsid w:val="E2FE537B"/>
    <w:rsid w:val="E31C8A67"/>
    <w:rsid w:val="E33F102F"/>
    <w:rsid w:val="E33F6D0D"/>
    <w:rsid w:val="E34F5AAC"/>
    <w:rsid w:val="E36FC958"/>
    <w:rsid w:val="E376332D"/>
    <w:rsid w:val="E37BF477"/>
    <w:rsid w:val="E3A438E3"/>
    <w:rsid w:val="E3D30AC7"/>
    <w:rsid w:val="E3F34EF0"/>
    <w:rsid w:val="E3FDD447"/>
    <w:rsid w:val="E3FDDFD0"/>
    <w:rsid w:val="E3FF0200"/>
    <w:rsid w:val="E3FF413F"/>
    <w:rsid w:val="E46FDBCE"/>
    <w:rsid w:val="E4AE5840"/>
    <w:rsid w:val="E4BE5F22"/>
    <w:rsid w:val="E4C130D7"/>
    <w:rsid w:val="E4ED9FDB"/>
    <w:rsid w:val="E4F3EECB"/>
    <w:rsid w:val="E4FA7427"/>
    <w:rsid w:val="E4FADEBF"/>
    <w:rsid w:val="E50FC629"/>
    <w:rsid w:val="E55B3591"/>
    <w:rsid w:val="E561D82A"/>
    <w:rsid w:val="E56F2B03"/>
    <w:rsid w:val="E573938F"/>
    <w:rsid w:val="E57FDE74"/>
    <w:rsid w:val="E5BE33C0"/>
    <w:rsid w:val="E5BE6483"/>
    <w:rsid w:val="E5DE3B2B"/>
    <w:rsid w:val="E5E70B5B"/>
    <w:rsid w:val="E5FBB368"/>
    <w:rsid w:val="E5FCC775"/>
    <w:rsid w:val="E5FD4F07"/>
    <w:rsid w:val="E5FD532C"/>
    <w:rsid w:val="E5FF0244"/>
    <w:rsid w:val="E5FFEF0F"/>
    <w:rsid w:val="E673DBF5"/>
    <w:rsid w:val="E67BC445"/>
    <w:rsid w:val="E67FE4F6"/>
    <w:rsid w:val="E6973DC7"/>
    <w:rsid w:val="E6BBC811"/>
    <w:rsid w:val="E6BED758"/>
    <w:rsid w:val="E6CDE9FD"/>
    <w:rsid w:val="E6EB30C3"/>
    <w:rsid w:val="E6EF84BC"/>
    <w:rsid w:val="E6EFEDCE"/>
    <w:rsid w:val="E6FF3817"/>
    <w:rsid w:val="E71D90F4"/>
    <w:rsid w:val="E7227622"/>
    <w:rsid w:val="E7264356"/>
    <w:rsid w:val="E72EAA07"/>
    <w:rsid w:val="E73F8804"/>
    <w:rsid w:val="E75FD6FE"/>
    <w:rsid w:val="E76F514C"/>
    <w:rsid w:val="E776B4D7"/>
    <w:rsid w:val="E777314D"/>
    <w:rsid w:val="E77BA31C"/>
    <w:rsid w:val="E77F0F23"/>
    <w:rsid w:val="E77F1A54"/>
    <w:rsid w:val="E77FED95"/>
    <w:rsid w:val="E77FFB45"/>
    <w:rsid w:val="E7867292"/>
    <w:rsid w:val="E78F0B22"/>
    <w:rsid w:val="E79BF9F6"/>
    <w:rsid w:val="E79DE97E"/>
    <w:rsid w:val="E7A4A287"/>
    <w:rsid w:val="E7AC314C"/>
    <w:rsid w:val="E7AD5AF8"/>
    <w:rsid w:val="E7AE7078"/>
    <w:rsid w:val="E7B7B46B"/>
    <w:rsid w:val="E7BA9572"/>
    <w:rsid w:val="E7BCF6E3"/>
    <w:rsid w:val="E7BFEBC1"/>
    <w:rsid w:val="E7DA5726"/>
    <w:rsid w:val="E7DF34A7"/>
    <w:rsid w:val="E7DF39EC"/>
    <w:rsid w:val="E7E7A2A8"/>
    <w:rsid w:val="E7ED56E4"/>
    <w:rsid w:val="E7EDDFA8"/>
    <w:rsid w:val="E7EECE0C"/>
    <w:rsid w:val="E7EF451A"/>
    <w:rsid w:val="E7EFA9C0"/>
    <w:rsid w:val="E7EFC167"/>
    <w:rsid w:val="E7F33585"/>
    <w:rsid w:val="E7F35367"/>
    <w:rsid w:val="E7F3EAE7"/>
    <w:rsid w:val="E7F71402"/>
    <w:rsid w:val="E7F7BBCD"/>
    <w:rsid w:val="E7FCE932"/>
    <w:rsid w:val="E7FD3DC7"/>
    <w:rsid w:val="E7FDCD37"/>
    <w:rsid w:val="E7FE8BD9"/>
    <w:rsid w:val="E7FEA08A"/>
    <w:rsid w:val="E7FEC788"/>
    <w:rsid w:val="E7FF004C"/>
    <w:rsid w:val="E7FF840E"/>
    <w:rsid w:val="E7FFDFEF"/>
    <w:rsid w:val="E88E52CE"/>
    <w:rsid w:val="E8B6CE5A"/>
    <w:rsid w:val="E8FF1977"/>
    <w:rsid w:val="E92586DA"/>
    <w:rsid w:val="E96EA6E7"/>
    <w:rsid w:val="E96FF03E"/>
    <w:rsid w:val="E97FC51F"/>
    <w:rsid w:val="E9B9B56B"/>
    <w:rsid w:val="E9D6F587"/>
    <w:rsid w:val="E9DE8005"/>
    <w:rsid w:val="E9E317ED"/>
    <w:rsid w:val="E9EDF874"/>
    <w:rsid w:val="E9EEC19E"/>
    <w:rsid w:val="E9F9DE45"/>
    <w:rsid w:val="E9FBF4B5"/>
    <w:rsid w:val="E9FF54C9"/>
    <w:rsid w:val="EA373AA4"/>
    <w:rsid w:val="EA3E4A09"/>
    <w:rsid w:val="EA57804A"/>
    <w:rsid w:val="EA5B92E8"/>
    <w:rsid w:val="EA5DC575"/>
    <w:rsid w:val="EA5FACF8"/>
    <w:rsid w:val="EA71E85F"/>
    <w:rsid w:val="EA9D278A"/>
    <w:rsid w:val="EACFA8AF"/>
    <w:rsid w:val="EAD565F8"/>
    <w:rsid w:val="EADB8192"/>
    <w:rsid w:val="EADF681E"/>
    <w:rsid w:val="EAE35AA7"/>
    <w:rsid w:val="EAE46E37"/>
    <w:rsid w:val="EAEFC907"/>
    <w:rsid w:val="EAFAC4C7"/>
    <w:rsid w:val="EAFBD333"/>
    <w:rsid w:val="EB0D8381"/>
    <w:rsid w:val="EB3EA144"/>
    <w:rsid w:val="EB3F74DA"/>
    <w:rsid w:val="EB6F2EE5"/>
    <w:rsid w:val="EB7B770F"/>
    <w:rsid w:val="EB7B7BB8"/>
    <w:rsid w:val="EB7F10CF"/>
    <w:rsid w:val="EB7F949C"/>
    <w:rsid w:val="EB7FA5F6"/>
    <w:rsid w:val="EB8B2665"/>
    <w:rsid w:val="EB8DF08D"/>
    <w:rsid w:val="EB97FDAE"/>
    <w:rsid w:val="EB9EB1AC"/>
    <w:rsid w:val="EBAE405C"/>
    <w:rsid w:val="EBB139B6"/>
    <w:rsid w:val="EBB7FD36"/>
    <w:rsid w:val="EBBF3358"/>
    <w:rsid w:val="EBBF7A7A"/>
    <w:rsid w:val="EBCFFB35"/>
    <w:rsid w:val="EBD78C47"/>
    <w:rsid w:val="EBDF0F26"/>
    <w:rsid w:val="EBDFD333"/>
    <w:rsid w:val="EBDFFA1E"/>
    <w:rsid w:val="EBE716C9"/>
    <w:rsid w:val="EBE75E6B"/>
    <w:rsid w:val="EBEB55A4"/>
    <w:rsid w:val="EBED6DF4"/>
    <w:rsid w:val="EBED71A6"/>
    <w:rsid w:val="EBEF593D"/>
    <w:rsid w:val="EBEF76AB"/>
    <w:rsid w:val="EBEF7ADF"/>
    <w:rsid w:val="EBEFA7D2"/>
    <w:rsid w:val="EBF77674"/>
    <w:rsid w:val="EBF7877C"/>
    <w:rsid w:val="EBFB4C6E"/>
    <w:rsid w:val="EBFCB737"/>
    <w:rsid w:val="EBFD31F4"/>
    <w:rsid w:val="EBFD5CE5"/>
    <w:rsid w:val="EBFDBEA2"/>
    <w:rsid w:val="EBFDEB44"/>
    <w:rsid w:val="EBFE215F"/>
    <w:rsid w:val="EBFE4942"/>
    <w:rsid w:val="EBFEEA91"/>
    <w:rsid w:val="EBFF208E"/>
    <w:rsid w:val="EBFF3F0A"/>
    <w:rsid w:val="EBFF7954"/>
    <w:rsid w:val="EBFF7A33"/>
    <w:rsid w:val="EBFFB94D"/>
    <w:rsid w:val="EC754E64"/>
    <w:rsid w:val="EC777C93"/>
    <w:rsid w:val="EC7CC708"/>
    <w:rsid w:val="EC7DC852"/>
    <w:rsid w:val="EC9E23C5"/>
    <w:rsid w:val="EC9F69CF"/>
    <w:rsid w:val="ECAFCCF8"/>
    <w:rsid w:val="ECB38D4D"/>
    <w:rsid w:val="ECB71A93"/>
    <w:rsid w:val="ECBB2687"/>
    <w:rsid w:val="ECBBBBDE"/>
    <w:rsid w:val="ECBC0224"/>
    <w:rsid w:val="ECBF1065"/>
    <w:rsid w:val="ECE3932B"/>
    <w:rsid w:val="ECFB24F2"/>
    <w:rsid w:val="ECFE9746"/>
    <w:rsid w:val="ECFEC56D"/>
    <w:rsid w:val="ECFF2E02"/>
    <w:rsid w:val="ED379098"/>
    <w:rsid w:val="ED3FF3E3"/>
    <w:rsid w:val="ED4EBA82"/>
    <w:rsid w:val="ED796B1E"/>
    <w:rsid w:val="ED7FC348"/>
    <w:rsid w:val="ED957F4E"/>
    <w:rsid w:val="EDAFA6D4"/>
    <w:rsid w:val="EDB57100"/>
    <w:rsid w:val="EDB6B2DC"/>
    <w:rsid w:val="EDB85F83"/>
    <w:rsid w:val="EDCFDAB0"/>
    <w:rsid w:val="EDDB0FEA"/>
    <w:rsid w:val="EDDBD947"/>
    <w:rsid w:val="EDDF8B8D"/>
    <w:rsid w:val="EDE547EB"/>
    <w:rsid w:val="EDEB0F62"/>
    <w:rsid w:val="EDF5AAF5"/>
    <w:rsid w:val="EDF71566"/>
    <w:rsid w:val="EDFA65D2"/>
    <w:rsid w:val="EDFB6618"/>
    <w:rsid w:val="EDFBA173"/>
    <w:rsid w:val="EDFBE200"/>
    <w:rsid w:val="EDFD2CFD"/>
    <w:rsid w:val="EDFE1912"/>
    <w:rsid w:val="EDFE51D2"/>
    <w:rsid w:val="EDFEB560"/>
    <w:rsid w:val="EDFF53DB"/>
    <w:rsid w:val="EDFF8E08"/>
    <w:rsid w:val="EDFFE45A"/>
    <w:rsid w:val="EE13E801"/>
    <w:rsid w:val="EE277D1B"/>
    <w:rsid w:val="EE2D13A5"/>
    <w:rsid w:val="EE37F8A2"/>
    <w:rsid w:val="EE3DBA77"/>
    <w:rsid w:val="EE557E16"/>
    <w:rsid w:val="EE5D6CD8"/>
    <w:rsid w:val="EE5F97DE"/>
    <w:rsid w:val="EE67D1E8"/>
    <w:rsid w:val="EE747D89"/>
    <w:rsid w:val="EE7823FD"/>
    <w:rsid w:val="EE7B40CA"/>
    <w:rsid w:val="EE7F63D7"/>
    <w:rsid w:val="EE7F95AA"/>
    <w:rsid w:val="EE9FC25E"/>
    <w:rsid w:val="EEA79BEF"/>
    <w:rsid w:val="EEAF1AD4"/>
    <w:rsid w:val="EEB735CC"/>
    <w:rsid w:val="EEB7ECAA"/>
    <w:rsid w:val="EEBA0212"/>
    <w:rsid w:val="EEBFD58C"/>
    <w:rsid w:val="EECC0D4E"/>
    <w:rsid w:val="EECF1F6F"/>
    <w:rsid w:val="EECF479D"/>
    <w:rsid w:val="EEDD168E"/>
    <w:rsid w:val="EEDF417E"/>
    <w:rsid w:val="EEDF82B7"/>
    <w:rsid w:val="EEE7B76A"/>
    <w:rsid w:val="EEEA51AB"/>
    <w:rsid w:val="EEEB36B8"/>
    <w:rsid w:val="EEED18AE"/>
    <w:rsid w:val="EEEE0050"/>
    <w:rsid w:val="EEEF159F"/>
    <w:rsid w:val="EEF14A7E"/>
    <w:rsid w:val="EEF2B133"/>
    <w:rsid w:val="EEF36952"/>
    <w:rsid w:val="EEF63834"/>
    <w:rsid w:val="EEF699E8"/>
    <w:rsid w:val="EEFB3EA8"/>
    <w:rsid w:val="EEFBCA4A"/>
    <w:rsid w:val="EEFBD3F6"/>
    <w:rsid w:val="EEFD88FE"/>
    <w:rsid w:val="EEFDD0E6"/>
    <w:rsid w:val="EEFDF63B"/>
    <w:rsid w:val="EEFEEFCE"/>
    <w:rsid w:val="EEFEF477"/>
    <w:rsid w:val="EEFF33A6"/>
    <w:rsid w:val="EEFF684E"/>
    <w:rsid w:val="EEFF6940"/>
    <w:rsid w:val="EEFF98C4"/>
    <w:rsid w:val="EEFFE567"/>
    <w:rsid w:val="EF1F6128"/>
    <w:rsid w:val="EF31EACE"/>
    <w:rsid w:val="EF397B7E"/>
    <w:rsid w:val="EF3B5928"/>
    <w:rsid w:val="EF3C8875"/>
    <w:rsid w:val="EF3DADF8"/>
    <w:rsid w:val="EF3E0422"/>
    <w:rsid w:val="EF3E32BC"/>
    <w:rsid w:val="EF3F633F"/>
    <w:rsid w:val="EF3F703D"/>
    <w:rsid w:val="EF4BE9F4"/>
    <w:rsid w:val="EF50E2BD"/>
    <w:rsid w:val="EF560FE5"/>
    <w:rsid w:val="EF571C73"/>
    <w:rsid w:val="EF5D1730"/>
    <w:rsid w:val="EF5DC011"/>
    <w:rsid w:val="EF5EA275"/>
    <w:rsid w:val="EF5F6162"/>
    <w:rsid w:val="EF5FD420"/>
    <w:rsid w:val="EF6756E5"/>
    <w:rsid w:val="EF69335C"/>
    <w:rsid w:val="EF6A83E3"/>
    <w:rsid w:val="EF6B4144"/>
    <w:rsid w:val="EF6B6731"/>
    <w:rsid w:val="EF6FEE7A"/>
    <w:rsid w:val="EF721B08"/>
    <w:rsid w:val="EF737329"/>
    <w:rsid w:val="EF7EC820"/>
    <w:rsid w:val="EF7ECDE9"/>
    <w:rsid w:val="EF7F0253"/>
    <w:rsid w:val="EF7F11D5"/>
    <w:rsid w:val="EF7F1392"/>
    <w:rsid w:val="EF7F2D1F"/>
    <w:rsid w:val="EF7F7164"/>
    <w:rsid w:val="EF7F7C78"/>
    <w:rsid w:val="EF7FA73C"/>
    <w:rsid w:val="EF7FF21B"/>
    <w:rsid w:val="EF8D33EB"/>
    <w:rsid w:val="EF8F1BAC"/>
    <w:rsid w:val="EF954B38"/>
    <w:rsid w:val="EF9735AB"/>
    <w:rsid w:val="EF97A9E7"/>
    <w:rsid w:val="EF9B383F"/>
    <w:rsid w:val="EF9F3713"/>
    <w:rsid w:val="EF9F4D02"/>
    <w:rsid w:val="EF9F70D5"/>
    <w:rsid w:val="EFA527A0"/>
    <w:rsid w:val="EFA6EF0B"/>
    <w:rsid w:val="EFAEA73A"/>
    <w:rsid w:val="EFAEFA6C"/>
    <w:rsid w:val="EFAF31D5"/>
    <w:rsid w:val="EFAFEDAC"/>
    <w:rsid w:val="EFB6B4DC"/>
    <w:rsid w:val="EFB7510F"/>
    <w:rsid w:val="EFBB4B8A"/>
    <w:rsid w:val="EFBCE345"/>
    <w:rsid w:val="EFBD4ACC"/>
    <w:rsid w:val="EFBE4CBB"/>
    <w:rsid w:val="EFBE767C"/>
    <w:rsid w:val="EFBE974F"/>
    <w:rsid w:val="EFBEE9A3"/>
    <w:rsid w:val="EFBF07E3"/>
    <w:rsid w:val="EFBF1BB0"/>
    <w:rsid w:val="EFBF4714"/>
    <w:rsid w:val="EFBF859F"/>
    <w:rsid w:val="EFBF8C18"/>
    <w:rsid w:val="EFBF9EEF"/>
    <w:rsid w:val="EFC52B07"/>
    <w:rsid w:val="EFC60A63"/>
    <w:rsid w:val="EFC739F7"/>
    <w:rsid w:val="EFC7E2A4"/>
    <w:rsid w:val="EFCB3C57"/>
    <w:rsid w:val="EFCCAF38"/>
    <w:rsid w:val="EFCF49B4"/>
    <w:rsid w:val="EFCFBBF0"/>
    <w:rsid w:val="EFD5AFC9"/>
    <w:rsid w:val="EFD8F259"/>
    <w:rsid w:val="EFDBC3C5"/>
    <w:rsid w:val="EFDBC51B"/>
    <w:rsid w:val="EFDDE81C"/>
    <w:rsid w:val="EFDFACEC"/>
    <w:rsid w:val="EFDFDA73"/>
    <w:rsid w:val="EFDFF799"/>
    <w:rsid w:val="EFE31E8D"/>
    <w:rsid w:val="EFE388AC"/>
    <w:rsid w:val="EFE3EC19"/>
    <w:rsid w:val="EFE7DC3F"/>
    <w:rsid w:val="EFE7E44D"/>
    <w:rsid w:val="EFE7F1AC"/>
    <w:rsid w:val="EFE7FED6"/>
    <w:rsid w:val="EFE9C7D6"/>
    <w:rsid w:val="EFEA64E0"/>
    <w:rsid w:val="EFEB0D6D"/>
    <w:rsid w:val="EFEB7AF9"/>
    <w:rsid w:val="EFEB804E"/>
    <w:rsid w:val="EFEBFDF1"/>
    <w:rsid w:val="EFEDB926"/>
    <w:rsid w:val="EFEED150"/>
    <w:rsid w:val="EFEF9917"/>
    <w:rsid w:val="EFF3A038"/>
    <w:rsid w:val="EFF3B9DA"/>
    <w:rsid w:val="EFF5170E"/>
    <w:rsid w:val="EFF59C4A"/>
    <w:rsid w:val="EFF5CCDC"/>
    <w:rsid w:val="EFF62970"/>
    <w:rsid w:val="EFF639AA"/>
    <w:rsid w:val="EFF70DA5"/>
    <w:rsid w:val="EFF73B8E"/>
    <w:rsid w:val="EFF76615"/>
    <w:rsid w:val="EFF772DF"/>
    <w:rsid w:val="EFF7ACBE"/>
    <w:rsid w:val="EFF81E66"/>
    <w:rsid w:val="EFF8B380"/>
    <w:rsid w:val="EFF9CADE"/>
    <w:rsid w:val="EFFA46D3"/>
    <w:rsid w:val="EFFB1472"/>
    <w:rsid w:val="EFFB2C49"/>
    <w:rsid w:val="EFFB303C"/>
    <w:rsid w:val="EFFBAF51"/>
    <w:rsid w:val="EFFBB9D5"/>
    <w:rsid w:val="EFFBC33D"/>
    <w:rsid w:val="EFFBD18A"/>
    <w:rsid w:val="EFFBEC03"/>
    <w:rsid w:val="EFFC483E"/>
    <w:rsid w:val="EFFCA85A"/>
    <w:rsid w:val="EFFD2D5F"/>
    <w:rsid w:val="EFFD4CB4"/>
    <w:rsid w:val="EFFD7AC2"/>
    <w:rsid w:val="EFFD9162"/>
    <w:rsid w:val="EFFD9EC1"/>
    <w:rsid w:val="EFFE5E15"/>
    <w:rsid w:val="EFFEB04D"/>
    <w:rsid w:val="EFFF300A"/>
    <w:rsid w:val="EFFF5FB9"/>
    <w:rsid w:val="EFFF868A"/>
    <w:rsid w:val="EFFF8D39"/>
    <w:rsid w:val="EFFFA306"/>
    <w:rsid w:val="EFFFA80F"/>
    <w:rsid w:val="EFFFCBE7"/>
    <w:rsid w:val="EFFFFDFF"/>
    <w:rsid w:val="F0FB3FAD"/>
    <w:rsid w:val="F167A996"/>
    <w:rsid w:val="F16F6424"/>
    <w:rsid w:val="F1739BBA"/>
    <w:rsid w:val="F17450D0"/>
    <w:rsid w:val="F17B8647"/>
    <w:rsid w:val="F17ED206"/>
    <w:rsid w:val="F17FD191"/>
    <w:rsid w:val="F1BBE800"/>
    <w:rsid w:val="F1BDDAA6"/>
    <w:rsid w:val="F1BEBB15"/>
    <w:rsid w:val="F1CF6F81"/>
    <w:rsid w:val="F1CF71ED"/>
    <w:rsid w:val="F1CFEAE5"/>
    <w:rsid w:val="F1D4D1B4"/>
    <w:rsid w:val="F1DF5043"/>
    <w:rsid w:val="F1DFB14E"/>
    <w:rsid w:val="F1FB53A6"/>
    <w:rsid w:val="F25D3200"/>
    <w:rsid w:val="F29D78CF"/>
    <w:rsid w:val="F29FB626"/>
    <w:rsid w:val="F2AD33D1"/>
    <w:rsid w:val="F2AD8ACE"/>
    <w:rsid w:val="F2BF195B"/>
    <w:rsid w:val="F2C58271"/>
    <w:rsid w:val="F2CE37C6"/>
    <w:rsid w:val="F2CF27A9"/>
    <w:rsid w:val="F2D33748"/>
    <w:rsid w:val="F2EF32AB"/>
    <w:rsid w:val="F2F92853"/>
    <w:rsid w:val="F2FB54A8"/>
    <w:rsid w:val="F2FEFC3B"/>
    <w:rsid w:val="F31D8889"/>
    <w:rsid w:val="F34337BD"/>
    <w:rsid w:val="F355507F"/>
    <w:rsid w:val="F36250DB"/>
    <w:rsid w:val="F36BCB81"/>
    <w:rsid w:val="F37F2E86"/>
    <w:rsid w:val="F37FC009"/>
    <w:rsid w:val="F39EFE81"/>
    <w:rsid w:val="F39F6EA8"/>
    <w:rsid w:val="F39FDD41"/>
    <w:rsid w:val="F3A52471"/>
    <w:rsid w:val="F3A90380"/>
    <w:rsid w:val="F3B71722"/>
    <w:rsid w:val="F3BB8A06"/>
    <w:rsid w:val="F3BEBCF5"/>
    <w:rsid w:val="F3BF6745"/>
    <w:rsid w:val="F3BF8F6F"/>
    <w:rsid w:val="F3BFD86F"/>
    <w:rsid w:val="F3C9CCCE"/>
    <w:rsid w:val="F3CF5BC9"/>
    <w:rsid w:val="F3D32263"/>
    <w:rsid w:val="F3D3BFF7"/>
    <w:rsid w:val="F3D98865"/>
    <w:rsid w:val="F3DDF08D"/>
    <w:rsid w:val="F3DF09D9"/>
    <w:rsid w:val="F3DF5F4D"/>
    <w:rsid w:val="F3DF71BA"/>
    <w:rsid w:val="F3DF71C7"/>
    <w:rsid w:val="F3DFBE3D"/>
    <w:rsid w:val="F3EF82C7"/>
    <w:rsid w:val="F3EF9EB2"/>
    <w:rsid w:val="F3EFC4CF"/>
    <w:rsid w:val="F3F6D359"/>
    <w:rsid w:val="F3FBB727"/>
    <w:rsid w:val="F3FC3C3B"/>
    <w:rsid w:val="F3FDD07D"/>
    <w:rsid w:val="F3FE0547"/>
    <w:rsid w:val="F3FEC82C"/>
    <w:rsid w:val="F3FF8B85"/>
    <w:rsid w:val="F3FF9660"/>
    <w:rsid w:val="F3FFA4EF"/>
    <w:rsid w:val="F445F313"/>
    <w:rsid w:val="F477A403"/>
    <w:rsid w:val="F4AEC3B6"/>
    <w:rsid w:val="F4BDFB68"/>
    <w:rsid w:val="F4D64D6B"/>
    <w:rsid w:val="F4DB8911"/>
    <w:rsid w:val="F4EB963A"/>
    <w:rsid w:val="F4EBDFEF"/>
    <w:rsid w:val="F4F9FB20"/>
    <w:rsid w:val="F4FF855C"/>
    <w:rsid w:val="F4FFA21F"/>
    <w:rsid w:val="F50FE478"/>
    <w:rsid w:val="F535A9F0"/>
    <w:rsid w:val="F53A5DBE"/>
    <w:rsid w:val="F55D7806"/>
    <w:rsid w:val="F55FB740"/>
    <w:rsid w:val="F56F0E44"/>
    <w:rsid w:val="F56FC054"/>
    <w:rsid w:val="F576130D"/>
    <w:rsid w:val="F576802C"/>
    <w:rsid w:val="F577665D"/>
    <w:rsid w:val="F57BBEBD"/>
    <w:rsid w:val="F57F42BD"/>
    <w:rsid w:val="F57F791B"/>
    <w:rsid w:val="F57F80CC"/>
    <w:rsid w:val="F59F5403"/>
    <w:rsid w:val="F59FEDEE"/>
    <w:rsid w:val="F5B6E2FB"/>
    <w:rsid w:val="F5B73601"/>
    <w:rsid w:val="F5B74B07"/>
    <w:rsid w:val="F5BD26A0"/>
    <w:rsid w:val="F5BF3325"/>
    <w:rsid w:val="F5BF486C"/>
    <w:rsid w:val="F5DDF264"/>
    <w:rsid w:val="F5E508DD"/>
    <w:rsid w:val="F5ED8305"/>
    <w:rsid w:val="F5EE41C0"/>
    <w:rsid w:val="F5EE8A26"/>
    <w:rsid w:val="F5EF8518"/>
    <w:rsid w:val="F5F322C1"/>
    <w:rsid w:val="F5F5319E"/>
    <w:rsid w:val="F5F6A343"/>
    <w:rsid w:val="F5F6FAB6"/>
    <w:rsid w:val="F5FAF34E"/>
    <w:rsid w:val="F5FBEB8D"/>
    <w:rsid w:val="F5FD1FC9"/>
    <w:rsid w:val="F5FDB8AD"/>
    <w:rsid w:val="F5FEFAA7"/>
    <w:rsid w:val="F5FF0189"/>
    <w:rsid w:val="F5FF5FF5"/>
    <w:rsid w:val="F5FF8FBD"/>
    <w:rsid w:val="F61FC1A3"/>
    <w:rsid w:val="F61FD47F"/>
    <w:rsid w:val="F62B01DA"/>
    <w:rsid w:val="F63B9194"/>
    <w:rsid w:val="F64AB05A"/>
    <w:rsid w:val="F66B27C1"/>
    <w:rsid w:val="F66E6B06"/>
    <w:rsid w:val="F6744440"/>
    <w:rsid w:val="F677E5AD"/>
    <w:rsid w:val="F67BD3DA"/>
    <w:rsid w:val="F67DD6CC"/>
    <w:rsid w:val="F67EA929"/>
    <w:rsid w:val="F67F216E"/>
    <w:rsid w:val="F67F61EA"/>
    <w:rsid w:val="F67FA706"/>
    <w:rsid w:val="F6979782"/>
    <w:rsid w:val="F69E4FD2"/>
    <w:rsid w:val="F69F31D6"/>
    <w:rsid w:val="F69FA116"/>
    <w:rsid w:val="F6A3F33B"/>
    <w:rsid w:val="F6AF3ED0"/>
    <w:rsid w:val="F6AF790B"/>
    <w:rsid w:val="F6BE55DA"/>
    <w:rsid w:val="F6BEA49F"/>
    <w:rsid w:val="F6BF18AF"/>
    <w:rsid w:val="F6BF3809"/>
    <w:rsid w:val="F6BF5F7F"/>
    <w:rsid w:val="F6BF72FF"/>
    <w:rsid w:val="F6BF9436"/>
    <w:rsid w:val="F6DEFBA8"/>
    <w:rsid w:val="F6DF4E35"/>
    <w:rsid w:val="F6E73E0B"/>
    <w:rsid w:val="F6F3BFFD"/>
    <w:rsid w:val="F6F69490"/>
    <w:rsid w:val="F6F71716"/>
    <w:rsid w:val="F6F772B1"/>
    <w:rsid w:val="F6FBE640"/>
    <w:rsid w:val="F6FC5AAC"/>
    <w:rsid w:val="F6FCF1B1"/>
    <w:rsid w:val="F6FD4017"/>
    <w:rsid w:val="F6FD637E"/>
    <w:rsid w:val="F6FE0B5C"/>
    <w:rsid w:val="F6FE3FCC"/>
    <w:rsid w:val="F6FE7E58"/>
    <w:rsid w:val="F704F222"/>
    <w:rsid w:val="F71FED1A"/>
    <w:rsid w:val="F7334953"/>
    <w:rsid w:val="F737E485"/>
    <w:rsid w:val="F73D1386"/>
    <w:rsid w:val="F73F9CEE"/>
    <w:rsid w:val="F73FBDFB"/>
    <w:rsid w:val="F747FAD0"/>
    <w:rsid w:val="F74D5C5F"/>
    <w:rsid w:val="F74D7401"/>
    <w:rsid w:val="F757911C"/>
    <w:rsid w:val="F75DE5DC"/>
    <w:rsid w:val="F75E96BF"/>
    <w:rsid w:val="F75F6187"/>
    <w:rsid w:val="F75FB5B2"/>
    <w:rsid w:val="F75FED1A"/>
    <w:rsid w:val="F76B7F1B"/>
    <w:rsid w:val="F76C432B"/>
    <w:rsid w:val="F770CFFB"/>
    <w:rsid w:val="F7723970"/>
    <w:rsid w:val="F7755E4F"/>
    <w:rsid w:val="F7757552"/>
    <w:rsid w:val="F7772D38"/>
    <w:rsid w:val="F779A256"/>
    <w:rsid w:val="F779E967"/>
    <w:rsid w:val="F77AA50C"/>
    <w:rsid w:val="F77B245F"/>
    <w:rsid w:val="F77B34F5"/>
    <w:rsid w:val="F77B9373"/>
    <w:rsid w:val="F77BFE98"/>
    <w:rsid w:val="F77DBF85"/>
    <w:rsid w:val="F77DDDD9"/>
    <w:rsid w:val="F77E0B49"/>
    <w:rsid w:val="F77E5EB4"/>
    <w:rsid w:val="F77E7FD2"/>
    <w:rsid w:val="F77F0A78"/>
    <w:rsid w:val="F77F1F1A"/>
    <w:rsid w:val="F77F497C"/>
    <w:rsid w:val="F77FA7C9"/>
    <w:rsid w:val="F77FAD88"/>
    <w:rsid w:val="F77FC5EB"/>
    <w:rsid w:val="F7918394"/>
    <w:rsid w:val="F7927639"/>
    <w:rsid w:val="F7A4DAF2"/>
    <w:rsid w:val="F7A59396"/>
    <w:rsid w:val="F7A7FB33"/>
    <w:rsid w:val="F7AB0F3A"/>
    <w:rsid w:val="F7AD6B54"/>
    <w:rsid w:val="F7AE2816"/>
    <w:rsid w:val="F7AFBB7B"/>
    <w:rsid w:val="F7AFC427"/>
    <w:rsid w:val="F7AFFC96"/>
    <w:rsid w:val="F7B305EE"/>
    <w:rsid w:val="F7B38B53"/>
    <w:rsid w:val="F7B39D4E"/>
    <w:rsid w:val="F7B47007"/>
    <w:rsid w:val="F7B4A754"/>
    <w:rsid w:val="F7BB6204"/>
    <w:rsid w:val="F7BB715E"/>
    <w:rsid w:val="F7BCDF24"/>
    <w:rsid w:val="F7BF7E10"/>
    <w:rsid w:val="F7BF883B"/>
    <w:rsid w:val="F7BFDCBC"/>
    <w:rsid w:val="F7BFF39D"/>
    <w:rsid w:val="F7C704DF"/>
    <w:rsid w:val="F7C7D653"/>
    <w:rsid w:val="F7CDA9E8"/>
    <w:rsid w:val="F7CE9D6D"/>
    <w:rsid w:val="F7D7B747"/>
    <w:rsid w:val="F7D96BEE"/>
    <w:rsid w:val="F7DA7BE4"/>
    <w:rsid w:val="F7DAFBD5"/>
    <w:rsid w:val="F7DB2AFB"/>
    <w:rsid w:val="F7DB2C2F"/>
    <w:rsid w:val="F7DD3A0B"/>
    <w:rsid w:val="F7DF2DC4"/>
    <w:rsid w:val="F7DF35A5"/>
    <w:rsid w:val="F7DF4541"/>
    <w:rsid w:val="F7DF6B06"/>
    <w:rsid w:val="F7DFA9F8"/>
    <w:rsid w:val="F7DFBD82"/>
    <w:rsid w:val="F7DFF985"/>
    <w:rsid w:val="F7E59582"/>
    <w:rsid w:val="F7E70231"/>
    <w:rsid w:val="F7E77FBA"/>
    <w:rsid w:val="F7EA14F7"/>
    <w:rsid w:val="F7EBA353"/>
    <w:rsid w:val="F7EBA7B9"/>
    <w:rsid w:val="F7EBAE71"/>
    <w:rsid w:val="F7EE3ED7"/>
    <w:rsid w:val="F7EF2162"/>
    <w:rsid w:val="F7EF38FD"/>
    <w:rsid w:val="F7EF85AC"/>
    <w:rsid w:val="F7EFD419"/>
    <w:rsid w:val="F7F27F56"/>
    <w:rsid w:val="F7F3D41D"/>
    <w:rsid w:val="F7F49873"/>
    <w:rsid w:val="F7F5616B"/>
    <w:rsid w:val="F7F63A75"/>
    <w:rsid w:val="F7F7093A"/>
    <w:rsid w:val="F7F744CD"/>
    <w:rsid w:val="F7F796DE"/>
    <w:rsid w:val="F7F7B39F"/>
    <w:rsid w:val="F7F7CC6E"/>
    <w:rsid w:val="F7F9AA0F"/>
    <w:rsid w:val="F7FA902E"/>
    <w:rsid w:val="F7FB0EC5"/>
    <w:rsid w:val="F7FB6955"/>
    <w:rsid w:val="F7FB7B39"/>
    <w:rsid w:val="F7FBD8E2"/>
    <w:rsid w:val="F7FBEDDA"/>
    <w:rsid w:val="F7FBF0F7"/>
    <w:rsid w:val="F7FC0FCB"/>
    <w:rsid w:val="F7FD02F2"/>
    <w:rsid w:val="F7FD2E84"/>
    <w:rsid w:val="F7FD54AE"/>
    <w:rsid w:val="F7FD5D05"/>
    <w:rsid w:val="F7FDAED6"/>
    <w:rsid w:val="F7FDC8A1"/>
    <w:rsid w:val="F7FDF938"/>
    <w:rsid w:val="F7FE0720"/>
    <w:rsid w:val="F7FE221E"/>
    <w:rsid w:val="F7FE299B"/>
    <w:rsid w:val="F7FE6B5C"/>
    <w:rsid w:val="F7FE7784"/>
    <w:rsid w:val="F7FE9A20"/>
    <w:rsid w:val="F7FEA67E"/>
    <w:rsid w:val="F7FEACA9"/>
    <w:rsid w:val="F7FECDF9"/>
    <w:rsid w:val="F7FEEBAE"/>
    <w:rsid w:val="F7FEF487"/>
    <w:rsid w:val="F7FF03D0"/>
    <w:rsid w:val="F7FF1E85"/>
    <w:rsid w:val="F7FF3D75"/>
    <w:rsid w:val="F7FF3E08"/>
    <w:rsid w:val="F7FF4427"/>
    <w:rsid w:val="F7FF4E4A"/>
    <w:rsid w:val="F7FF5397"/>
    <w:rsid w:val="F7FF96CF"/>
    <w:rsid w:val="F7FF975B"/>
    <w:rsid w:val="F7FFB3C7"/>
    <w:rsid w:val="F7FFBA82"/>
    <w:rsid w:val="F7FFCA51"/>
    <w:rsid w:val="F7FFD22C"/>
    <w:rsid w:val="F7FFD2A7"/>
    <w:rsid w:val="F7FFDE17"/>
    <w:rsid w:val="F83EB34A"/>
    <w:rsid w:val="F8781FBA"/>
    <w:rsid w:val="F87965EE"/>
    <w:rsid w:val="F87C8037"/>
    <w:rsid w:val="F87D8B43"/>
    <w:rsid w:val="F87F345B"/>
    <w:rsid w:val="F8B57F23"/>
    <w:rsid w:val="F8BE6D44"/>
    <w:rsid w:val="F8D7DAC0"/>
    <w:rsid w:val="F8DE8C09"/>
    <w:rsid w:val="F8DEAE14"/>
    <w:rsid w:val="F8ED8DE9"/>
    <w:rsid w:val="F8F2318F"/>
    <w:rsid w:val="F8FBEF0B"/>
    <w:rsid w:val="F8FF3A75"/>
    <w:rsid w:val="F8FF6449"/>
    <w:rsid w:val="F8FFC3C5"/>
    <w:rsid w:val="F8FFD48A"/>
    <w:rsid w:val="F92FE378"/>
    <w:rsid w:val="F93EC5DF"/>
    <w:rsid w:val="F949139A"/>
    <w:rsid w:val="F95FB536"/>
    <w:rsid w:val="F960080C"/>
    <w:rsid w:val="F96F5335"/>
    <w:rsid w:val="F971B7B5"/>
    <w:rsid w:val="F97522F0"/>
    <w:rsid w:val="F975767F"/>
    <w:rsid w:val="F97B5B28"/>
    <w:rsid w:val="F97D2C80"/>
    <w:rsid w:val="F97D70D4"/>
    <w:rsid w:val="F97E599E"/>
    <w:rsid w:val="F97F8D94"/>
    <w:rsid w:val="F9A928BC"/>
    <w:rsid w:val="F9B1CC4D"/>
    <w:rsid w:val="F9B3055E"/>
    <w:rsid w:val="F9B98552"/>
    <w:rsid w:val="F9BBDF75"/>
    <w:rsid w:val="F9BBE479"/>
    <w:rsid w:val="F9BBFEA3"/>
    <w:rsid w:val="F9BF136F"/>
    <w:rsid w:val="F9BF9714"/>
    <w:rsid w:val="F9BF99B6"/>
    <w:rsid w:val="F9BFEE99"/>
    <w:rsid w:val="F9C88D6B"/>
    <w:rsid w:val="F9CDF27D"/>
    <w:rsid w:val="F9D3AEC3"/>
    <w:rsid w:val="F9D8F199"/>
    <w:rsid w:val="F9DEA9B1"/>
    <w:rsid w:val="F9DF9FB0"/>
    <w:rsid w:val="F9E737B3"/>
    <w:rsid w:val="F9EA9206"/>
    <w:rsid w:val="F9EB5632"/>
    <w:rsid w:val="F9EBC521"/>
    <w:rsid w:val="F9ED071C"/>
    <w:rsid w:val="F9EF229E"/>
    <w:rsid w:val="F9EF9041"/>
    <w:rsid w:val="F9F52EAF"/>
    <w:rsid w:val="F9F6804A"/>
    <w:rsid w:val="F9F78D0A"/>
    <w:rsid w:val="F9F7A22E"/>
    <w:rsid w:val="F9F7AEFD"/>
    <w:rsid w:val="F9F931BB"/>
    <w:rsid w:val="F9F988A0"/>
    <w:rsid w:val="F9FB4463"/>
    <w:rsid w:val="F9FB5294"/>
    <w:rsid w:val="F9FB5B96"/>
    <w:rsid w:val="F9FB86B1"/>
    <w:rsid w:val="F9FF271D"/>
    <w:rsid w:val="F9FF4CF9"/>
    <w:rsid w:val="F9FF6BC3"/>
    <w:rsid w:val="F9FF83FE"/>
    <w:rsid w:val="F9FFD4B1"/>
    <w:rsid w:val="F9FFDE9C"/>
    <w:rsid w:val="FA1F1445"/>
    <w:rsid w:val="FA2F5765"/>
    <w:rsid w:val="FA3CD3B4"/>
    <w:rsid w:val="FA3F92A9"/>
    <w:rsid w:val="FA5F1528"/>
    <w:rsid w:val="FA672DA0"/>
    <w:rsid w:val="FA773D65"/>
    <w:rsid w:val="FA77C91E"/>
    <w:rsid w:val="FA7DDE32"/>
    <w:rsid w:val="FA869D40"/>
    <w:rsid w:val="FA8E5C84"/>
    <w:rsid w:val="FA8FCF9A"/>
    <w:rsid w:val="FA9B1D22"/>
    <w:rsid w:val="FA9D09F4"/>
    <w:rsid w:val="FAAF08BA"/>
    <w:rsid w:val="FAAF6743"/>
    <w:rsid w:val="FAB65E9D"/>
    <w:rsid w:val="FAC303A7"/>
    <w:rsid w:val="FADFAC39"/>
    <w:rsid w:val="FAE5E714"/>
    <w:rsid w:val="FAE75834"/>
    <w:rsid w:val="FAE96A21"/>
    <w:rsid w:val="FAEBB51C"/>
    <w:rsid w:val="FAEE1F8D"/>
    <w:rsid w:val="FAF3AA39"/>
    <w:rsid w:val="FAF42BD8"/>
    <w:rsid w:val="FAF479D9"/>
    <w:rsid w:val="FAF62B5C"/>
    <w:rsid w:val="FAF7DA4B"/>
    <w:rsid w:val="FAFB29AB"/>
    <w:rsid w:val="FAFB387D"/>
    <w:rsid w:val="FAFD4991"/>
    <w:rsid w:val="FAFDD571"/>
    <w:rsid w:val="FAFE1F6F"/>
    <w:rsid w:val="FAFE3EA9"/>
    <w:rsid w:val="FAFE8618"/>
    <w:rsid w:val="FAFECBBD"/>
    <w:rsid w:val="FAFEF910"/>
    <w:rsid w:val="FAFF070D"/>
    <w:rsid w:val="FAFF54ED"/>
    <w:rsid w:val="FAFFB4E2"/>
    <w:rsid w:val="FAFFC1E2"/>
    <w:rsid w:val="FAFFC8C3"/>
    <w:rsid w:val="FAFFD41C"/>
    <w:rsid w:val="FAFFEDF1"/>
    <w:rsid w:val="FB02A64F"/>
    <w:rsid w:val="FB19BC6E"/>
    <w:rsid w:val="FB1B2F5A"/>
    <w:rsid w:val="FB1F11EC"/>
    <w:rsid w:val="FB2BC358"/>
    <w:rsid w:val="FB382A9E"/>
    <w:rsid w:val="FB39486D"/>
    <w:rsid w:val="FB3C1663"/>
    <w:rsid w:val="FB3C9F5C"/>
    <w:rsid w:val="FB3D61B0"/>
    <w:rsid w:val="FB3D9EA1"/>
    <w:rsid w:val="FB3F0017"/>
    <w:rsid w:val="FB3F2EED"/>
    <w:rsid w:val="FB3F4288"/>
    <w:rsid w:val="FB4D9D63"/>
    <w:rsid w:val="FB4EDB37"/>
    <w:rsid w:val="FB57F95B"/>
    <w:rsid w:val="FB59EC88"/>
    <w:rsid w:val="FB5BCA8D"/>
    <w:rsid w:val="FB5E6A30"/>
    <w:rsid w:val="FB5E78A0"/>
    <w:rsid w:val="FB5FFE7C"/>
    <w:rsid w:val="FB6630A1"/>
    <w:rsid w:val="FB675160"/>
    <w:rsid w:val="FB6B3FC4"/>
    <w:rsid w:val="FB6B7A2F"/>
    <w:rsid w:val="FB6F4C36"/>
    <w:rsid w:val="FB6F6BB7"/>
    <w:rsid w:val="FB73098F"/>
    <w:rsid w:val="FB77C2AC"/>
    <w:rsid w:val="FB77D82F"/>
    <w:rsid w:val="FB77F137"/>
    <w:rsid w:val="FB7B646C"/>
    <w:rsid w:val="FB7BB2DC"/>
    <w:rsid w:val="FB7C3739"/>
    <w:rsid w:val="FB7C4C91"/>
    <w:rsid w:val="FB7E62FC"/>
    <w:rsid w:val="FB7F2CDD"/>
    <w:rsid w:val="FB7F4ED2"/>
    <w:rsid w:val="FB7F6003"/>
    <w:rsid w:val="FB7FA405"/>
    <w:rsid w:val="FB7FA80B"/>
    <w:rsid w:val="FB7FB0C5"/>
    <w:rsid w:val="FB7FD513"/>
    <w:rsid w:val="FB7FD95E"/>
    <w:rsid w:val="FB875171"/>
    <w:rsid w:val="FB8B2447"/>
    <w:rsid w:val="FB8F9E67"/>
    <w:rsid w:val="FB902364"/>
    <w:rsid w:val="FB931CE4"/>
    <w:rsid w:val="FB938832"/>
    <w:rsid w:val="FB93E7B0"/>
    <w:rsid w:val="FB9A1663"/>
    <w:rsid w:val="FB9D7118"/>
    <w:rsid w:val="FB9DE40B"/>
    <w:rsid w:val="FB9F0D86"/>
    <w:rsid w:val="FBADFF8A"/>
    <w:rsid w:val="FBAE4B94"/>
    <w:rsid w:val="FBAF45A7"/>
    <w:rsid w:val="FBAFCE2D"/>
    <w:rsid w:val="FBB1B190"/>
    <w:rsid w:val="FBB27A01"/>
    <w:rsid w:val="FBB3580C"/>
    <w:rsid w:val="FBB3A5D9"/>
    <w:rsid w:val="FBB5540F"/>
    <w:rsid w:val="FBB7BA02"/>
    <w:rsid w:val="FBB98B47"/>
    <w:rsid w:val="FBBD13CF"/>
    <w:rsid w:val="FBBDEED0"/>
    <w:rsid w:val="FBBE8FC9"/>
    <w:rsid w:val="FBBF23E2"/>
    <w:rsid w:val="FBBFDDC5"/>
    <w:rsid w:val="FBC3843D"/>
    <w:rsid w:val="FBC608A2"/>
    <w:rsid w:val="FBCB17F5"/>
    <w:rsid w:val="FBCB8099"/>
    <w:rsid w:val="FBCC37B1"/>
    <w:rsid w:val="FBCF0016"/>
    <w:rsid w:val="FBD3FB3F"/>
    <w:rsid w:val="FBD69671"/>
    <w:rsid w:val="FBD7952D"/>
    <w:rsid w:val="FBDA8B0F"/>
    <w:rsid w:val="FBDB9365"/>
    <w:rsid w:val="FBDBAAE6"/>
    <w:rsid w:val="FBDC3498"/>
    <w:rsid w:val="FBDCC9E0"/>
    <w:rsid w:val="FBDCF369"/>
    <w:rsid w:val="FBDD153E"/>
    <w:rsid w:val="FBDD5B34"/>
    <w:rsid w:val="FBDE57FC"/>
    <w:rsid w:val="FBDE64C4"/>
    <w:rsid w:val="FBDF62B3"/>
    <w:rsid w:val="FBDF6601"/>
    <w:rsid w:val="FBDF6DE3"/>
    <w:rsid w:val="FBDF7F5A"/>
    <w:rsid w:val="FBDFE336"/>
    <w:rsid w:val="FBE0634E"/>
    <w:rsid w:val="FBEAC135"/>
    <w:rsid w:val="FBEBC1A7"/>
    <w:rsid w:val="FBEC710F"/>
    <w:rsid w:val="FBED1654"/>
    <w:rsid w:val="FBEDA154"/>
    <w:rsid w:val="FBEDA824"/>
    <w:rsid w:val="FBEE560B"/>
    <w:rsid w:val="FBEEACBE"/>
    <w:rsid w:val="FBEEBB0A"/>
    <w:rsid w:val="FBEF201E"/>
    <w:rsid w:val="FBEF337A"/>
    <w:rsid w:val="FBEF6C3C"/>
    <w:rsid w:val="FBEFE9F1"/>
    <w:rsid w:val="FBF194EA"/>
    <w:rsid w:val="FBF36A0B"/>
    <w:rsid w:val="FBF3E04C"/>
    <w:rsid w:val="FBF54A12"/>
    <w:rsid w:val="FBF55521"/>
    <w:rsid w:val="FBF5E576"/>
    <w:rsid w:val="FBF687A7"/>
    <w:rsid w:val="FBF79B49"/>
    <w:rsid w:val="FBF7AB91"/>
    <w:rsid w:val="FBF7F7CA"/>
    <w:rsid w:val="FBF805D5"/>
    <w:rsid w:val="FBFB4890"/>
    <w:rsid w:val="FBFBE475"/>
    <w:rsid w:val="FBFBEF16"/>
    <w:rsid w:val="FBFC6DB4"/>
    <w:rsid w:val="FBFD4756"/>
    <w:rsid w:val="FBFD5DD7"/>
    <w:rsid w:val="FBFDB270"/>
    <w:rsid w:val="FBFE4BE4"/>
    <w:rsid w:val="FBFE8BEB"/>
    <w:rsid w:val="FBFEE34B"/>
    <w:rsid w:val="FBFEF38A"/>
    <w:rsid w:val="FBFEF4A3"/>
    <w:rsid w:val="FBFEF661"/>
    <w:rsid w:val="FBFF3425"/>
    <w:rsid w:val="FBFF3828"/>
    <w:rsid w:val="FBFF3846"/>
    <w:rsid w:val="FBFF9762"/>
    <w:rsid w:val="FBFF97B8"/>
    <w:rsid w:val="FBFFAFEB"/>
    <w:rsid w:val="FBFFB995"/>
    <w:rsid w:val="FBFFBF80"/>
    <w:rsid w:val="FBFFD38F"/>
    <w:rsid w:val="FBFFE71A"/>
    <w:rsid w:val="FBFFF124"/>
    <w:rsid w:val="FBFFFDEB"/>
    <w:rsid w:val="FC315A32"/>
    <w:rsid w:val="FC3FDC40"/>
    <w:rsid w:val="FC4F0229"/>
    <w:rsid w:val="FC4F69ED"/>
    <w:rsid w:val="FC5D359C"/>
    <w:rsid w:val="FC5ED91C"/>
    <w:rsid w:val="FC5F7752"/>
    <w:rsid w:val="FC75B5AE"/>
    <w:rsid w:val="FC7C6287"/>
    <w:rsid w:val="FC7DB0F0"/>
    <w:rsid w:val="FC7E55DB"/>
    <w:rsid w:val="FC7F17C2"/>
    <w:rsid w:val="FC7F33CB"/>
    <w:rsid w:val="FC7F8106"/>
    <w:rsid w:val="FC7F8B0C"/>
    <w:rsid w:val="FC7FB0A8"/>
    <w:rsid w:val="FC7FF9F7"/>
    <w:rsid w:val="FC871415"/>
    <w:rsid w:val="FC87A6B5"/>
    <w:rsid w:val="FC99D2C1"/>
    <w:rsid w:val="FCA2253C"/>
    <w:rsid w:val="FCA7D320"/>
    <w:rsid w:val="FCABFBFD"/>
    <w:rsid w:val="FCB323D3"/>
    <w:rsid w:val="FCBC2C26"/>
    <w:rsid w:val="FCBE7A11"/>
    <w:rsid w:val="FCD68A97"/>
    <w:rsid w:val="FCDE1FE4"/>
    <w:rsid w:val="FCDEB526"/>
    <w:rsid w:val="FCE02361"/>
    <w:rsid w:val="FCE423E2"/>
    <w:rsid w:val="FCE621A3"/>
    <w:rsid w:val="FCF1CED0"/>
    <w:rsid w:val="FCF5FB0F"/>
    <w:rsid w:val="FCF65B31"/>
    <w:rsid w:val="FCFA178A"/>
    <w:rsid w:val="FCFB1389"/>
    <w:rsid w:val="FCFB70E4"/>
    <w:rsid w:val="FCFC8080"/>
    <w:rsid w:val="FCFDA173"/>
    <w:rsid w:val="FCFF3490"/>
    <w:rsid w:val="FCFF3E95"/>
    <w:rsid w:val="FCFF99A7"/>
    <w:rsid w:val="FCFFD9C0"/>
    <w:rsid w:val="FCFFDD6E"/>
    <w:rsid w:val="FCFFFBCA"/>
    <w:rsid w:val="FD09C59D"/>
    <w:rsid w:val="FD1346B4"/>
    <w:rsid w:val="FD1E6EA8"/>
    <w:rsid w:val="FD336FB4"/>
    <w:rsid w:val="FD3F0645"/>
    <w:rsid w:val="FD3F5038"/>
    <w:rsid w:val="FD595F6C"/>
    <w:rsid w:val="FD5A177E"/>
    <w:rsid w:val="FD5FA6E3"/>
    <w:rsid w:val="FD6B249C"/>
    <w:rsid w:val="FD6B98A1"/>
    <w:rsid w:val="FD6F44D4"/>
    <w:rsid w:val="FD6FE04B"/>
    <w:rsid w:val="FD6FEAD3"/>
    <w:rsid w:val="FD73A56E"/>
    <w:rsid w:val="FD7607CF"/>
    <w:rsid w:val="FD772BE1"/>
    <w:rsid w:val="FD774119"/>
    <w:rsid w:val="FD77C4B6"/>
    <w:rsid w:val="FD78D8C2"/>
    <w:rsid w:val="FD7B0040"/>
    <w:rsid w:val="FD7B1774"/>
    <w:rsid w:val="FD7B9F5E"/>
    <w:rsid w:val="FD7CF5AB"/>
    <w:rsid w:val="FD7D48A7"/>
    <w:rsid w:val="FD7D6DC8"/>
    <w:rsid w:val="FD7D76C2"/>
    <w:rsid w:val="FD7D9DDE"/>
    <w:rsid w:val="FD7DA89B"/>
    <w:rsid w:val="FD7E1A26"/>
    <w:rsid w:val="FD7F2D89"/>
    <w:rsid w:val="FD7F4163"/>
    <w:rsid w:val="FD7F6222"/>
    <w:rsid w:val="FD7F832E"/>
    <w:rsid w:val="FD7FA861"/>
    <w:rsid w:val="FD7FD171"/>
    <w:rsid w:val="FD878386"/>
    <w:rsid w:val="FD932F99"/>
    <w:rsid w:val="FD95D861"/>
    <w:rsid w:val="FD989C1E"/>
    <w:rsid w:val="FD9B544A"/>
    <w:rsid w:val="FDA5110A"/>
    <w:rsid w:val="FDAC6634"/>
    <w:rsid w:val="FDAFD4A9"/>
    <w:rsid w:val="FDB53601"/>
    <w:rsid w:val="FDB5B2BD"/>
    <w:rsid w:val="FDB61F31"/>
    <w:rsid w:val="FDB719D8"/>
    <w:rsid w:val="FDB78A3A"/>
    <w:rsid w:val="FDB7EF25"/>
    <w:rsid w:val="FDBAEB73"/>
    <w:rsid w:val="FDBDB44A"/>
    <w:rsid w:val="FDBDE407"/>
    <w:rsid w:val="FDBDEE4C"/>
    <w:rsid w:val="FDBE2D8E"/>
    <w:rsid w:val="FDBF1239"/>
    <w:rsid w:val="FDBF2B97"/>
    <w:rsid w:val="FDBF5EFE"/>
    <w:rsid w:val="FDBFC71E"/>
    <w:rsid w:val="FDC52F52"/>
    <w:rsid w:val="FDC7A916"/>
    <w:rsid w:val="FDCBA0C5"/>
    <w:rsid w:val="FDCBD7D0"/>
    <w:rsid w:val="FDCF0E87"/>
    <w:rsid w:val="FDCF5FDA"/>
    <w:rsid w:val="FDD397EF"/>
    <w:rsid w:val="FDD5A208"/>
    <w:rsid w:val="FDDBA9CD"/>
    <w:rsid w:val="FDDBB8F1"/>
    <w:rsid w:val="FDDE4888"/>
    <w:rsid w:val="FDDF091E"/>
    <w:rsid w:val="FDDF1F45"/>
    <w:rsid w:val="FDDF4C5E"/>
    <w:rsid w:val="FDDF817B"/>
    <w:rsid w:val="FDDF8288"/>
    <w:rsid w:val="FDDF9E9B"/>
    <w:rsid w:val="FDDFF2E0"/>
    <w:rsid w:val="FDDFF667"/>
    <w:rsid w:val="FDDFF787"/>
    <w:rsid w:val="FDE3DA3F"/>
    <w:rsid w:val="FDE5BA4B"/>
    <w:rsid w:val="FDE99FB6"/>
    <w:rsid w:val="FDEB19D4"/>
    <w:rsid w:val="FDEB8FF0"/>
    <w:rsid w:val="FDED4069"/>
    <w:rsid w:val="FDEDB964"/>
    <w:rsid w:val="FDEEAB79"/>
    <w:rsid w:val="FDEF0DEA"/>
    <w:rsid w:val="FDEF37CA"/>
    <w:rsid w:val="FDEF4CA1"/>
    <w:rsid w:val="FDEFA7A7"/>
    <w:rsid w:val="FDEFDB00"/>
    <w:rsid w:val="FDF37538"/>
    <w:rsid w:val="FDF56731"/>
    <w:rsid w:val="FDF5F189"/>
    <w:rsid w:val="FDF64D76"/>
    <w:rsid w:val="FDF65809"/>
    <w:rsid w:val="FDF732EB"/>
    <w:rsid w:val="FDF7C2FB"/>
    <w:rsid w:val="FDF7E756"/>
    <w:rsid w:val="FDF7ECE8"/>
    <w:rsid w:val="FDF7EE83"/>
    <w:rsid w:val="FDF90307"/>
    <w:rsid w:val="FDF9C341"/>
    <w:rsid w:val="FDF9FF7F"/>
    <w:rsid w:val="FDFA3A3A"/>
    <w:rsid w:val="FDFAC5DC"/>
    <w:rsid w:val="FDFAEAFD"/>
    <w:rsid w:val="FDFAFC28"/>
    <w:rsid w:val="FDFB2390"/>
    <w:rsid w:val="FDFB6A05"/>
    <w:rsid w:val="FDFB9AF7"/>
    <w:rsid w:val="FDFBAFA3"/>
    <w:rsid w:val="FDFD0519"/>
    <w:rsid w:val="FDFD7433"/>
    <w:rsid w:val="FDFD81A9"/>
    <w:rsid w:val="FDFDC456"/>
    <w:rsid w:val="FDFDDBE8"/>
    <w:rsid w:val="FDFDE3D2"/>
    <w:rsid w:val="FDFE3E98"/>
    <w:rsid w:val="FDFE6232"/>
    <w:rsid w:val="FDFF141E"/>
    <w:rsid w:val="FDFF42BD"/>
    <w:rsid w:val="FDFF4AA5"/>
    <w:rsid w:val="FDFF5FF8"/>
    <w:rsid w:val="FDFF6E8F"/>
    <w:rsid w:val="FDFF7172"/>
    <w:rsid w:val="FDFF96BA"/>
    <w:rsid w:val="FDFFAEB1"/>
    <w:rsid w:val="FDFFD18A"/>
    <w:rsid w:val="FDFFF99C"/>
    <w:rsid w:val="FE11A39D"/>
    <w:rsid w:val="FE163441"/>
    <w:rsid w:val="FE178A40"/>
    <w:rsid w:val="FE1FF927"/>
    <w:rsid w:val="FE275B66"/>
    <w:rsid w:val="FE27ED2C"/>
    <w:rsid w:val="FE362714"/>
    <w:rsid w:val="FE3A97EA"/>
    <w:rsid w:val="FE3E37CF"/>
    <w:rsid w:val="FE4F825A"/>
    <w:rsid w:val="FE55DA12"/>
    <w:rsid w:val="FE5B9BFF"/>
    <w:rsid w:val="FE5C2BA5"/>
    <w:rsid w:val="FE5E9600"/>
    <w:rsid w:val="FE5EAA4E"/>
    <w:rsid w:val="FE63BA96"/>
    <w:rsid w:val="FE69A2CA"/>
    <w:rsid w:val="FE6DCBD7"/>
    <w:rsid w:val="FE750E21"/>
    <w:rsid w:val="FE7572A5"/>
    <w:rsid w:val="FE76B896"/>
    <w:rsid w:val="FE774A1A"/>
    <w:rsid w:val="FE7A7A95"/>
    <w:rsid w:val="FE7AB79C"/>
    <w:rsid w:val="FE7AC29C"/>
    <w:rsid w:val="FE7B4017"/>
    <w:rsid w:val="FE7D0537"/>
    <w:rsid w:val="FE7DB9C6"/>
    <w:rsid w:val="FE7EEB09"/>
    <w:rsid w:val="FE7F3565"/>
    <w:rsid w:val="FE7F7188"/>
    <w:rsid w:val="FE7F783D"/>
    <w:rsid w:val="FE7FDFBC"/>
    <w:rsid w:val="FE8AD97A"/>
    <w:rsid w:val="FE8ECA69"/>
    <w:rsid w:val="FE979004"/>
    <w:rsid w:val="FE9B9A0D"/>
    <w:rsid w:val="FE9DA193"/>
    <w:rsid w:val="FE9FF7F8"/>
    <w:rsid w:val="FEA693E6"/>
    <w:rsid w:val="FEA77CA4"/>
    <w:rsid w:val="FEAF3FC6"/>
    <w:rsid w:val="FEAF480F"/>
    <w:rsid w:val="FEAF934C"/>
    <w:rsid w:val="FEB5FFC3"/>
    <w:rsid w:val="FEB61259"/>
    <w:rsid w:val="FEB62E03"/>
    <w:rsid w:val="FEB9F371"/>
    <w:rsid w:val="FEBB52C7"/>
    <w:rsid w:val="FEBBE219"/>
    <w:rsid w:val="FEBD8E9B"/>
    <w:rsid w:val="FEBD92E0"/>
    <w:rsid w:val="FEBF98B2"/>
    <w:rsid w:val="FEBFCCC4"/>
    <w:rsid w:val="FEBFECE5"/>
    <w:rsid w:val="FEC74318"/>
    <w:rsid w:val="FECBBD92"/>
    <w:rsid w:val="FECDC16F"/>
    <w:rsid w:val="FED71C89"/>
    <w:rsid w:val="FED72008"/>
    <w:rsid w:val="FED77877"/>
    <w:rsid w:val="FEDB73C6"/>
    <w:rsid w:val="FEDBEC61"/>
    <w:rsid w:val="FEDD0FFE"/>
    <w:rsid w:val="FEDDBBE8"/>
    <w:rsid w:val="FEDE36E8"/>
    <w:rsid w:val="FEDE85C9"/>
    <w:rsid w:val="FEDED826"/>
    <w:rsid w:val="FEDF2688"/>
    <w:rsid w:val="FEDF2839"/>
    <w:rsid w:val="FEDF2929"/>
    <w:rsid w:val="FEDF866B"/>
    <w:rsid w:val="FEDFD16A"/>
    <w:rsid w:val="FEDFFE81"/>
    <w:rsid w:val="FEE70661"/>
    <w:rsid w:val="FEE7383F"/>
    <w:rsid w:val="FEE74A83"/>
    <w:rsid w:val="FEE757BA"/>
    <w:rsid w:val="FEE7AB3C"/>
    <w:rsid w:val="FEE7B11C"/>
    <w:rsid w:val="FEEBF901"/>
    <w:rsid w:val="FEEBFF6F"/>
    <w:rsid w:val="FEED4CAB"/>
    <w:rsid w:val="FEED7703"/>
    <w:rsid w:val="FEEF3532"/>
    <w:rsid w:val="FEEF4BB9"/>
    <w:rsid w:val="FEEF5C3D"/>
    <w:rsid w:val="FEEFD651"/>
    <w:rsid w:val="FEF35A42"/>
    <w:rsid w:val="FEF37D3F"/>
    <w:rsid w:val="FEF3FDDD"/>
    <w:rsid w:val="FEF61A51"/>
    <w:rsid w:val="FEF63BAF"/>
    <w:rsid w:val="FEF6E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0BEB0"/>
  <w15:docId w15:val="{626891A3-2379-407B-85FC-BE97A2C1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next w:val="a6"/>
    <w:uiPriority w:val="99"/>
    <w:unhideWhenUsed/>
    <w:qFormat/>
    <w:pPr>
      <w:spacing w:after="120"/>
    </w:pPr>
  </w:style>
  <w:style w:type="paragraph" w:styleId="a6">
    <w:name w:val="Body Text First Indent"/>
    <w:basedOn w:val="a5"/>
    <w:qFormat/>
    <w:pPr>
      <w:ind w:firstLineChars="100" w:firstLine="420"/>
    </w:pPr>
  </w:style>
  <w:style w:type="paragraph" w:styleId="a7">
    <w:name w:val="Balloon Text"/>
    <w:basedOn w:val="a"/>
    <w:link w:val="a8"/>
    <w:qFormat/>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paragraph" w:customStyle="1" w:styleId="Default">
    <w:name w:val="Default"/>
    <w:basedOn w:val="a"/>
    <w:qFormat/>
    <w:pPr>
      <w:autoSpaceDE w:val="0"/>
      <w:autoSpaceDN w:val="0"/>
      <w:adjustRightInd w:val="0"/>
      <w:jc w:val="left"/>
    </w:pPr>
    <w:rPr>
      <w:rFonts w:ascii="宋体" w:hAnsi="宋体" w:cs="宋体"/>
      <w:color w:val="000000"/>
      <w:kern w:val="0"/>
      <w:sz w:val="24"/>
    </w:rPr>
  </w:style>
  <w:style w:type="character" w:customStyle="1" w:styleId="s1">
    <w:name w:val="s1"/>
    <w:basedOn w:val="a0"/>
    <w:qFormat/>
    <w:rPr>
      <w:rFonts w:ascii="Helvetica" w:eastAsia="Helvetica" w:hAnsi="Helvetica" w:cs="Helvetica"/>
      <w:sz w:val="24"/>
      <w:szCs w:val="24"/>
    </w:rPr>
  </w:style>
  <w:style w:type="paragraph" w:customStyle="1" w:styleId="p1">
    <w:name w:val="p1"/>
    <w:basedOn w:val="a"/>
    <w:qFormat/>
    <w:pPr>
      <w:jc w:val="left"/>
    </w:pPr>
    <w:rPr>
      <w:rFonts w:ascii="Helvetica" w:eastAsia="Helvetica" w:hAnsi="Helvetica" w:cs="Times New Roman"/>
      <w:kern w:val="0"/>
      <w:sz w:val="32"/>
      <w:szCs w:val="32"/>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styleId="ad">
    <w:name w:val="List Paragraph"/>
    <w:basedOn w:val="a"/>
    <w:uiPriority w:val="99"/>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a">
    <w:name w:val="批注主题 字符"/>
    <w:basedOn w:val="a4"/>
    <w:link w:val="a9"/>
    <w:qFormat/>
    <w:rPr>
      <w:rFonts w:asciiTheme="minorHAnsi" w:eastAsiaTheme="minorEastAsia" w:hAnsiTheme="minorHAnsi" w:cstheme="minorBidi"/>
      <w:b/>
      <w:bCs/>
      <w:kern w:val="2"/>
      <w:sz w:val="21"/>
      <w:szCs w:val="24"/>
    </w:rPr>
  </w:style>
  <w:style w:type="paragraph" w:styleId="ae">
    <w:name w:val="header"/>
    <w:basedOn w:val="a"/>
    <w:link w:val="af"/>
    <w:rsid w:val="008D384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8D3846"/>
    <w:rPr>
      <w:rFonts w:asciiTheme="minorHAnsi" w:eastAsiaTheme="minorEastAsia" w:hAnsiTheme="minorHAnsi" w:cstheme="minorBidi"/>
      <w:kern w:val="2"/>
      <w:sz w:val="18"/>
      <w:szCs w:val="18"/>
    </w:rPr>
  </w:style>
  <w:style w:type="paragraph" w:styleId="af0">
    <w:name w:val="footer"/>
    <w:basedOn w:val="a"/>
    <w:link w:val="af1"/>
    <w:uiPriority w:val="99"/>
    <w:rsid w:val="008D3846"/>
    <w:pPr>
      <w:tabs>
        <w:tab w:val="center" w:pos="4153"/>
        <w:tab w:val="right" w:pos="8306"/>
      </w:tabs>
      <w:snapToGrid w:val="0"/>
      <w:jc w:val="left"/>
    </w:pPr>
    <w:rPr>
      <w:sz w:val="18"/>
      <w:szCs w:val="18"/>
    </w:rPr>
  </w:style>
  <w:style w:type="character" w:customStyle="1" w:styleId="af1">
    <w:name w:val="页脚 字符"/>
    <w:basedOn w:val="a0"/>
    <w:link w:val="af0"/>
    <w:uiPriority w:val="99"/>
    <w:rsid w:val="008D38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欧志文</cp:lastModifiedBy>
  <cp:revision>16</cp:revision>
  <dcterms:created xsi:type="dcterms:W3CDTF">2022-04-12T03:57:00Z</dcterms:created>
  <dcterms:modified xsi:type="dcterms:W3CDTF">2024-05-28T13:10:00Z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8D7472BF7EFAC959718530668DA9D540_43</vt:lpwstr>
  </property>
</Properties>
</file>