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EA2F8">
      <w:pPr>
        <w:spacing w:line="360" w:lineRule="auto"/>
        <w:jc w:val="center"/>
        <w:rPr>
          <w:b/>
          <w:sz w:val="30"/>
          <w:szCs w:val="30"/>
        </w:rPr>
      </w:pPr>
      <w:bookmarkStart w:id="0" w:name="_Toc385940873"/>
      <w:bookmarkStart w:id="1" w:name="_Toc23927923"/>
      <w:r>
        <w:rPr>
          <w:rFonts w:hint="eastAsia" w:ascii="方正小标宋简体" w:hAnsi="方正小标宋简体" w:eastAsia="方正小标宋简体" w:cs="方正小标宋简体"/>
          <w:b/>
          <w:sz w:val="40"/>
          <w:szCs w:val="40"/>
        </w:rPr>
        <w:t>广东省第二人民医院病案复印外包服务项目需求书</w:t>
      </w:r>
    </w:p>
    <w:bookmarkEnd w:id="0"/>
    <w:bookmarkEnd w:id="1"/>
    <w:p w14:paraId="5F5FFD27">
      <w:pPr>
        <w:keepNext w:val="0"/>
        <w:keepLines w:val="0"/>
        <w:pageBreakBefore w:val="0"/>
        <w:kinsoku/>
        <w:wordWrap/>
        <w:overflowPunct/>
        <w:topLinePunct w:val="0"/>
        <w:autoSpaceDE/>
        <w:autoSpaceDN/>
        <w:bidi w:val="0"/>
        <w:snapToGrid w:val="0"/>
        <w:spacing w:line="540" w:lineRule="exact"/>
        <w:ind w:firstLine="562" w:firstLineChars="200"/>
        <w:textAlignment w:val="auto"/>
        <w:outlineLvl w:val="1"/>
        <w:rPr>
          <w:rFonts w:hint="eastAsia" w:ascii="黑体" w:hAnsi="黑体" w:eastAsia="黑体" w:cs="黑体"/>
          <w:b/>
          <w:sz w:val="28"/>
          <w:szCs w:val="28"/>
        </w:rPr>
      </w:pPr>
      <w:bookmarkStart w:id="2" w:name="_Toc206840980"/>
      <w:bookmarkStart w:id="3" w:name="_Toc300236817"/>
      <w:bookmarkStart w:id="4" w:name="_Toc300236653"/>
      <w:bookmarkStart w:id="5" w:name="_Toc300220668"/>
      <w:bookmarkStart w:id="6" w:name="_Toc300236852"/>
      <w:bookmarkStart w:id="7" w:name="_Toc300581208"/>
      <w:bookmarkStart w:id="8" w:name="_Toc50737289"/>
      <w:bookmarkStart w:id="9" w:name="_Toc50736469"/>
      <w:bookmarkStart w:id="10" w:name="_Toc50737321"/>
      <w:bookmarkStart w:id="11" w:name="_Toc76354917"/>
      <w:bookmarkStart w:id="12" w:name="_Toc50691022"/>
      <w:r>
        <w:rPr>
          <w:rFonts w:hint="eastAsia" w:ascii="黑体" w:hAnsi="黑体" w:eastAsia="黑体" w:cs="黑体"/>
          <w:b/>
          <w:sz w:val="28"/>
          <w:szCs w:val="28"/>
        </w:rPr>
        <w:t>一、项目概况</w:t>
      </w:r>
      <w:bookmarkEnd w:id="2"/>
      <w:bookmarkEnd w:id="3"/>
      <w:bookmarkEnd w:id="4"/>
      <w:bookmarkEnd w:id="5"/>
      <w:bookmarkEnd w:id="6"/>
      <w:bookmarkEnd w:id="7"/>
    </w:p>
    <w:p w14:paraId="481BB70B">
      <w:pPr>
        <w:keepNext w:val="0"/>
        <w:keepLines w:val="0"/>
        <w:pageBreakBefore w:val="0"/>
        <w:kinsoku/>
        <w:wordWrap/>
        <w:overflowPunct/>
        <w:topLinePunct w:val="0"/>
        <w:autoSpaceDE/>
        <w:autoSpaceDN/>
        <w:bidi w:val="0"/>
        <w:snapToGrid w:val="0"/>
        <w:spacing w:line="540" w:lineRule="exact"/>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sz w:val="28"/>
          <w:szCs w:val="28"/>
        </w:rPr>
        <w:t>（一）项目名称：</w:t>
      </w:r>
      <w:r>
        <w:rPr>
          <w:rFonts w:hint="eastAsia" w:ascii="仿宋" w:hAnsi="仿宋" w:eastAsia="仿宋" w:cs="仿宋"/>
          <w:sz w:val="28"/>
          <w:szCs w:val="28"/>
        </w:rPr>
        <w:t>广东省第二人民医院病案复印外包服务项目</w:t>
      </w:r>
    </w:p>
    <w:p w14:paraId="451667DE">
      <w:pPr>
        <w:keepNext w:val="0"/>
        <w:keepLines w:val="0"/>
        <w:pageBreakBefore w:val="0"/>
        <w:kinsoku/>
        <w:wordWrap/>
        <w:overflowPunct/>
        <w:topLinePunct w:val="0"/>
        <w:autoSpaceDE/>
        <w:autoSpaceDN/>
        <w:bidi w:val="0"/>
        <w:snapToGrid w:val="0"/>
        <w:spacing w:line="540" w:lineRule="exact"/>
        <w:ind w:firstLine="562" w:firstLineChars="200"/>
        <w:textAlignment w:val="auto"/>
        <w:outlineLvl w:val="1"/>
        <w:rPr>
          <w:rFonts w:hint="eastAsia" w:ascii="仿宋" w:hAnsi="仿宋" w:eastAsia="仿宋" w:cs="仿宋"/>
          <w:sz w:val="28"/>
          <w:szCs w:val="28"/>
          <w:lang w:val="en-US" w:eastAsia="zh-CN"/>
        </w:rPr>
      </w:pPr>
      <w:r>
        <w:rPr>
          <w:rFonts w:hint="eastAsia" w:ascii="仿宋" w:hAnsi="仿宋" w:eastAsia="仿宋" w:cs="仿宋"/>
          <w:b/>
          <w:sz w:val="28"/>
          <w:szCs w:val="28"/>
        </w:rPr>
        <w:t>（二）项目地点：</w:t>
      </w:r>
      <w:r>
        <w:rPr>
          <w:rFonts w:hint="eastAsia" w:ascii="仿宋" w:hAnsi="仿宋" w:eastAsia="仿宋" w:cs="仿宋"/>
          <w:sz w:val="28"/>
          <w:szCs w:val="28"/>
        </w:rPr>
        <w:t>广州市</w:t>
      </w:r>
      <w:r>
        <w:rPr>
          <w:rFonts w:hint="eastAsia" w:ascii="仿宋" w:hAnsi="仿宋" w:eastAsia="仿宋" w:cs="仿宋"/>
          <w:sz w:val="28"/>
          <w:szCs w:val="28"/>
          <w:lang w:val="en-US" w:eastAsia="zh-CN"/>
        </w:rPr>
        <w:t>海珠区新港中路466号</w:t>
      </w:r>
    </w:p>
    <w:p w14:paraId="7518DE5A">
      <w:pPr>
        <w:keepNext w:val="0"/>
        <w:keepLines w:val="0"/>
        <w:pageBreakBefore w:val="0"/>
        <w:kinsoku/>
        <w:wordWrap/>
        <w:overflowPunct/>
        <w:topLinePunct w:val="0"/>
        <w:autoSpaceDE/>
        <w:autoSpaceDN/>
        <w:bidi w:val="0"/>
        <w:snapToGrid w:val="0"/>
        <w:spacing w:line="540" w:lineRule="exact"/>
        <w:ind w:firstLine="562" w:firstLineChars="200"/>
        <w:textAlignment w:val="auto"/>
        <w:outlineLvl w:val="1"/>
        <w:rPr>
          <w:rFonts w:hint="eastAsia" w:ascii="仿宋" w:hAnsi="仿宋" w:eastAsia="仿宋" w:cs="仿宋"/>
          <w:sz w:val="28"/>
          <w:szCs w:val="28"/>
        </w:rPr>
      </w:pPr>
      <w:r>
        <w:rPr>
          <w:rFonts w:hint="eastAsia" w:ascii="仿宋" w:hAnsi="仿宋" w:eastAsia="仿宋" w:cs="仿宋"/>
          <w:b/>
          <w:sz w:val="28"/>
          <w:szCs w:val="28"/>
        </w:rPr>
        <w:t>（三）服务期限：</w:t>
      </w:r>
      <w:r>
        <w:rPr>
          <w:rFonts w:hint="eastAsia" w:ascii="仿宋" w:hAnsi="仿宋" w:eastAsia="仿宋" w:cs="仿宋"/>
          <w:sz w:val="28"/>
          <w:szCs w:val="28"/>
          <w:lang w:val="en-US" w:eastAsia="zh-CN"/>
        </w:rPr>
        <w:t xml:space="preserve"> 3</w:t>
      </w:r>
      <w:bookmarkStart w:id="23" w:name="_GoBack"/>
      <w:bookmarkEnd w:id="23"/>
      <w:r>
        <w:rPr>
          <w:rFonts w:hint="eastAsia" w:ascii="仿宋" w:hAnsi="仿宋" w:eastAsia="仿宋" w:cs="仿宋"/>
          <w:sz w:val="28"/>
          <w:szCs w:val="28"/>
        </w:rPr>
        <w:t>年</w:t>
      </w:r>
    </w:p>
    <w:p w14:paraId="5207BE25">
      <w:pPr>
        <w:keepNext w:val="0"/>
        <w:keepLines w:val="0"/>
        <w:pageBreakBefore w:val="0"/>
        <w:kinsoku/>
        <w:wordWrap/>
        <w:overflowPunct/>
        <w:topLinePunct w:val="0"/>
        <w:autoSpaceDE/>
        <w:autoSpaceDN/>
        <w:bidi w:val="0"/>
        <w:snapToGrid w:val="0"/>
        <w:spacing w:line="540" w:lineRule="exact"/>
        <w:ind w:firstLine="562" w:firstLineChars="200"/>
        <w:textAlignment w:val="auto"/>
        <w:outlineLvl w:val="1"/>
        <w:rPr>
          <w:rFonts w:ascii="宋体" w:hAnsi="宋体"/>
          <w:b/>
          <w:sz w:val="28"/>
          <w:szCs w:val="28"/>
        </w:rPr>
      </w:pPr>
      <w:r>
        <w:rPr>
          <w:rFonts w:hint="eastAsia" w:ascii="仿宋" w:hAnsi="仿宋" w:eastAsia="仿宋" w:cs="仿宋"/>
          <w:b/>
          <w:sz w:val="28"/>
          <w:szCs w:val="28"/>
        </w:rPr>
        <w:t>（四）服务范围：</w:t>
      </w:r>
    </w:p>
    <w:p w14:paraId="344BF745">
      <w:pPr>
        <w:keepNext w:val="0"/>
        <w:keepLines w:val="0"/>
        <w:pageBreakBefore w:val="0"/>
        <w:widowControl w:val="0"/>
        <w:kinsoku/>
        <w:wordWrap/>
        <w:overflowPunct/>
        <w:topLinePunct w:val="0"/>
        <w:autoSpaceDE/>
        <w:autoSpaceDN/>
        <w:bidi w:val="0"/>
        <w:spacing w:after="0" w:line="540" w:lineRule="exact"/>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根据国家对纸质病案管理及服务要求，我院通过购买服务方式，完成病案复印与预约邮寄服务。</w:t>
      </w:r>
    </w:p>
    <w:p w14:paraId="7CFF2CCF">
      <w:pPr>
        <w:pStyle w:val="127"/>
        <w:keepNext w:val="0"/>
        <w:keepLines w:val="0"/>
        <w:pageBreakBefore w:val="0"/>
        <w:kinsoku/>
        <w:wordWrap/>
        <w:overflowPunct/>
        <w:topLinePunct w:val="0"/>
        <w:autoSpaceDE/>
        <w:autoSpaceDN/>
        <w:bidi w:val="0"/>
        <w:spacing w:line="540" w:lineRule="exact"/>
        <w:ind w:firstLine="562" w:firstLineChars="200"/>
        <w:textAlignment w:val="auto"/>
        <w:rPr>
          <w:rFonts w:hint="eastAsia" w:ascii="仿宋" w:hAnsi="仿宋" w:eastAsia="仿宋" w:cs="仿宋"/>
          <w:kern w:val="2"/>
          <w:sz w:val="28"/>
          <w:szCs w:val="28"/>
          <w:lang w:val="en-US" w:eastAsia="zh-CN" w:bidi="ar-SA"/>
        </w:rPr>
      </w:pPr>
      <w:r>
        <w:rPr>
          <w:rFonts w:hint="eastAsia" w:ascii="黑体" w:hAnsi="黑体" w:eastAsia="黑体" w:cs="黑体"/>
          <w:b/>
          <w:kern w:val="2"/>
          <w:sz w:val="28"/>
          <w:szCs w:val="28"/>
          <w:lang w:val="en-US" w:eastAsia="zh-CN" w:bidi="ar-SA"/>
        </w:rPr>
        <w:t>二、病案管理软件要求</w:t>
      </w:r>
    </w:p>
    <w:p w14:paraId="15004936">
      <w:pPr>
        <w:pStyle w:val="2"/>
        <w:keepNext w:val="0"/>
        <w:keepLines w:val="0"/>
        <w:pageBreakBefore w:val="0"/>
        <w:numPr>
          <w:ilvl w:val="0"/>
          <w:numId w:val="1"/>
        </w:numPr>
        <w:kinsoku/>
        <w:wordWrap/>
        <w:overflowPunct/>
        <w:topLinePunct w:val="0"/>
        <w:autoSpaceDE/>
        <w:autoSpaceDN/>
        <w:bidi w:val="0"/>
        <w:spacing w:line="540" w:lineRule="exact"/>
        <w:ind w:left="0" w:leftChars="0" w:firstLine="42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我院拥有服务商提供的管理软件永久使用权及其产生数据的所有权。</w:t>
      </w:r>
    </w:p>
    <w:p w14:paraId="06750E5C">
      <w:pPr>
        <w:pStyle w:val="2"/>
        <w:keepNext w:val="0"/>
        <w:keepLines w:val="0"/>
        <w:pageBreakBefore w:val="0"/>
        <w:numPr>
          <w:ilvl w:val="0"/>
          <w:numId w:val="1"/>
        </w:numPr>
        <w:kinsoku/>
        <w:wordWrap/>
        <w:overflowPunct/>
        <w:topLinePunct w:val="0"/>
        <w:autoSpaceDE/>
        <w:autoSpaceDN/>
        <w:bidi w:val="0"/>
        <w:spacing w:line="540" w:lineRule="exact"/>
        <w:ind w:left="0" w:leftChars="0" w:firstLine="42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病案复印管理系统。代替现有的病案复印登记工作，完成复印记录，包括复印日期、复印目的、复印人、复印内容、复印页数等项目，有关身份证明等材料通过数字化图像形式保存在数据库中备查。数据库需建立在我院本地服务器。</w:t>
      </w:r>
    </w:p>
    <w:p w14:paraId="50C1C172">
      <w:pPr>
        <w:pStyle w:val="2"/>
        <w:keepNext w:val="0"/>
        <w:keepLines w:val="0"/>
        <w:pageBreakBefore w:val="0"/>
        <w:numPr>
          <w:ilvl w:val="0"/>
          <w:numId w:val="1"/>
        </w:numPr>
        <w:kinsoku/>
        <w:wordWrap/>
        <w:overflowPunct/>
        <w:topLinePunct w:val="0"/>
        <w:autoSpaceDE/>
        <w:autoSpaceDN/>
        <w:bidi w:val="0"/>
        <w:spacing w:line="540" w:lineRule="exact"/>
        <w:ind w:left="0" w:leftChars="0" w:firstLine="42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为方便病人复印，服务商需要提供病历复印的网上预约及复印件快递服务（需提供公众号功能及后台管理系统功能）：</w:t>
      </w:r>
    </w:p>
    <w:p w14:paraId="5EC56D96">
      <w:pPr>
        <w:pStyle w:val="2"/>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公众号功能：通过我院提供的微信公众号进行病案复印业务网上预约。</w:t>
      </w:r>
    </w:p>
    <w:p w14:paraId="470C55FF">
      <w:pPr>
        <w:pStyle w:val="2"/>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后台管理系统功能要求：</w:t>
      </w:r>
    </w:p>
    <w:p w14:paraId="0F19AC2B">
      <w:pPr>
        <w:pStyle w:val="2"/>
        <w:keepNext w:val="0"/>
        <w:keepLines w:val="0"/>
        <w:pageBreakBefore w:val="0"/>
        <w:kinsoku/>
        <w:wordWrap/>
        <w:overflowPunct/>
        <w:topLinePunct w:val="0"/>
        <w:autoSpaceDE/>
        <w:autoSpaceDN/>
        <w:bidi w:val="0"/>
        <w:spacing w:line="540" w:lineRule="exact"/>
        <w:ind w:left="77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预约列表查询：查询条件【姓名、手机号、订单状态】。预约订单审核：预约申请需管理员审核通过后才能进行下一个流程。支持通过发送手机短信的方式提示申请人，通知内容包括费用、取件地址等。支持物流信息查询功能。支持报表统计功能，统计每日、每月报表数据。报表支持Excel文件格式导出。</w:t>
      </w:r>
    </w:p>
    <w:p w14:paraId="5EE0CC8C">
      <w:pPr>
        <w:pStyle w:val="88"/>
        <w:keepNext w:val="0"/>
        <w:keepLines w:val="0"/>
        <w:pageBreakBefore w:val="0"/>
        <w:kinsoku/>
        <w:wordWrap/>
        <w:overflowPunct/>
        <w:topLinePunct w:val="0"/>
        <w:autoSpaceDE/>
        <w:autoSpaceDN/>
        <w:bidi w:val="0"/>
        <w:spacing w:line="540" w:lineRule="exact"/>
        <w:ind w:firstLine="562" w:firstLineChars="200"/>
        <w:textAlignment w:val="auto"/>
        <w:rPr>
          <w:rFonts w:hint="eastAsia" w:ascii="黑体" w:hAnsi="黑体" w:eastAsia="黑体" w:cs="黑体"/>
          <w:b/>
          <w:kern w:val="2"/>
          <w:sz w:val="28"/>
          <w:szCs w:val="28"/>
          <w:lang w:val="en-US" w:eastAsia="zh-CN" w:bidi="ar-SA"/>
        </w:rPr>
      </w:pPr>
      <w:r>
        <w:rPr>
          <w:rFonts w:hint="eastAsia" w:ascii="黑体" w:hAnsi="黑体" w:eastAsia="黑体" w:cs="黑体"/>
          <w:b/>
          <w:kern w:val="2"/>
          <w:sz w:val="28"/>
          <w:szCs w:val="28"/>
          <w:lang w:val="en-US" w:eastAsia="zh-CN" w:bidi="ar-SA"/>
        </w:rPr>
        <w:t>三、服务商需在论证资料中提供以下的管理方案</w:t>
      </w:r>
    </w:p>
    <w:p w14:paraId="1A17A16D">
      <w:pPr>
        <w:pStyle w:val="88"/>
        <w:keepNext w:val="0"/>
        <w:keepLines w:val="0"/>
        <w:pageBreakBefore w:val="0"/>
        <w:numPr>
          <w:ilvl w:val="0"/>
          <w:numId w:val="3"/>
        </w:numPr>
        <w:kinsoku/>
        <w:wordWrap/>
        <w:overflowPunct/>
        <w:topLinePunct w:val="0"/>
        <w:autoSpaceDE/>
        <w:autoSpaceDN/>
        <w:bidi w:val="0"/>
        <w:spacing w:line="540" w:lineRule="exact"/>
        <w:ind w:left="0" w:leftChars="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服务商需在</w:t>
      </w:r>
      <w:r>
        <w:rPr>
          <w:rFonts w:hint="eastAsia" w:ascii="仿宋" w:hAnsi="仿宋" w:eastAsia="仿宋" w:cs="仿宋"/>
          <w:sz w:val="28"/>
          <w:szCs w:val="28"/>
          <w:lang w:val="en-US" w:eastAsia="zh-CN"/>
        </w:rPr>
        <w:t>论证</w:t>
      </w:r>
      <w:r>
        <w:rPr>
          <w:rFonts w:hint="eastAsia" w:ascii="仿宋" w:hAnsi="仿宋" w:eastAsia="仿宋" w:cs="仿宋"/>
          <w:sz w:val="28"/>
          <w:szCs w:val="28"/>
        </w:rPr>
        <w:t>资料中提供拟采取的管理方式。包括但不限于：岗位配置（岗位服务人员配置计划；拟投入本项目的管理人员简历、职务职称及工作经验等）、工作流程、组织实施方案、与原服务公司平稳过渡方案、质量控制方式、质量标准等。</w:t>
      </w:r>
    </w:p>
    <w:p w14:paraId="4AD4DBBE">
      <w:pPr>
        <w:pStyle w:val="88"/>
        <w:keepNext w:val="0"/>
        <w:keepLines w:val="0"/>
        <w:pageBreakBefore w:val="0"/>
        <w:numPr>
          <w:ilvl w:val="0"/>
          <w:numId w:val="3"/>
        </w:numPr>
        <w:kinsoku/>
        <w:wordWrap/>
        <w:overflowPunct/>
        <w:topLinePunct w:val="0"/>
        <w:autoSpaceDE/>
        <w:autoSpaceDN/>
        <w:bidi w:val="0"/>
        <w:spacing w:line="540" w:lineRule="exact"/>
        <w:ind w:left="0" w:leftChars="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服务商需提供应急预案，</w:t>
      </w:r>
      <w:r>
        <w:rPr>
          <w:rFonts w:hint="eastAsia" w:ascii="仿宋" w:hAnsi="仿宋" w:eastAsia="仿宋" w:cs="仿宋"/>
          <w:bCs/>
          <w:sz w:val="28"/>
          <w:szCs w:val="28"/>
        </w:rPr>
        <w:t>应涵盖突发突发事件伤害、疫情、气体泄漏、自然灾害、火灾、爆水管等方面的应急处置措施和流程</w:t>
      </w:r>
      <w:r>
        <w:rPr>
          <w:rFonts w:hint="eastAsia" w:ascii="仿宋" w:hAnsi="仿宋" w:eastAsia="仿宋" w:cs="仿宋"/>
          <w:sz w:val="28"/>
          <w:szCs w:val="28"/>
        </w:rPr>
        <w:t>等。</w:t>
      </w:r>
    </w:p>
    <w:p w14:paraId="03ADA95E">
      <w:pPr>
        <w:pStyle w:val="88"/>
        <w:keepNext w:val="0"/>
        <w:keepLines w:val="0"/>
        <w:pageBreakBefore w:val="0"/>
        <w:numPr>
          <w:ilvl w:val="0"/>
          <w:numId w:val="3"/>
        </w:numPr>
        <w:kinsoku/>
        <w:wordWrap/>
        <w:overflowPunct/>
        <w:topLinePunct w:val="0"/>
        <w:autoSpaceDE/>
        <w:autoSpaceDN/>
        <w:bidi w:val="0"/>
        <w:spacing w:line="540" w:lineRule="exact"/>
        <w:ind w:left="0" w:leftChars="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服务商需负责本项目范围内的</w:t>
      </w:r>
      <w:r>
        <w:rPr>
          <w:rFonts w:hint="eastAsia" w:ascii="仿宋" w:hAnsi="仿宋" w:eastAsia="仿宋" w:cs="仿宋"/>
          <w:sz w:val="28"/>
          <w:szCs w:val="28"/>
          <w:lang w:val="en-US" w:eastAsia="zh-CN"/>
        </w:rPr>
        <w:t>病案复印</w:t>
      </w:r>
      <w:r>
        <w:rPr>
          <w:rFonts w:hint="eastAsia" w:ascii="仿宋" w:hAnsi="仿宋" w:eastAsia="仿宋" w:cs="仿宋"/>
          <w:sz w:val="28"/>
          <w:szCs w:val="28"/>
        </w:rPr>
        <w:t>等所有服务工作必需的物质、设备、材料装备的配置（包括但不限于：电脑、翻拍仪、扫描仪、打印机、纸张、装订机及订书针）由乙方提供，乙方必须保证复印质量，字迹清晰，不褪色。）</w:t>
      </w:r>
    </w:p>
    <w:p w14:paraId="73A2AA3C">
      <w:pPr>
        <w:pStyle w:val="127"/>
        <w:keepNext w:val="0"/>
        <w:keepLines w:val="0"/>
        <w:pageBreakBefore w:val="0"/>
        <w:kinsoku/>
        <w:wordWrap/>
        <w:overflowPunct/>
        <w:topLinePunct w:val="0"/>
        <w:autoSpaceDE/>
        <w:autoSpaceDN/>
        <w:bidi w:val="0"/>
        <w:spacing w:line="540" w:lineRule="exact"/>
        <w:ind w:firstLine="562" w:firstLineChars="200"/>
        <w:textAlignment w:val="auto"/>
        <w:rPr>
          <w:rFonts w:hint="eastAsia" w:ascii="黑体" w:hAnsi="黑体" w:eastAsia="黑体" w:cs="黑体"/>
          <w:b/>
          <w:kern w:val="2"/>
          <w:sz w:val="28"/>
          <w:szCs w:val="28"/>
          <w:lang w:val="en-US" w:eastAsia="zh-CN" w:bidi="ar-SA"/>
        </w:rPr>
      </w:pPr>
      <w:bookmarkStart w:id="13" w:name="_Toc300236656"/>
      <w:bookmarkStart w:id="14" w:name="_Toc300581210"/>
      <w:bookmarkStart w:id="15" w:name="_Toc300236820"/>
      <w:bookmarkStart w:id="16" w:name="_Toc300220671"/>
      <w:bookmarkStart w:id="17" w:name="_Toc300236854"/>
      <w:r>
        <w:rPr>
          <w:rFonts w:hint="eastAsia" w:ascii="黑体" w:hAnsi="黑体" w:eastAsia="黑体" w:cs="黑体"/>
          <w:b/>
          <w:kern w:val="2"/>
          <w:sz w:val="28"/>
          <w:szCs w:val="28"/>
          <w:lang w:val="en-US" w:eastAsia="zh-CN" w:bidi="ar-SA"/>
        </w:rPr>
        <w:t>三、工作规范要求</w:t>
      </w:r>
    </w:p>
    <w:p w14:paraId="0CB905E8">
      <w:pPr>
        <w:pStyle w:val="88"/>
        <w:keepNext w:val="0"/>
        <w:keepLines w:val="0"/>
        <w:pageBreakBefore w:val="0"/>
        <w:numPr>
          <w:ilvl w:val="0"/>
          <w:numId w:val="4"/>
        </w:numPr>
        <w:kinsoku/>
        <w:wordWrap/>
        <w:overflowPunct/>
        <w:topLinePunct w:val="0"/>
        <w:autoSpaceDE/>
        <w:autoSpaceDN/>
        <w:bidi w:val="0"/>
        <w:spacing w:line="540" w:lineRule="exact"/>
        <w:ind w:left="0" w:leftChars="0" w:firstLine="42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服务商工作人员</w:t>
      </w:r>
      <w:r>
        <w:rPr>
          <w:rFonts w:hint="eastAsia" w:ascii="仿宋" w:hAnsi="仿宋" w:eastAsia="仿宋" w:cs="仿宋"/>
          <w:sz w:val="28"/>
          <w:szCs w:val="28"/>
        </w:rPr>
        <w:t>负有核查复印、借阅病案客户单位或人员的相关身份证件、介绍信等材料真实性的义务，并将相关身份证件的复印件及介绍信存档以备查。违反复印、借阅规定及复印收费规定者，除负相关的法律责任外，还应给予每份病案赔偿2000元的经济损失费。</w:t>
      </w:r>
      <w:r>
        <w:rPr>
          <w:rFonts w:hint="eastAsia" w:ascii="仿宋" w:hAnsi="仿宋" w:eastAsia="仿宋" w:cs="仿宋"/>
          <w:sz w:val="28"/>
          <w:szCs w:val="28"/>
          <w:lang w:val="en-US" w:eastAsia="zh-CN"/>
        </w:rPr>
        <w:t>服务商</w:t>
      </w:r>
      <w:r>
        <w:rPr>
          <w:rFonts w:hint="eastAsia" w:ascii="仿宋" w:hAnsi="仿宋" w:eastAsia="仿宋" w:cs="仿宋"/>
          <w:sz w:val="28"/>
          <w:szCs w:val="28"/>
        </w:rPr>
        <w:t>工作人员经过甲方培训考核合格后，可以负责审核病案复印内容并盖章确认。</w:t>
      </w:r>
    </w:p>
    <w:p w14:paraId="1E120A55">
      <w:pPr>
        <w:pStyle w:val="88"/>
        <w:keepNext w:val="0"/>
        <w:keepLines w:val="0"/>
        <w:pageBreakBefore w:val="0"/>
        <w:numPr>
          <w:ilvl w:val="0"/>
          <w:numId w:val="4"/>
        </w:numPr>
        <w:kinsoku/>
        <w:wordWrap/>
        <w:overflowPunct/>
        <w:topLinePunct w:val="0"/>
        <w:autoSpaceDE/>
        <w:autoSpaceDN/>
        <w:bidi w:val="0"/>
        <w:spacing w:line="540" w:lineRule="exact"/>
        <w:ind w:left="0" w:leftChars="0" w:firstLine="42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严格执行病案复印专用章的管理，仅用于</w:t>
      </w:r>
      <w:r>
        <w:rPr>
          <w:rFonts w:hint="eastAsia" w:ascii="仿宋" w:hAnsi="仿宋" w:eastAsia="仿宋" w:cs="仿宋"/>
          <w:sz w:val="28"/>
          <w:szCs w:val="28"/>
          <w:lang w:val="en-US" w:eastAsia="zh-CN"/>
        </w:rPr>
        <w:t>我院患者</w:t>
      </w:r>
      <w:r>
        <w:rPr>
          <w:rFonts w:hint="eastAsia" w:ascii="仿宋" w:hAnsi="仿宋" w:eastAsia="仿宋" w:cs="仿宋"/>
          <w:sz w:val="28"/>
          <w:szCs w:val="28"/>
        </w:rPr>
        <w:t>病案复印文件，不得在其他文件上使用，专用章存放在配有锁的办公抽屉里，指定保管人员。对于违反规定使用，给</w:t>
      </w:r>
      <w:r>
        <w:rPr>
          <w:rFonts w:hint="eastAsia" w:ascii="仿宋" w:hAnsi="仿宋" w:eastAsia="仿宋" w:cs="仿宋"/>
          <w:sz w:val="28"/>
          <w:szCs w:val="28"/>
          <w:lang w:val="en-US" w:eastAsia="zh-CN"/>
        </w:rPr>
        <w:t>我院</w:t>
      </w:r>
      <w:r>
        <w:rPr>
          <w:rFonts w:hint="eastAsia" w:ascii="仿宋" w:hAnsi="仿宋" w:eastAsia="仿宋" w:cs="仿宋"/>
          <w:sz w:val="28"/>
          <w:szCs w:val="28"/>
        </w:rPr>
        <w:t>造成损失的，应当依法追究其法律责任。</w:t>
      </w:r>
      <w:r>
        <w:rPr>
          <w:rFonts w:hint="eastAsia" w:ascii="仿宋" w:hAnsi="仿宋" w:eastAsia="仿宋" w:cs="仿宋"/>
          <w:sz w:val="28"/>
          <w:szCs w:val="28"/>
          <w:lang w:val="en-US" w:eastAsia="zh-CN"/>
        </w:rPr>
        <w:t>并</w:t>
      </w:r>
      <w:r>
        <w:rPr>
          <w:rFonts w:hint="eastAsia" w:ascii="仿宋" w:hAnsi="仿宋" w:eastAsia="仿宋" w:cs="仿宋"/>
          <w:sz w:val="28"/>
          <w:szCs w:val="28"/>
        </w:rPr>
        <w:t>签署印章授权使用承诺书</w:t>
      </w:r>
      <w:r>
        <w:rPr>
          <w:rFonts w:hint="eastAsia" w:ascii="仿宋" w:hAnsi="仿宋" w:eastAsia="仿宋" w:cs="仿宋"/>
          <w:sz w:val="28"/>
          <w:szCs w:val="28"/>
          <w:lang w:eastAsia="zh-CN"/>
        </w:rPr>
        <w:t>。</w:t>
      </w:r>
    </w:p>
    <w:p w14:paraId="4B0039AB">
      <w:pPr>
        <w:pStyle w:val="88"/>
        <w:keepNext w:val="0"/>
        <w:keepLines w:val="0"/>
        <w:pageBreakBefore w:val="0"/>
        <w:numPr>
          <w:ilvl w:val="0"/>
          <w:numId w:val="4"/>
        </w:numPr>
        <w:kinsoku/>
        <w:wordWrap/>
        <w:overflowPunct/>
        <w:topLinePunct w:val="0"/>
        <w:autoSpaceDE/>
        <w:autoSpaceDN/>
        <w:bidi w:val="0"/>
        <w:spacing w:line="540" w:lineRule="exact"/>
        <w:ind w:left="0" w:leftChars="0" w:firstLine="420" w:firstLineChars="0"/>
        <w:textAlignment w:val="auto"/>
        <w:rPr>
          <w:rFonts w:hint="eastAsia" w:ascii="仿宋" w:hAnsi="仿宋" w:eastAsia="仿宋" w:cs="仿宋"/>
          <w:sz w:val="28"/>
          <w:szCs w:val="28"/>
        </w:rPr>
      </w:pPr>
      <w:r>
        <w:rPr>
          <w:rFonts w:hint="eastAsia" w:ascii="仿宋" w:hAnsi="仿宋" w:eastAsia="仿宋" w:cs="仿宋"/>
          <w:sz w:val="28"/>
          <w:szCs w:val="28"/>
        </w:rPr>
        <w:t>服务商应提供病案复印管理系统，完成复印记录，包括复印日期、复印目的、复印人、复印内容等项目，有关身份证明等材料以数字化图像形式保存在数据库中备查。如果病人曾有复印记录，该病案系统需要有相应提示。此外，该系统需具有提供</w:t>
      </w:r>
      <w:r>
        <w:rPr>
          <w:rFonts w:hint="eastAsia" w:ascii="仿宋" w:hAnsi="仿宋" w:eastAsia="仿宋" w:cs="仿宋"/>
          <w:sz w:val="28"/>
          <w:szCs w:val="28"/>
          <w:lang w:val="en-US" w:eastAsia="zh-CN"/>
        </w:rPr>
        <w:t>我院管理部门</w:t>
      </w:r>
      <w:r>
        <w:rPr>
          <w:rFonts w:hint="eastAsia" w:ascii="仿宋" w:hAnsi="仿宋" w:eastAsia="仿宋" w:cs="仿宋"/>
          <w:sz w:val="28"/>
          <w:szCs w:val="28"/>
        </w:rPr>
        <w:t>实时查询复印记录的功能。</w:t>
      </w:r>
      <w:r>
        <w:rPr>
          <w:rFonts w:hint="eastAsia" w:ascii="仿宋" w:hAnsi="仿宋" w:eastAsia="仿宋" w:cs="仿宋"/>
          <w:sz w:val="28"/>
          <w:szCs w:val="28"/>
          <w:lang w:val="en-US" w:eastAsia="zh-CN"/>
        </w:rPr>
        <w:t>我院</w:t>
      </w:r>
      <w:r>
        <w:rPr>
          <w:rFonts w:hint="eastAsia" w:ascii="仿宋" w:hAnsi="仿宋" w:eastAsia="仿宋" w:cs="仿宋"/>
          <w:sz w:val="28"/>
          <w:szCs w:val="28"/>
        </w:rPr>
        <w:t>具有该系统永久使用权、该系统所产生数据的所有权，且本合同终止时</w:t>
      </w:r>
      <w:r>
        <w:rPr>
          <w:rFonts w:hint="eastAsia" w:ascii="仿宋" w:hAnsi="仿宋" w:eastAsia="仿宋" w:cs="仿宋"/>
          <w:sz w:val="28"/>
          <w:szCs w:val="28"/>
          <w:lang w:val="en-US" w:eastAsia="zh-CN"/>
        </w:rPr>
        <w:t>服务商</w:t>
      </w:r>
      <w:r>
        <w:rPr>
          <w:rFonts w:hint="eastAsia" w:ascii="仿宋" w:hAnsi="仿宋" w:eastAsia="仿宋" w:cs="仿宋"/>
          <w:sz w:val="28"/>
          <w:szCs w:val="28"/>
        </w:rPr>
        <w:t>应立即与</w:t>
      </w:r>
      <w:r>
        <w:rPr>
          <w:rFonts w:hint="eastAsia" w:ascii="仿宋" w:hAnsi="仿宋" w:eastAsia="仿宋" w:cs="仿宋"/>
          <w:sz w:val="28"/>
          <w:szCs w:val="28"/>
          <w:lang w:val="en-US" w:eastAsia="zh-CN"/>
        </w:rPr>
        <w:t>我院</w:t>
      </w:r>
      <w:r>
        <w:rPr>
          <w:rFonts w:hint="eastAsia" w:ascii="仿宋" w:hAnsi="仿宋" w:eastAsia="仿宋" w:cs="仿宋"/>
          <w:sz w:val="28"/>
          <w:szCs w:val="28"/>
        </w:rPr>
        <w:t>清算该系统所有数据并完整移交。</w:t>
      </w:r>
    </w:p>
    <w:p w14:paraId="39E44FDD">
      <w:pPr>
        <w:pStyle w:val="127"/>
        <w:keepNext w:val="0"/>
        <w:keepLines w:val="0"/>
        <w:pageBreakBefore w:val="0"/>
        <w:kinsoku/>
        <w:wordWrap/>
        <w:overflowPunct/>
        <w:topLinePunct w:val="0"/>
        <w:autoSpaceDE/>
        <w:autoSpaceDN/>
        <w:bidi w:val="0"/>
        <w:spacing w:line="540" w:lineRule="exact"/>
        <w:ind w:firstLine="562" w:firstLineChars="200"/>
        <w:textAlignment w:val="auto"/>
        <w:rPr>
          <w:rFonts w:hint="eastAsia" w:ascii="黑体" w:hAnsi="黑体" w:eastAsia="黑体" w:cs="黑体"/>
          <w:b/>
          <w:kern w:val="2"/>
          <w:sz w:val="28"/>
          <w:szCs w:val="28"/>
          <w:lang w:val="en-US" w:eastAsia="zh-CN" w:bidi="ar-SA"/>
        </w:rPr>
      </w:pPr>
      <w:r>
        <w:rPr>
          <w:rFonts w:hint="eastAsia" w:ascii="黑体" w:hAnsi="黑体" w:eastAsia="黑体" w:cs="黑体"/>
          <w:b/>
          <w:kern w:val="2"/>
          <w:sz w:val="28"/>
          <w:szCs w:val="28"/>
          <w:lang w:val="en-US" w:eastAsia="zh-CN" w:bidi="ar-SA"/>
        </w:rPr>
        <w:t>四、管理服务整体要求</w:t>
      </w:r>
      <w:bookmarkEnd w:id="13"/>
      <w:bookmarkEnd w:id="14"/>
      <w:bookmarkEnd w:id="15"/>
      <w:bookmarkEnd w:id="16"/>
      <w:bookmarkEnd w:id="17"/>
    </w:p>
    <w:p w14:paraId="0921B5E9">
      <w:pPr>
        <w:keepNext w:val="0"/>
        <w:keepLines w:val="0"/>
        <w:pageBreakBefore w:val="0"/>
        <w:kinsoku/>
        <w:wordWrap/>
        <w:overflowPunct/>
        <w:topLinePunct w:val="0"/>
        <w:autoSpaceDE/>
        <w:autoSpaceDN/>
        <w:bidi w:val="0"/>
        <w:snapToGrid w:val="0"/>
        <w:spacing w:line="54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rPr>
        <w:t>（一）</w:t>
      </w:r>
      <w:r>
        <w:rPr>
          <w:rFonts w:hint="eastAsia" w:ascii="仿宋" w:hAnsi="仿宋" w:eastAsia="仿宋" w:cs="仿宋"/>
          <w:b/>
          <w:sz w:val="28"/>
          <w:szCs w:val="28"/>
          <w:lang w:val="en-US" w:eastAsia="zh-CN"/>
        </w:rPr>
        <w:t>对服务商的要求</w:t>
      </w:r>
    </w:p>
    <w:p w14:paraId="29CD6C07">
      <w:pPr>
        <w:keepNext w:val="0"/>
        <w:keepLines w:val="0"/>
        <w:pageBreakBefore w:val="0"/>
        <w:numPr>
          <w:ilvl w:val="0"/>
          <w:numId w:val="0"/>
        </w:numPr>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服务商</w:t>
      </w:r>
      <w:r>
        <w:rPr>
          <w:rFonts w:hint="eastAsia" w:ascii="仿宋" w:hAnsi="仿宋" w:eastAsia="仿宋" w:cs="仿宋"/>
          <w:sz w:val="28"/>
          <w:szCs w:val="28"/>
        </w:rPr>
        <w:t>需做到下述各点，否则自行承担由此所发生的各类纠纷，并负相应的经济和法律责任：</w:t>
      </w:r>
    </w:p>
    <w:p w14:paraId="631E3E19">
      <w:pPr>
        <w:keepNext w:val="0"/>
        <w:keepLines w:val="0"/>
        <w:pageBreakBefore w:val="0"/>
        <w:numPr>
          <w:ilvl w:val="0"/>
          <w:numId w:val="5"/>
        </w:numPr>
        <w:kinsoku/>
        <w:wordWrap/>
        <w:overflowPunct/>
        <w:topLinePunct w:val="0"/>
        <w:autoSpaceDE/>
        <w:autoSpaceDN/>
        <w:bidi w:val="0"/>
        <w:snapToGrid w:val="0"/>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服务商</w:t>
      </w:r>
      <w:r>
        <w:rPr>
          <w:rFonts w:hint="eastAsia" w:ascii="仿宋" w:hAnsi="仿宋" w:eastAsia="仿宋" w:cs="仿宋"/>
          <w:sz w:val="28"/>
          <w:szCs w:val="28"/>
        </w:rPr>
        <w:t>项目</w:t>
      </w:r>
      <w:r>
        <w:rPr>
          <w:rFonts w:hint="eastAsia" w:ascii="仿宋" w:hAnsi="仿宋" w:eastAsia="仿宋" w:cs="仿宋"/>
          <w:sz w:val="28"/>
          <w:szCs w:val="28"/>
          <w:lang w:val="en-US" w:eastAsia="zh-CN"/>
        </w:rPr>
        <w:t>工作</w:t>
      </w:r>
      <w:r>
        <w:rPr>
          <w:rFonts w:hint="eastAsia" w:ascii="仿宋" w:hAnsi="仿宋" w:eastAsia="仿宋" w:cs="仿宋"/>
          <w:sz w:val="28"/>
          <w:szCs w:val="28"/>
        </w:rPr>
        <w:t xml:space="preserve">人员进入工作期间，需遵守国家法律法规和相关的规章制度，切实履行相关的工作制度和职责。 </w:t>
      </w:r>
      <w:r>
        <w:rPr>
          <w:rFonts w:hint="eastAsia" w:ascii="仿宋" w:hAnsi="仿宋" w:eastAsia="仿宋" w:cs="仿宋"/>
          <w:sz w:val="28"/>
          <w:szCs w:val="28"/>
          <w:lang w:val="en-US" w:eastAsia="zh-CN"/>
        </w:rPr>
        <w:t>服务</w:t>
      </w:r>
      <w:r>
        <w:rPr>
          <w:rFonts w:hint="eastAsia" w:ascii="仿宋" w:hAnsi="仿宋" w:eastAsia="仿宋" w:cs="仿宋"/>
          <w:sz w:val="28"/>
          <w:szCs w:val="28"/>
        </w:rPr>
        <w:t>公司负责对其员工进行上岗培训、安全生产教育，提供的服务人员需经过培训合格后才可安排工作。</w:t>
      </w:r>
    </w:p>
    <w:p w14:paraId="41B4D789">
      <w:pPr>
        <w:pStyle w:val="88"/>
        <w:keepNext w:val="0"/>
        <w:keepLines w:val="0"/>
        <w:pageBreakBefore w:val="0"/>
        <w:numPr>
          <w:ilvl w:val="0"/>
          <w:numId w:val="5"/>
        </w:numPr>
        <w:kinsoku/>
        <w:wordWrap/>
        <w:overflowPunct/>
        <w:topLinePunct w:val="0"/>
        <w:autoSpaceDE/>
        <w:autoSpaceDN/>
        <w:bidi w:val="0"/>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服务商需自行承担独立法人单位应该承担的全部责任，包括计划生育、综合治理、刑事、民事、工伤、社保、员工劳保福利等一切责任。如服务商拟派驻本项目的服务人员发生违法、违规行为，所造成一切后果及损失，由服务商自行承担一切责任。</w:t>
      </w:r>
    </w:p>
    <w:p w14:paraId="59A44C2C">
      <w:pPr>
        <w:pStyle w:val="88"/>
        <w:keepNext w:val="0"/>
        <w:keepLines w:val="0"/>
        <w:pageBreakBefore w:val="0"/>
        <w:numPr>
          <w:ilvl w:val="0"/>
          <w:numId w:val="5"/>
        </w:numPr>
        <w:kinsoku/>
        <w:wordWrap/>
        <w:overflowPunct/>
        <w:topLinePunct w:val="0"/>
        <w:autoSpaceDE/>
        <w:autoSpaceDN/>
        <w:bidi w:val="0"/>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w:t>
      </w:r>
      <w:r>
        <w:rPr>
          <w:rFonts w:hint="eastAsia" w:ascii="仿宋" w:hAnsi="仿宋" w:eastAsia="仿宋" w:cs="仿宋"/>
          <w:sz w:val="28"/>
          <w:szCs w:val="28"/>
          <w:lang w:val="en-US" w:eastAsia="zh-CN"/>
        </w:rPr>
        <w:t>工作</w:t>
      </w:r>
      <w:r>
        <w:rPr>
          <w:rFonts w:hint="eastAsia" w:ascii="仿宋" w:hAnsi="仿宋" w:eastAsia="仿宋" w:cs="仿宋"/>
          <w:sz w:val="28"/>
          <w:szCs w:val="28"/>
        </w:rPr>
        <w:t>人员由服务商进行录用并签订劳动用工手续，我院仅对岗位设置、人员选用与日常管理具有监督权和协调权。服务商需保证拟派驻本项目的所有服务人员的稳定性。我院有权要求服务商更换不尽忠职守的工作人员，服务商需在接到我院书面通知之日起30日内更换人员，所有更换调整的人员均需具备相同技能，并经过相关工作技能的培训。</w:t>
      </w:r>
    </w:p>
    <w:p w14:paraId="16367032">
      <w:pPr>
        <w:pStyle w:val="88"/>
        <w:keepNext w:val="0"/>
        <w:keepLines w:val="0"/>
        <w:pageBreakBefore w:val="0"/>
        <w:numPr>
          <w:ilvl w:val="0"/>
          <w:numId w:val="5"/>
        </w:numPr>
        <w:kinsoku/>
        <w:wordWrap/>
        <w:overflowPunct/>
        <w:topLinePunct w:val="0"/>
        <w:autoSpaceDE/>
        <w:autoSpaceDN/>
        <w:bidi w:val="0"/>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服务商承诺不得将本项目以任何形式分包或转包给第三方，如有违反或损害</w:t>
      </w:r>
      <w:r>
        <w:rPr>
          <w:rFonts w:hint="eastAsia" w:ascii="仿宋" w:hAnsi="仿宋" w:eastAsia="仿宋" w:cs="仿宋"/>
          <w:sz w:val="28"/>
          <w:szCs w:val="28"/>
          <w:lang w:val="en-US" w:eastAsia="zh-CN"/>
        </w:rPr>
        <w:t>我院</w:t>
      </w:r>
      <w:r>
        <w:rPr>
          <w:rFonts w:hint="eastAsia" w:ascii="仿宋" w:hAnsi="仿宋" w:eastAsia="仿宋" w:cs="仿宋"/>
          <w:sz w:val="28"/>
          <w:szCs w:val="28"/>
        </w:rPr>
        <w:t>利益的，</w:t>
      </w:r>
      <w:r>
        <w:rPr>
          <w:rFonts w:hint="eastAsia" w:ascii="仿宋" w:hAnsi="仿宋" w:eastAsia="仿宋" w:cs="仿宋"/>
          <w:sz w:val="28"/>
          <w:szCs w:val="28"/>
          <w:lang w:val="en-US" w:eastAsia="zh-CN"/>
        </w:rPr>
        <w:t>我院</w:t>
      </w:r>
      <w:r>
        <w:rPr>
          <w:rFonts w:hint="eastAsia" w:ascii="仿宋" w:hAnsi="仿宋" w:eastAsia="仿宋" w:cs="仿宋"/>
          <w:sz w:val="28"/>
          <w:szCs w:val="28"/>
        </w:rPr>
        <w:t>有权报监管部门处理。</w:t>
      </w:r>
    </w:p>
    <w:p w14:paraId="6734E259">
      <w:pPr>
        <w:keepNext w:val="0"/>
        <w:keepLines w:val="0"/>
        <w:pageBreakBefore w:val="0"/>
        <w:kinsoku/>
        <w:wordWrap/>
        <w:overflowPunct/>
        <w:topLinePunct w:val="0"/>
        <w:autoSpaceDE/>
        <w:autoSpaceDN/>
        <w:bidi w:val="0"/>
        <w:snapToGrid w:val="0"/>
        <w:spacing w:line="54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（二）对岗位服务人员的要求</w:t>
      </w:r>
    </w:p>
    <w:p w14:paraId="4A07F434">
      <w:pPr>
        <w:pStyle w:val="88"/>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1.我院对服务岗位的设置、项目</w:t>
      </w:r>
      <w:r>
        <w:rPr>
          <w:rFonts w:hint="eastAsia" w:ascii="仿宋" w:hAnsi="仿宋" w:eastAsia="仿宋" w:cs="仿宋"/>
          <w:sz w:val="28"/>
          <w:szCs w:val="28"/>
          <w:lang w:val="en-US" w:eastAsia="zh-CN"/>
        </w:rPr>
        <w:t>工作</w:t>
      </w:r>
      <w:r>
        <w:rPr>
          <w:rFonts w:hint="eastAsia" w:ascii="仿宋" w:hAnsi="仿宋" w:eastAsia="仿宋" w:cs="仿宋"/>
          <w:sz w:val="28"/>
          <w:szCs w:val="28"/>
        </w:rPr>
        <w:t>人员的管理、重要的管理决策，有直接参与权和审批权。</w:t>
      </w:r>
    </w:p>
    <w:p w14:paraId="22B9C149">
      <w:pPr>
        <w:keepNext w:val="0"/>
        <w:keepLines w:val="0"/>
        <w:pageBreakBefore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2.在处理特殊事件和紧急、突发事故时，我院对项目</w:t>
      </w:r>
      <w:r>
        <w:rPr>
          <w:rFonts w:hint="eastAsia" w:ascii="仿宋" w:hAnsi="仿宋" w:eastAsia="仿宋" w:cs="仿宋"/>
          <w:sz w:val="28"/>
          <w:szCs w:val="28"/>
          <w:lang w:val="en-US" w:eastAsia="zh-CN"/>
        </w:rPr>
        <w:t>工作</w:t>
      </w:r>
      <w:r>
        <w:rPr>
          <w:rFonts w:hint="eastAsia" w:ascii="仿宋" w:hAnsi="仿宋" w:eastAsia="仿宋" w:cs="仿宋"/>
          <w:sz w:val="28"/>
          <w:szCs w:val="28"/>
        </w:rPr>
        <w:t>人员有直接指挥权。</w:t>
      </w:r>
    </w:p>
    <w:p w14:paraId="7AD13461">
      <w:pPr>
        <w:pStyle w:val="88"/>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3.为保证服务质量，</w:t>
      </w:r>
      <w:r>
        <w:rPr>
          <w:rFonts w:hint="eastAsia" w:ascii="仿宋" w:hAnsi="仿宋" w:eastAsia="仿宋" w:cs="仿宋"/>
          <w:sz w:val="28"/>
          <w:szCs w:val="28"/>
          <w:lang w:val="en-US" w:eastAsia="zh-CN"/>
        </w:rPr>
        <w:t>服务商</w:t>
      </w:r>
      <w:r>
        <w:rPr>
          <w:rFonts w:hint="eastAsia" w:ascii="仿宋" w:hAnsi="仿宋" w:eastAsia="仿宋" w:cs="仿宋"/>
          <w:sz w:val="28"/>
          <w:szCs w:val="28"/>
        </w:rPr>
        <w:t>对所录用</w:t>
      </w:r>
      <w:r>
        <w:rPr>
          <w:rFonts w:hint="eastAsia" w:ascii="仿宋" w:hAnsi="仿宋" w:eastAsia="仿宋" w:cs="仿宋"/>
          <w:sz w:val="28"/>
          <w:szCs w:val="28"/>
          <w:lang w:val="en-US" w:eastAsia="zh-CN"/>
        </w:rPr>
        <w:t>的</w:t>
      </w:r>
      <w:r>
        <w:rPr>
          <w:rFonts w:hint="eastAsia" w:ascii="仿宋" w:hAnsi="仿宋" w:eastAsia="仿宋" w:cs="仿宋"/>
          <w:sz w:val="28"/>
          <w:szCs w:val="28"/>
        </w:rPr>
        <w:t>项目</w:t>
      </w:r>
      <w:r>
        <w:rPr>
          <w:rFonts w:hint="eastAsia" w:ascii="仿宋" w:hAnsi="仿宋" w:eastAsia="仿宋" w:cs="仿宋"/>
          <w:sz w:val="28"/>
          <w:szCs w:val="28"/>
          <w:lang w:val="en-US" w:eastAsia="zh-CN"/>
        </w:rPr>
        <w:t>工作</w:t>
      </w:r>
      <w:r>
        <w:rPr>
          <w:rFonts w:hint="eastAsia" w:ascii="仿宋" w:hAnsi="仿宋" w:eastAsia="仿宋" w:cs="仿宋"/>
          <w:sz w:val="28"/>
          <w:szCs w:val="28"/>
        </w:rPr>
        <w:t>人员要严格审查，拟派驻本项目的</w:t>
      </w:r>
      <w:r>
        <w:rPr>
          <w:rFonts w:hint="eastAsia" w:ascii="仿宋" w:hAnsi="仿宋" w:eastAsia="仿宋" w:cs="仿宋"/>
          <w:sz w:val="28"/>
          <w:szCs w:val="28"/>
          <w:lang w:val="en-US" w:eastAsia="zh-CN"/>
        </w:rPr>
        <w:t>工作</w:t>
      </w:r>
      <w:r>
        <w:rPr>
          <w:rFonts w:hint="eastAsia" w:ascii="仿宋" w:hAnsi="仿宋" w:eastAsia="仿宋" w:cs="仿宋"/>
          <w:sz w:val="28"/>
          <w:szCs w:val="28"/>
        </w:rPr>
        <w:t>人员需没有劳动教养和刑事犯罪记录，健康状况良好、无精神病史；按岗位要求着装，注意仪表仪容，使用文明礼貌用语，会说普通话；严格遵守我院的有关规章制度和管理规定，如有违反或损害我院利益的，我院有拒绝及更换违规工作人员的权利。</w:t>
      </w:r>
    </w:p>
    <w:p w14:paraId="0EF498F3">
      <w:pPr>
        <w:keepNext w:val="0"/>
        <w:keepLines w:val="0"/>
        <w:pageBreakBefore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.项目工作人员</w:t>
      </w:r>
      <w:r>
        <w:rPr>
          <w:rFonts w:hint="eastAsia" w:ascii="仿宋" w:hAnsi="仿宋" w:eastAsia="仿宋" w:cs="仿宋"/>
          <w:sz w:val="28"/>
          <w:szCs w:val="28"/>
        </w:rPr>
        <w:t>在做好本职工作的同时，有责任向我院提供合理化建议，以提高管理效率和管理质量。</w:t>
      </w:r>
    </w:p>
    <w:p w14:paraId="396BDB29">
      <w:pPr>
        <w:pStyle w:val="2"/>
        <w:keepNext w:val="0"/>
        <w:keepLines w:val="0"/>
        <w:pageBreakBefore w:val="0"/>
        <w:kinsoku/>
        <w:wordWrap/>
        <w:overflowPunct/>
        <w:topLinePunct w:val="0"/>
        <w:autoSpaceDE/>
        <w:autoSpaceDN/>
        <w:bidi w:val="0"/>
        <w:spacing w:line="540" w:lineRule="exact"/>
        <w:textAlignment w:val="auto"/>
        <w:rPr>
          <w:rFonts w:hint="default" w:eastAsia="仿宋"/>
          <w:highlight w:val="none"/>
          <w:lang w:val="en-US" w:eastAsia="zh-CN"/>
        </w:rPr>
      </w:pPr>
      <w:r>
        <w:rPr>
          <w:rFonts w:hint="eastAsia" w:ascii="仿宋" w:hAnsi="仿宋" w:eastAsia="仿宋" w:cs="仿宋"/>
          <w:sz w:val="28"/>
          <w:szCs w:val="28"/>
          <w:highlight w:val="none"/>
          <w:lang w:val="en-US" w:eastAsia="zh-CN"/>
        </w:rPr>
        <w:t xml:space="preserve">  6、项目工作人员必须是服务商的正式员工。</w:t>
      </w:r>
    </w:p>
    <w:p w14:paraId="57B4A279">
      <w:pPr>
        <w:pStyle w:val="127"/>
        <w:keepNext w:val="0"/>
        <w:keepLines w:val="0"/>
        <w:pageBreakBefore w:val="0"/>
        <w:kinsoku/>
        <w:wordWrap/>
        <w:overflowPunct/>
        <w:topLinePunct w:val="0"/>
        <w:autoSpaceDE/>
        <w:autoSpaceDN/>
        <w:bidi w:val="0"/>
        <w:spacing w:line="540" w:lineRule="exact"/>
        <w:ind w:firstLine="562" w:firstLineChars="200"/>
        <w:textAlignment w:val="auto"/>
        <w:rPr>
          <w:rFonts w:hint="eastAsia" w:ascii="黑体" w:hAnsi="黑体" w:eastAsia="黑体" w:cs="黑体"/>
          <w:b/>
          <w:kern w:val="2"/>
          <w:sz w:val="28"/>
          <w:szCs w:val="28"/>
          <w:lang w:val="en-US" w:eastAsia="zh-CN" w:bidi="ar-SA"/>
        </w:rPr>
      </w:pPr>
      <w:bookmarkStart w:id="18" w:name="_Toc300581214"/>
      <w:bookmarkStart w:id="19" w:name="_Toc300236858"/>
      <w:bookmarkStart w:id="20" w:name="_Toc300236824"/>
      <w:bookmarkStart w:id="21" w:name="_Toc300236660"/>
      <w:bookmarkStart w:id="22" w:name="_Toc300220675"/>
      <w:r>
        <w:rPr>
          <w:rFonts w:hint="eastAsia" w:ascii="黑体" w:hAnsi="黑体" w:eastAsia="黑体" w:cs="黑体"/>
          <w:b/>
          <w:kern w:val="2"/>
          <w:sz w:val="28"/>
          <w:szCs w:val="28"/>
          <w:lang w:val="en-US" w:eastAsia="zh-CN" w:bidi="ar-SA"/>
        </w:rPr>
        <w:t>五、服务人员的待遇指标要求</w:t>
      </w:r>
    </w:p>
    <w:p w14:paraId="3B86E56C">
      <w:pPr>
        <w:keepNext w:val="0"/>
        <w:keepLines w:val="0"/>
        <w:pageBreakBefore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1.服务商在同等条件下优先聘用现有的愿意留下继续为医院服务的员工。</w:t>
      </w:r>
    </w:p>
    <w:p w14:paraId="62A6736D">
      <w:pPr>
        <w:keepNext w:val="0"/>
        <w:keepLines w:val="0"/>
        <w:pageBreakBefore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2.服务商需为</w:t>
      </w:r>
      <w:r>
        <w:rPr>
          <w:rFonts w:hint="eastAsia" w:ascii="仿宋" w:hAnsi="仿宋" w:eastAsia="仿宋" w:cs="仿宋"/>
          <w:sz w:val="28"/>
          <w:szCs w:val="28"/>
          <w:lang w:eastAsia="zh-CN"/>
        </w:rPr>
        <w:t>项目工作人员</w:t>
      </w:r>
      <w:r>
        <w:rPr>
          <w:rFonts w:hint="eastAsia" w:ascii="仿宋" w:hAnsi="仿宋" w:eastAsia="仿宋" w:cs="仿宋"/>
          <w:sz w:val="28"/>
          <w:szCs w:val="28"/>
          <w:lang w:val="en-US" w:eastAsia="zh-CN"/>
        </w:rPr>
        <w:t>提供政府及《劳动合同法》规定的社会保险及补贴等，保证所有员工待遇不低于国家及地方政府规定的最低工资标准。</w:t>
      </w:r>
    </w:p>
    <w:p w14:paraId="6701C8D5">
      <w:pPr>
        <w:keepNext w:val="0"/>
        <w:keepLines w:val="0"/>
        <w:pageBreakBefore w:val="0"/>
        <w:kinsoku/>
        <w:wordWrap/>
        <w:overflowPunct/>
        <w:topLinePunct w:val="0"/>
        <w:autoSpaceDE/>
        <w:autoSpaceDN/>
        <w:bidi w:val="0"/>
        <w:snapToGrid w:val="0"/>
        <w:spacing w:line="54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服务商的论报价应包含服务期内的所有费用，其费用包括：①工人工资、社会保险及福利：人工费、劳工意外保险、工伤、医疗、失业、养老保险、其他福利待遇；②劳保用品、服装费：一切劳保用品、服装费用；③培训费：一切专业培训、办证费用；④物料设备费：完成本项目所需的一切设备。</w:t>
      </w:r>
    </w:p>
    <w:p w14:paraId="33D1E526">
      <w:pPr>
        <w:pStyle w:val="127"/>
        <w:keepNext w:val="0"/>
        <w:keepLines w:val="0"/>
        <w:pageBreakBefore w:val="0"/>
        <w:kinsoku/>
        <w:wordWrap/>
        <w:overflowPunct/>
        <w:topLinePunct w:val="0"/>
        <w:autoSpaceDE/>
        <w:autoSpaceDN/>
        <w:bidi w:val="0"/>
        <w:spacing w:line="540" w:lineRule="exact"/>
        <w:ind w:firstLine="562" w:firstLineChars="200"/>
        <w:textAlignment w:val="auto"/>
        <w:rPr>
          <w:rFonts w:hint="eastAsia" w:ascii="黑体" w:hAnsi="黑体" w:eastAsia="黑体" w:cs="黑体"/>
          <w:b/>
          <w:kern w:val="2"/>
          <w:sz w:val="28"/>
          <w:szCs w:val="28"/>
          <w:lang w:val="en-US" w:eastAsia="zh-CN" w:bidi="ar-SA"/>
        </w:rPr>
      </w:pPr>
      <w:r>
        <w:rPr>
          <w:rFonts w:hint="eastAsia" w:ascii="黑体" w:hAnsi="黑体" w:eastAsia="黑体" w:cs="黑体"/>
          <w:b/>
          <w:kern w:val="2"/>
          <w:sz w:val="28"/>
          <w:szCs w:val="28"/>
          <w:lang w:val="en-US" w:eastAsia="zh-CN" w:bidi="ar-SA"/>
        </w:rPr>
        <w:t>六、特别说明</w:t>
      </w:r>
    </w:p>
    <w:bookmarkEnd w:id="8"/>
    <w:bookmarkEnd w:id="9"/>
    <w:bookmarkEnd w:id="10"/>
    <w:bookmarkEnd w:id="11"/>
    <w:bookmarkEnd w:id="12"/>
    <w:bookmarkEnd w:id="18"/>
    <w:bookmarkEnd w:id="19"/>
    <w:bookmarkEnd w:id="20"/>
    <w:bookmarkEnd w:id="21"/>
    <w:bookmarkEnd w:id="22"/>
    <w:p w14:paraId="44323A39">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1.服务商及其</w:t>
      </w:r>
      <w:r>
        <w:rPr>
          <w:rFonts w:hint="eastAsia" w:ascii="仿宋" w:hAnsi="仿宋" w:eastAsia="仿宋" w:cs="仿宋"/>
          <w:sz w:val="28"/>
          <w:szCs w:val="28"/>
        </w:rPr>
        <w:t>项目</w:t>
      </w:r>
      <w:r>
        <w:rPr>
          <w:rFonts w:hint="eastAsia" w:ascii="仿宋" w:hAnsi="仿宋" w:eastAsia="仿宋" w:cs="仿宋"/>
          <w:sz w:val="28"/>
          <w:szCs w:val="28"/>
          <w:lang w:val="en-US" w:eastAsia="zh-CN"/>
        </w:rPr>
        <w:t>工作</w:t>
      </w:r>
      <w:r>
        <w:rPr>
          <w:rFonts w:hint="eastAsia" w:ascii="仿宋" w:hAnsi="仿宋" w:eastAsia="仿宋" w:cs="仿宋"/>
          <w:sz w:val="28"/>
          <w:szCs w:val="28"/>
        </w:rPr>
        <w:t>人员</w:t>
      </w:r>
      <w:r>
        <w:rPr>
          <w:rFonts w:hint="eastAsia" w:ascii="仿宋" w:hAnsi="仿宋" w:eastAsia="仿宋" w:cs="仿宋"/>
          <w:color w:val="000000"/>
          <w:sz w:val="28"/>
          <w:szCs w:val="28"/>
        </w:rPr>
        <w:t>在工作中发现各种问题和安全隐患，有责任向所在科室和院方管理小组报告并提供合理化建议，以提高管理质量和效率。</w:t>
      </w:r>
    </w:p>
    <w:p w14:paraId="306F8470">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2.服务商应全面负责处理其工作服务范围内的各种冲突、纠纷、医疗事故，但需要医院监管方协助处理。</w:t>
      </w:r>
    </w:p>
    <w:p w14:paraId="6EE900BF">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3.医院有权根据具体情况对服务范围、内容、工作流程、职责要求等作相应的调整，并对人力作相应的调整。</w:t>
      </w:r>
    </w:p>
    <w:p w14:paraId="6617A0BD">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5.医院向服务商提供办公用房，水电费收取一定管理费。</w:t>
      </w:r>
    </w:p>
    <w:p w14:paraId="40FF95CD">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6.服务商需充分考虑市场因素及各种风险，合同履行期间，如遇国家政策性调整基本工资标准、社会保险基金标准等，医院不再调整</w:t>
      </w:r>
      <w:r>
        <w:rPr>
          <w:rFonts w:hint="eastAsia" w:ascii="仿宋" w:hAnsi="仿宋" w:eastAsia="仿宋" w:cs="仿宋"/>
          <w:color w:val="000000"/>
          <w:sz w:val="28"/>
          <w:szCs w:val="28"/>
          <w:lang w:val="en-US" w:eastAsia="zh-CN"/>
        </w:rPr>
        <w:t>费用。</w:t>
      </w:r>
    </w:p>
    <w:p w14:paraId="4E0B4424">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乙方应对甲方的病案信息保密，不得泄露相关信息，并签订《复印合作项目保密协议》。</w:t>
      </w:r>
    </w:p>
    <w:p w14:paraId="728F7123">
      <w:pPr>
        <w:pStyle w:val="2"/>
        <w:keepNext w:val="0"/>
        <w:keepLines w:val="0"/>
        <w:pageBreakBefore w:val="0"/>
        <w:kinsoku/>
        <w:wordWrap/>
        <w:overflowPunct/>
        <w:topLinePunct w:val="0"/>
        <w:autoSpaceDE/>
        <w:autoSpaceDN/>
        <w:bidi w:val="0"/>
        <w:spacing w:line="540" w:lineRule="exact"/>
        <w:textAlignment w:val="auto"/>
        <w:rPr>
          <w:rFonts w:hint="default"/>
          <w:lang w:val="en-US" w:eastAsia="zh-CN"/>
        </w:rPr>
      </w:pPr>
    </w:p>
    <w:sectPr>
      <w:footerReference r:id="rId3" w:type="even"/>
      <w:pgSz w:w="11906" w:h="16838"/>
      <w:pgMar w:top="1134" w:right="1304" w:bottom="1134" w:left="1304"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DC95B">
    <w:pPr>
      <w:pStyle w:val="22"/>
      <w:framePr w:wrap="around" w:vAnchor="text" w:hAnchor="margin" w:xAlign="center" w:y="1"/>
      <w:rPr>
        <w:rStyle w:val="40"/>
      </w:rPr>
    </w:pPr>
    <w:r>
      <w:fldChar w:fldCharType="begin"/>
    </w:r>
    <w:r>
      <w:rPr>
        <w:rStyle w:val="40"/>
      </w:rPr>
      <w:instrText xml:space="preserve">PAGE  </w:instrText>
    </w:r>
    <w:r>
      <w:fldChar w:fldCharType="end"/>
    </w:r>
  </w:p>
  <w:p w14:paraId="7F88E184">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1CB4D"/>
    <w:multiLevelType w:val="singleLevel"/>
    <w:tmpl w:val="B131CB4D"/>
    <w:lvl w:ilvl="0" w:tentative="0">
      <w:start w:val="1"/>
      <w:numFmt w:val="chineseCounting"/>
      <w:suff w:val="nothing"/>
      <w:lvlText w:val="（%1）"/>
      <w:lvlJc w:val="left"/>
      <w:pPr>
        <w:ind w:left="0" w:firstLine="420"/>
      </w:pPr>
      <w:rPr>
        <w:rFonts w:hint="eastAsia"/>
      </w:rPr>
    </w:lvl>
  </w:abstractNum>
  <w:abstractNum w:abstractNumId="1">
    <w:nsid w:val="C19F1514"/>
    <w:multiLevelType w:val="singleLevel"/>
    <w:tmpl w:val="C19F1514"/>
    <w:lvl w:ilvl="0" w:tentative="0">
      <w:start w:val="1"/>
      <w:numFmt w:val="chineseCounting"/>
      <w:suff w:val="nothing"/>
      <w:lvlText w:val="（%1）"/>
      <w:lvlJc w:val="left"/>
      <w:pPr>
        <w:ind w:left="0" w:firstLine="420"/>
      </w:pPr>
      <w:rPr>
        <w:rFonts w:hint="eastAsia"/>
      </w:rPr>
    </w:lvl>
  </w:abstractNum>
  <w:abstractNum w:abstractNumId="2">
    <w:nsid w:val="08C30E71"/>
    <w:multiLevelType w:val="singleLevel"/>
    <w:tmpl w:val="08C30E71"/>
    <w:lvl w:ilvl="0" w:tentative="0">
      <w:start w:val="1"/>
      <w:numFmt w:val="chineseCounting"/>
      <w:suff w:val="nothing"/>
      <w:lvlText w:val="（%1）"/>
      <w:lvlJc w:val="left"/>
      <w:pPr>
        <w:ind w:left="0" w:firstLine="420"/>
      </w:pPr>
      <w:rPr>
        <w:rFonts w:hint="eastAsia"/>
      </w:rPr>
    </w:lvl>
  </w:abstractNum>
  <w:abstractNum w:abstractNumId="3">
    <w:nsid w:val="3E41610C"/>
    <w:multiLevelType w:val="singleLevel"/>
    <w:tmpl w:val="3E41610C"/>
    <w:lvl w:ilvl="0" w:tentative="0">
      <w:start w:val="1"/>
      <w:numFmt w:val="decimal"/>
      <w:suff w:val="nothing"/>
      <w:lvlText w:val="%1．"/>
      <w:lvlJc w:val="left"/>
      <w:pPr>
        <w:ind w:left="0" w:firstLine="400"/>
      </w:pPr>
      <w:rPr>
        <w:rFonts w:hint="default"/>
      </w:rPr>
    </w:lvl>
  </w:abstractNum>
  <w:abstractNum w:abstractNumId="4">
    <w:nsid w:val="6D06355F"/>
    <w:multiLevelType w:val="singleLevel"/>
    <w:tmpl w:val="6D06355F"/>
    <w:lvl w:ilvl="0" w:tentative="0">
      <w:start w:val="1"/>
      <w:numFmt w:val="decimal"/>
      <w:suff w:val="nothing"/>
      <w:lvlText w:val="%1．"/>
      <w:lvlJc w:val="left"/>
      <w:pPr>
        <w:ind w:left="0" w:firstLine="400"/>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OTU0MzAxN2ViMzg0N2FjN2UyZTFkZjQyMzIzYzkifQ=="/>
  </w:docVars>
  <w:rsids>
    <w:rsidRoot w:val="009E7480"/>
    <w:rsid w:val="00010A14"/>
    <w:rsid w:val="000352E1"/>
    <w:rsid w:val="000609FE"/>
    <w:rsid w:val="00071F1F"/>
    <w:rsid w:val="00073297"/>
    <w:rsid w:val="000A3A63"/>
    <w:rsid w:val="000C7092"/>
    <w:rsid w:val="000E0F27"/>
    <w:rsid w:val="000E60E2"/>
    <w:rsid w:val="000F4159"/>
    <w:rsid w:val="00115E45"/>
    <w:rsid w:val="00121A7E"/>
    <w:rsid w:val="00144C8F"/>
    <w:rsid w:val="00196F1F"/>
    <w:rsid w:val="001A511B"/>
    <w:rsid w:val="001A76BA"/>
    <w:rsid w:val="001A77A5"/>
    <w:rsid w:val="001A7F95"/>
    <w:rsid w:val="001B542D"/>
    <w:rsid w:val="001C75D5"/>
    <w:rsid w:val="001E08C1"/>
    <w:rsid w:val="001E5D4D"/>
    <w:rsid w:val="001F2561"/>
    <w:rsid w:val="001F2A55"/>
    <w:rsid w:val="00200B34"/>
    <w:rsid w:val="002518EA"/>
    <w:rsid w:val="00273B5F"/>
    <w:rsid w:val="002821E2"/>
    <w:rsid w:val="00282E70"/>
    <w:rsid w:val="00285093"/>
    <w:rsid w:val="0028607C"/>
    <w:rsid w:val="002A6901"/>
    <w:rsid w:val="002B5F2E"/>
    <w:rsid w:val="002D1C28"/>
    <w:rsid w:val="002D1F5A"/>
    <w:rsid w:val="002E2292"/>
    <w:rsid w:val="003164DE"/>
    <w:rsid w:val="003217B4"/>
    <w:rsid w:val="00343A2C"/>
    <w:rsid w:val="003531FF"/>
    <w:rsid w:val="00353270"/>
    <w:rsid w:val="00367A94"/>
    <w:rsid w:val="00376B61"/>
    <w:rsid w:val="00384132"/>
    <w:rsid w:val="00384C2A"/>
    <w:rsid w:val="00391ABF"/>
    <w:rsid w:val="003A0B8D"/>
    <w:rsid w:val="003A1122"/>
    <w:rsid w:val="003B6800"/>
    <w:rsid w:val="003C2265"/>
    <w:rsid w:val="003C3931"/>
    <w:rsid w:val="003D0C01"/>
    <w:rsid w:val="003D23F9"/>
    <w:rsid w:val="004014D2"/>
    <w:rsid w:val="00445583"/>
    <w:rsid w:val="00451B4A"/>
    <w:rsid w:val="00471D5D"/>
    <w:rsid w:val="004772E7"/>
    <w:rsid w:val="00497C6F"/>
    <w:rsid w:val="004A3575"/>
    <w:rsid w:val="004C66BF"/>
    <w:rsid w:val="004D1D71"/>
    <w:rsid w:val="004D5C26"/>
    <w:rsid w:val="004E1B48"/>
    <w:rsid w:val="00503332"/>
    <w:rsid w:val="00505A54"/>
    <w:rsid w:val="0053314E"/>
    <w:rsid w:val="00557E3D"/>
    <w:rsid w:val="005750BD"/>
    <w:rsid w:val="0058281D"/>
    <w:rsid w:val="005844C1"/>
    <w:rsid w:val="00584753"/>
    <w:rsid w:val="005A463D"/>
    <w:rsid w:val="005E0274"/>
    <w:rsid w:val="005F4997"/>
    <w:rsid w:val="005F63CB"/>
    <w:rsid w:val="00613095"/>
    <w:rsid w:val="00643241"/>
    <w:rsid w:val="00647875"/>
    <w:rsid w:val="00651E89"/>
    <w:rsid w:val="00672043"/>
    <w:rsid w:val="00680E0C"/>
    <w:rsid w:val="006A2606"/>
    <w:rsid w:val="006B099F"/>
    <w:rsid w:val="006C4479"/>
    <w:rsid w:val="006F7BD8"/>
    <w:rsid w:val="00712230"/>
    <w:rsid w:val="00726B99"/>
    <w:rsid w:val="0073248D"/>
    <w:rsid w:val="00736F9A"/>
    <w:rsid w:val="007828E0"/>
    <w:rsid w:val="007835FC"/>
    <w:rsid w:val="007A0264"/>
    <w:rsid w:val="007B76EA"/>
    <w:rsid w:val="007C6B1A"/>
    <w:rsid w:val="007C6B50"/>
    <w:rsid w:val="00816CED"/>
    <w:rsid w:val="0082411A"/>
    <w:rsid w:val="00824B0A"/>
    <w:rsid w:val="00834594"/>
    <w:rsid w:val="00856F8E"/>
    <w:rsid w:val="0087001F"/>
    <w:rsid w:val="00872ACD"/>
    <w:rsid w:val="00885433"/>
    <w:rsid w:val="008930E4"/>
    <w:rsid w:val="008A014B"/>
    <w:rsid w:val="008A0BB1"/>
    <w:rsid w:val="008B5DD0"/>
    <w:rsid w:val="008D1083"/>
    <w:rsid w:val="008D33CC"/>
    <w:rsid w:val="008E7A02"/>
    <w:rsid w:val="008F751A"/>
    <w:rsid w:val="0090372A"/>
    <w:rsid w:val="009073CE"/>
    <w:rsid w:val="009334C8"/>
    <w:rsid w:val="00942BC6"/>
    <w:rsid w:val="00962C4C"/>
    <w:rsid w:val="00971194"/>
    <w:rsid w:val="00973419"/>
    <w:rsid w:val="00995B13"/>
    <w:rsid w:val="009A6777"/>
    <w:rsid w:val="009A6EC8"/>
    <w:rsid w:val="009E0604"/>
    <w:rsid w:val="009E3F82"/>
    <w:rsid w:val="009E7480"/>
    <w:rsid w:val="009F1330"/>
    <w:rsid w:val="009F13EB"/>
    <w:rsid w:val="009F4BBB"/>
    <w:rsid w:val="00A17BBC"/>
    <w:rsid w:val="00A204A8"/>
    <w:rsid w:val="00A237B3"/>
    <w:rsid w:val="00A318BF"/>
    <w:rsid w:val="00A637BE"/>
    <w:rsid w:val="00A72FC8"/>
    <w:rsid w:val="00A7632B"/>
    <w:rsid w:val="00A77881"/>
    <w:rsid w:val="00A84739"/>
    <w:rsid w:val="00AA0861"/>
    <w:rsid w:val="00AB3A9A"/>
    <w:rsid w:val="00AC2DD4"/>
    <w:rsid w:val="00AC381B"/>
    <w:rsid w:val="00AC4F95"/>
    <w:rsid w:val="00AD17C2"/>
    <w:rsid w:val="00AD2632"/>
    <w:rsid w:val="00AE6C04"/>
    <w:rsid w:val="00B10912"/>
    <w:rsid w:val="00B12532"/>
    <w:rsid w:val="00B17B4C"/>
    <w:rsid w:val="00B43561"/>
    <w:rsid w:val="00B524CD"/>
    <w:rsid w:val="00B72780"/>
    <w:rsid w:val="00B74CD5"/>
    <w:rsid w:val="00B7672C"/>
    <w:rsid w:val="00B77E44"/>
    <w:rsid w:val="00B87D1B"/>
    <w:rsid w:val="00BA0498"/>
    <w:rsid w:val="00BB0BD2"/>
    <w:rsid w:val="00BB106D"/>
    <w:rsid w:val="00BC5C9C"/>
    <w:rsid w:val="00BF7026"/>
    <w:rsid w:val="00C042F0"/>
    <w:rsid w:val="00C16433"/>
    <w:rsid w:val="00C5523A"/>
    <w:rsid w:val="00C57EBE"/>
    <w:rsid w:val="00C667FC"/>
    <w:rsid w:val="00C76D49"/>
    <w:rsid w:val="00CA2135"/>
    <w:rsid w:val="00CA330A"/>
    <w:rsid w:val="00CA3C9F"/>
    <w:rsid w:val="00CA46E3"/>
    <w:rsid w:val="00CC453E"/>
    <w:rsid w:val="00CE602C"/>
    <w:rsid w:val="00CF5F2B"/>
    <w:rsid w:val="00D0484A"/>
    <w:rsid w:val="00D22C29"/>
    <w:rsid w:val="00D23711"/>
    <w:rsid w:val="00D32343"/>
    <w:rsid w:val="00D348D7"/>
    <w:rsid w:val="00D458D9"/>
    <w:rsid w:val="00D45BD6"/>
    <w:rsid w:val="00D51CF2"/>
    <w:rsid w:val="00D62317"/>
    <w:rsid w:val="00D67C64"/>
    <w:rsid w:val="00D82CB9"/>
    <w:rsid w:val="00D92EEA"/>
    <w:rsid w:val="00DA43F5"/>
    <w:rsid w:val="00DA6F67"/>
    <w:rsid w:val="00DB22F2"/>
    <w:rsid w:val="00DC32E8"/>
    <w:rsid w:val="00DD2FE0"/>
    <w:rsid w:val="00DD32A6"/>
    <w:rsid w:val="00DE21A3"/>
    <w:rsid w:val="00DE250C"/>
    <w:rsid w:val="00DF4BA4"/>
    <w:rsid w:val="00E00B16"/>
    <w:rsid w:val="00E01BAE"/>
    <w:rsid w:val="00E16608"/>
    <w:rsid w:val="00E27DEF"/>
    <w:rsid w:val="00E6208B"/>
    <w:rsid w:val="00E66575"/>
    <w:rsid w:val="00E80EA3"/>
    <w:rsid w:val="00E855AD"/>
    <w:rsid w:val="00E91ADA"/>
    <w:rsid w:val="00EB75FD"/>
    <w:rsid w:val="00EC0880"/>
    <w:rsid w:val="00ED1C14"/>
    <w:rsid w:val="00EE7CDF"/>
    <w:rsid w:val="00F051EF"/>
    <w:rsid w:val="00F10A54"/>
    <w:rsid w:val="00F400FF"/>
    <w:rsid w:val="00F50202"/>
    <w:rsid w:val="00F74FB8"/>
    <w:rsid w:val="00F84BE9"/>
    <w:rsid w:val="00FB31D1"/>
    <w:rsid w:val="00FE4BB1"/>
    <w:rsid w:val="00FF7E7E"/>
    <w:rsid w:val="0AA9094F"/>
    <w:rsid w:val="0BE30E22"/>
    <w:rsid w:val="11D82B71"/>
    <w:rsid w:val="174F6BF2"/>
    <w:rsid w:val="180A0FB0"/>
    <w:rsid w:val="19C753B4"/>
    <w:rsid w:val="28A82F86"/>
    <w:rsid w:val="2B135002"/>
    <w:rsid w:val="436D260D"/>
    <w:rsid w:val="4AB439F8"/>
    <w:rsid w:val="5D221FB3"/>
    <w:rsid w:val="636C2CC6"/>
    <w:rsid w:val="647D042A"/>
    <w:rsid w:val="7CCC4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qFormat="1" w:unhideWhenUsed="0"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7"/>
    <w:qFormat/>
    <w:uiPriority w:val="0"/>
    <w:pPr>
      <w:keepNext/>
      <w:keepLines/>
      <w:spacing w:before="340" w:line="578" w:lineRule="auto"/>
      <w:jc w:val="center"/>
      <w:outlineLvl w:val="0"/>
    </w:pPr>
    <w:rPr>
      <w:rFonts w:ascii="Times New Roman" w:hAnsi="Times New Roman" w:eastAsia="黑体" w:cs="Times New Roman"/>
      <w:b/>
      <w:bCs/>
      <w:color w:val="000000"/>
      <w:kern w:val="44"/>
      <w:sz w:val="44"/>
      <w:szCs w:val="44"/>
    </w:rPr>
  </w:style>
  <w:style w:type="paragraph" w:styleId="4">
    <w:name w:val="heading 2"/>
    <w:basedOn w:val="1"/>
    <w:next w:val="1"/>
    <w:link w:val="48"/>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49"/>
    <w:qFormat/>
    <w:uiPriority w:val="0"/>
    <w:pPr>
      <w:keepNext/>
      <w:outlineLvl w:val="2"/>
    </w:pPr>
    <w:rPr>
      <w:rFonts w:ascii="楷体_GB2312" w:hAnsi="宋体" w:eastAsia="楷体_GB2312" w:cs="Times New Roman"/>
      <w:b/>
      <w:bCs/>
      <w:sz w:val="32"/>
      <w:szCs w:val="24"/>
    </w:rPr>
  </w:style>
  <w:style w:type="paragraph" w:styleId="6">
    <w:name w:val="heading 4"/>
    <w:basedOn w:val="1"/>
    <w:next w:val="1"/>
    <w:link w:val="50"/>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1"/>
    <w:qFormat/>
    <w:uiPriority w:val="0"/>
    <w:rPr>
      <w:sz w:val="24"/>
      <w:szCs w:val="24"/>
    </w:rPr>
  </w:style>
  <w:style w:type="paragraph" w:styleId="7">
    <w:name w:val="toc 7"/>
    <w:basedOn w:val="1"/>
    <w:next w:val="1"/>
    <w:semiHidden/>
    <w:qFormat/>
    <w:uiPriority w:val="0"/>
    <w:pPr>
      <w:ind w:left="1260"/>
      <w:jc w:val="left"/>
    </w:pPr>
    <w:rPr>
      <w:rFonts w:ascii="Times New Roman" w:hAnsi="Times New Roman" w:eastAsia="宋体" w:cs="Times New Roman"/>
      <w:szCs w:val="21"/>
    </w:rPr>
  </w:style>
  <w:style w:type="paragraph" w:styleId="8">
    <w:name w:val="Normal Indent"/>
    <w:basedOn w:val="1"/>
    <w:link w:val="66"/>
    <w:qFormat/>
    <w:uiPriority w:val="0"/>
    <w:pPr>
      <w:widowControl/>
      <w:ind w:firstLine="420"/>
    </w:pPr>
    <w:rPr>
      <w:rFonts w:eastAsia="仿宋_GB2312"/>
      <w:sz w:val="3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120"/>
    <w:semiHidden/>
    <w:qFormat/>
    <w:uiPriority w:val="0"/>
    <w:pPr>
      <w:shd w:val="clear" w:color="auto" w:fill="000080"/>
    </w:pPr>
    <w:rPr>
      <w:rFonts w:ascii="Times New Roman" w:hAnsi="Times New Roman" w:eastAsia="宋体" w:cs="Times New Roman"/>
      <w:szCs w:val="24"/>
    </w:rPr>
  </w:style>
  <w:style w:type="paragraph" w:styleId="11">
    <w:name w:val="annotation text"/>
    <w:basedOn w:val="1"/>
    <w:link w:val="123"/>
    <w:qFormat/>
    <w:uiPriority w:val="99"/>
    <w:pPr>
      <w:jc w:val="left"/>
    </w:pPr>
    <w:rPr>
      <w:rFonts w:ascii="Times New Roman" w:hAnsi="Times New Roman" w:eastAsia="宋体" w:cs="Times New Roman"/>
      <w:szCs w:val="24"/>
    </w:rPr>
  </w:style>
  <w:style w:type="paragraph" w:styleId="12">
    <w:name w:val="Salutation"/>
    <w:basedOn w:val="1"/>
    <w:next w:val="1"/>
    <w:link w:val="119"/>
    <w:qFormat/>
    <w:uiPriority w:val="0"/>
    <w:pPr>
      <w:widowControl/>
      <w:jc w:val="left"/>
    </w:pPr>
    <w:rPr>
      <w:rFonts w:ascii="Times New Roman" w:hAnsi="Times New Roman" w:eastAsia="宋体" w:cs="Times New Roman"/>
      <w:kern w:val="0"/>
      <w:sz w:val="20"/>
      <w:szCs w:val="20"/>
    </w:rPr>
  </w:style>
  <w:style w:type="paragraph" w:styleId="13">
    <w:name w:val="Body Text 3"/>
    <w:basedOn w:val="1"/>
    <w:link w:val="117"/>
    <w:qFormat/>
    <w:uiPriority w:val="0"/>
    <w:pPr>
      <w:spacing w:after="120"/>
    </w:pPr>
    <w:rPr>
      <w:rFonts w:ascii="Times New Roman" w:hAnsi="Times New Roman" w:eastAsia="宋体" w:cs="Times New Roman"/>
      <w:sz w:val="16"/>
      <w:szCs w:val="16"/>
    </w:rPr>
  </w:style>
  <w:style w:type="paragraph" w:styleId="14">
    <w:name w:val="Body Text Indent"/>
    <w:basedOn w:val="1"/>
    <w:link w:val="116"/>
    <w:qFormat/>
    <w:uiPriority w:val="0"/>
    <w:pPr>
      <w:ind w:firstLine="570"/>
    </w:pPr>
    <w:rPr>
      <w:rFonts w:ascii="宋体" w:hAnsi="宋体" w:eastAsia="宋体" w:cs="Times New Roman"/>
      <w:sz w:val="28"/>
      <w:szCs w:val="20"/>
    </w:rPr>
  </w:style>
  <w:style w:type="paragraph" w:styleId="15">
    <w:name w:val="toc 5"/>
    <w:basedOn w:val="1"/>
    <w:next w:val="1"/>
    <w:semiHidden/>
    <w:qFormat/>
    <w:uiPriority w:val="0"/>
    <w:pPr>
      <w:ind w:left="840"/>
      <w:jc w:val="left"/>
    </w:pPr>
    <w:rPr>
      <w:rFonts w:ascii="Times New Roman" w:hAnsi="Times New Roman" w:eastAsia="宋体" w:cs="Times New Roman"/>
      <w:szCs w:val="21"/>
    </w:rPr>
  </w:style>
  <w:style w:type="paragraph" w:styleId="16">
    <w:name w:val="toc 3"/>
    <w:basedOn w:val="1"/>
    <w:next w:val="1"/>
    <w:semiHidden/>
    <w:qFormat/>
    <w:uiPriority w:val="0"/>
    <w:pPr>
      <w:ind w:left="420"/>
      <w:jc w:val="left"/>
    </w:pPr>
    <w:rPr>
      <w:rFonts w:ascii="Times New Roman" w:hAnsi="Times New Roman" w:eastAsia="宋体" w:cs="Times New Roman"/>
      <w:i/>
      <w:iCs/>
      <w:szCs w:val="24"/>
    </w:rPr>
  </w:style>
  <w:style w:type="paragraph" w:styleId="17">
    <w:name w:val="Plain Text"/>
    <w:basedOn w:val="1"/>
    <w:link w:val="114"/>
    <w:qFormat/>
    <w:uiPriority w:val="0"/>
    <w:rPr>
      <w:rFonts w:ascii="宋体" w:hAnsi="Courier New"/>
    </w:rPr>
  </w:style>
  <w:style w:type="paragraph" w:styleId="18">
    <w:name w:val="toc 8"/>
    <w:basedOn w:val="1"/>
    <w:next w:val="1"/>
    <w:semiHidden/>
    <w:qFormat/>
    <w:uiPriority w:val="0"/>
    <w:pPr>
      <w:ind w:left="1470"/>
      <w:jc w:val="left"/>
    </w:pPr>
    <w:rPr>
      <w:rFonts w:ascii="Times New Roman" w:hAnsi="Times New Roman" w:eastAsia="宋体" w:cs="Times New Roman"/>
      <w:szCs w:val="21"/>
    </w:rPr>
  </w:style>
  <w:style w:type="paragraph" w:styleId="19">
    <w:name w:val="Date"/>
    <w:basedOn w:val="1"/>
    <w:next w:val="1"/>
    <w:link w:val="112"/>
    <w:qFormat/>
    <w:uiPriority w:val="99"/>
    <w:pPr>
      <w:ind w:left="100" w:leftChars="2500"/>
    </w:pPr>
    <w:rPr>
      <w:rFonts w:ascii="宋体" w:hAnsi="宋体" w:eastAsia="宋体" w:cs="Times New Roman"/>
      <w:b/>
      <w:bCs/>
      <w:color w:val="000000"/>
      <w:sz w:val="36"/>
      <w:szCs w:val="24"/>
    </w:rPr>
  </w:style>
  <w:style w:type="paragraph" w:styleId="20">
    <w:name w:val="Body Text Indent 2"/>
    <w:basedOn w:val="1"/>
    <w:link w:val="111"/>
    <w:qFormat/>
    <w:uiPriority w:val="0"/>
    <w:pPr>
      <w:spacing w:line="480" w:lineRule="auto"/>
      <w:ind w:firstLine="480" w:firstLineChars="200"/>
    </w:pPr>
    <w:rPr>
      <w:rFonts w:ascii="宋体" w:hAnsi="宋体" w:eastAsia="宋体" w:cs="Times New Roman"/>
      <w:sz w:val="24"/>
      <w:szCs w:val="24"/>
    </w:rPr>
  </w:style>
  <w:style w:type="paragraph" w:styleId="21">
    <w:name w:val="Balloon Text"/>
    <w:basedOn w:val="1"/>
    <w:link w:val="108"/>
    <w:semiHidden/>
    <w:qFormat/>
    <w:uiPriority w:val="0"/>
    <w:rPr>
      <w:rFonts w:ascii="Times New Roman" w:hAnsi="Times New Roman" w:eastAsia="宋体" w:cs="Times New Roman"/>
      <w:sz w:val="18"/>
      <w:szCs w:val="18"/>
    </w:rPr>
  </w:style>
  <w:style w:type="paragraph" w:styleId="22">
    <w:name w:val="footer"/>
    <w:basedOn w:val="1"/>
    <w:link w:val="46"/>
    <w:unhideWhenUsed/>
    <w:qFormat/>
    <w:uiPriority w:val="0"/>
    <w:pPr>
      <w:tabs>
        <w:tab w:val="center" w:pos="4153"/>
        <w:tab w:val="right" w:pos="8306"/>
      </w:tabs>
      <w:snapToGrid w:val="0"/>
      <w:jc w:val="left"/>
    </w:pPr>
    <w:rPr>
      <w:sz w:val="18"/>
      <w:szCs w:val="18"/>
    </w:rPr>
  </w:style>
  <w:style w:type="paragraph" w:styleId="23">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left" w:pos="1050"/>
        <w:tab w:val="right" w:leader="middleDot" w:pos="9232"/>
      </w:tabs>
      <w:spacing w:before="120" w:after="120" w:line="360" w:lineRule="auto"/>
      <w:jc w:val="left"/>
    </w:pPr>
    <w:rPr>
      <w:rFonts w:ascii="黑体" w:hAnsi="Times New Roman" w:eastAsia="黑体" w:cs="Times New Roman"/>
      <w:szCs w:val="24"/>
    </w:rPr>
  </w:style>
  <w:style w:type="paragraph" w:styleId="25">
    <w:name w:val="toc 4"/>
    <w:basedOn w:val="1"/>
    <w:next w:val="1"/>
    <w:semiHidden/>
    <w:qFormat/>
    <w:uiPriority w:val="0"/>
    <w:pPr>
      <w:ind w:left="630"/>
      <w:jc w:val="left"/>
    </w:pPr>
    <w:rPr>
      <w:rFonts w:ascii="Times New Roman" w:hAnsi="Times New Roman" w:eastAsia="宋体" w:cs="Times New Roman"/>
      <w:szCs w:val="21"/>
    </w:rPr>
  </w:style>
  <w:style w:type="paragraph" w:styleId="26">
    <w:name w:val="index heading"/>
    <w:basedOn w:val="1"/>
    <w:next w:val="27"/>
    <w:qFormat/>
    <w:uiPriority w:val="99"/>
    <w:rPr>
      <w:rFonts w:ascii="Times New Roman" w:hAnsi="Times New Roman" w:eastAsia="宋体" w:cs="Times New Roman"/>
      <w:szCs w:val="20"/>
    </w:rPr>
  </w:style>
  <w:style w:type="paragraph" w:styleId="27">
    <w:name w:val="index 1"/>
    <w:basedOn w:val="1"/>
    <w:next w:val="1"/>
    <w:semiHidden/>
    <w:qFormat/>
    <w:uiPriority w:val="0"/>
    <w:rPr>
      <w:rFonts w:ascii="Times New Roman" w:hAnsi="Times New Roman" w:eastAsia="宋体" w:cs="Times New Roman"/>
      <w:szCs w:val="24"/>
    </w:rPr>
  </w:style>
  <w:style w:type="paragraph" w:styleId="28">
    <w:name w:val="toc 6"/>
    <w:basedOn w:val="1"/>
    <w:next w:val="1"/>
    <w:semiHidden/>
    <w:qFormat/>
    <w:uiPriority w:val="0"/>
    <w:pPr>
      <w:ind w:left="1050"/>
      <w:jc w:val="left"/>
    </w:pPr>
    <w:rPr>
      <w:rFonts w:ascii="Times New Roman" w:hAnsi="Times New Roman" w:eastAsia="宋体" w:cs="Times New Roman"/>
      <w:szCs w:val="21"/>
    </w:rPr>
  </w:style>
  <w:style w:type="paragraph" w:styleId="29">
    <w:name w:val="Body Text Indent 3"/>
    <w:basedOn w:val="1"/>
    <w:link w:val="106"/>
    <w:qFormat/>
    <w:uiPriority w:val="0"/>
    <w:pPr>
      <w:spacing w:line="360" w:lineRule="auto"/>
      <w:ind w:left="1260" w:leftChars="600"/>
    </w:pPr>
    <w:rPr>
      <w:rFonts w:ascii="宋体" w:hAnsi="宋体" w:eastAsia="宋体" w:cs="Times New Roman"/>
      <w:b/>
      <w:bCs/>
      <w:sz w:val="24"/>
      <w:szCs w:val="24"/>
    </w:rPr>
  </w:style>
  <w:style w:type="paragraph" w:styleId="30">
    <w:name w:val="toc 2"/>
    <w:basedOn w:val="1"/>
    <w:next w:val="1"/>
    <w:semiHidden/>
    <w:qFormat/>
    <w:uiPriority w:val="0"/>
    <w:pPr>
      <w:ind w:left="210"/>
      <w:jc w:val="left"/>
    </w:pPr>
    <w:rPr>
      <w:rFonts w:ascii="Times New Roman" w:hAnsi="Times New Roman" w:eastAsia="宋体" w:cs="Times New Roman"/>
      <w:smallCaps/>
      <w:szCs w:val="24"/>
    </w:rPr>
  </w:style>
  <w:style w:type="paragraph" w:styleId="31">
    <w:name w:val="toc 9"/>
    <w:basedOn w:val="1"/>
    <w:next w:val="1"/>
    <w:semiHidden/>
    <w:qFormat/>
    <w:uiPriority w:val="0"/>
    <w:pPr>
      <w:ind w:left="1680"/>
      <w:jc w:val="left"/>
    </w:pPr>
    <w:rPr>
      <w:rFonts w:ascii="Times New Roman" w:hAnsi="Times New Roman" w:eastAsia="宋体" w:cs="Times New Roman"/>
      <w:szCs w:val="21"/>
    </w:rPr>
  </w:style>
  <w:style w:type="paragraph" w:styleId="32">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3">
    <w:name w:val="Title"/>
    <w:basedOn w:val="1"/>
    <w:link w:val="105"/>
    <w:qFormat/>
    <w:uiPriority w:val="0"/>
    <w:pPr>
      <w:spacing w:before="240" w:after="60"/>
      <w:jc w:val="center"/>
      <w:outlineLvl w:val="0"/>
    </w:pPr>
    <w:rPr>
      <w:rFonts w:ascii="Arial" w:hAnsi="Arial" w:eastAsia="宋体" w:cs="Arial"/>
      <w:b/>
      <w:bCs/>
      <w:sz w:val="32"/>
      <w:szCs w:val="32"/>
    </w:rPr>
  </w:style>
  <w:style w:type="paragraph" w:styleId="34">
    <w:name w:val="annotation subject"/>
    <w:basedOn w:val="11"/>
    <w:next w:val="11"/>
    <w:link w:val="126"/>
    <w:semiHidden/>
    <w:qFormat/>
    <w:uiPriority w:val="0"/>
    <w:rPr>
      <w:b/>
      <w:bCs/>
    </w:rPr>
  </w:style>
  <w:style w:type="paragraph" w:styleId="35">
    <w:name w:val="Body Text First Indent"/>
    <w:basedOn w:val="2"/>
    <w:link w:val="122"/>
    <w:qFormat/>
    <w:uiPriority w:val="0"/>
    <w:pPr>
      <w:spacing w:after="120"/>
      <w:ind w:firstLine="420" w:firstLineChars="100"/>
    </w:pPr>
    <w:rPr>
      <w:sz w:val="21"/>
    </w:rPr>
  </w:style>
  <w:style w:type="table" w:styleId="37">
    <w:name w:val="Table Grid"/>
    <w:basedOn w:val="3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paragraph" w:customStyle="1" w:styleId="44">
    <w:name w:val="Default"/>
    <w:autoRedefine/>
    <w:qFormat/>
    <w:uiPriority w:val="0"/>
    <w:pPr>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character" w:customStyle="1" w:styleId="45">
    <w:name w:val="页眉 Char"/>
    <w:basedOn w:val="38"/>
    <w:link w:val="23"/>
    <w:qFormat/>
    <w:uiPriority w:val="0"/>
    <w:rPr>
      <w:sz w:val="18"/>
      <w:szCs w:val="18"/>
    </w:rPr>
  </w:style>
  <w:style w:type="character" w:customStyle="1" w:styleId="46">
    <w:name w:val="页脚 Char"/>
    <w:basedOn w:val="38"/>
    <w:link w:val="22"/>
    <w:qFormat/>
    <w:uiPriority w:val="0"/>
    <w:rPr>
      <w:sz w:val="18"/>
      <w:szCs w:val="18"/>
    </w:rPr>
  </w:style>
  <w:style w:type="character" w:customStyle="1" w:styleId="47">
    <w:name w:val="标题 1 Char"/>
    <w:basedOn w:val="38"/>
    <w:link w:val="3"/>
    <w:qFormat/>
    <w:uiPriority w:val="0"/>
    <w:rPr>
      <w:rFonts w:ascii="Times New Roman" w:hAnsi="Times New Roman" w:eastAsia="黑体" w:cs="Times New Roman"/>
      <w:b/>
      <w:bCs/>
      <w:color w:val="000000"/>
      <w:kern w:val="44"/>
      <w:sz w:val="44"/>
      <w:szCs w:val="44"/>
    </w:rPr>
  </w:style>
  <w:style w:type="character" w:customStyle="1" w:styleId="48">
    <w:name w:val="标题 2 Char"/>
    <w:basedOn w:val="38"/>
    <w:link w:val="4"/>
    <w:qFormat/>
    <w:uiPriority w:val="0"/>
    <w:rPr>
      <w:rFonts w:ascii="Arial" w:hAnsi="Arial" w:eastAsia="黑体" w:cs="Times New Roman"/>
      <w:b/>
      <w:bCs/>
      <w:sz w:val="32"/>
      <w:szCs w:val="32"/>
    </w:rPr>
  </w:style>
  <w:style w:type="character" w:customStyle="1" w:styleId="49">
    <w:name w:val="标题 3 Char"/>
    <w:basedOn w:val="38"/>
    <w:link w:val="5"/>
    <w:qFormat/>
    <w:uiPriority w:val="0"/>
    <w:rPr>
      <w:rFonts w:ascii="楷体_GB2312" w:hAnsi="宋体" w:eastAsia="楷体_GB2312" w:cs="Times New Roman"/>
      <w:b/>
      <w:bCs/>
      <w:sz w:val="32"/>
      <w:szCs w:val="24"/>
    </w:rPr>
  </w:style>
  <w:style w:type="character" w:customStyle="1" w:styleId="50">
    <w:name w:val="标题 4 Char"/>
    <w:basedOn w:val="38"/>
    <w:link w:val="6"/>
    <w:qFormat/>
    <w:uiPriority w:val="0"/>
    <w:rPr>
      <w:rFonts w:ascii="Arial" w:hAnsi="Arial" w:eastAsia="黑体" w:cs="Times New Roman"/>
      <w:b/>
      <w:bCs/>
      <w:sz w:val="28"/>
      <w:szCs w:val="28"/>
    </w:rPr>
  </w:style>
  <w:style w:type="character" w:customStyle="1" w:styleId="51">
    <w:name w:val="正文文本 Char"/>
    <w:link w:val="2"/>
    <w:qFormat/>
    <w:locked/>
    <w:uiPriority w:val="0"/>
    <w:rPr>
      <w:sz w:val="24"/>
      <w:szCs w:val="24"/>
    </w:rPr>
  </w:style>
  <w:style w:type="character" w:customStyle="1" w:styleId="52">
    <w:name w:val="b-121"/>
    <w:qFormat/>
    <w:uiPriority w:val="0"/>
    <w:rPr>
      <w:rFonts w:hint="default"/>
      <w:sz w:val="18"/>
      <w:szCs w:val="18"/>
      <w:u w:val="none"/>
    </w:rPr>
  </w:style>
  <w:style w:type="character" w:customStyle="1" w:styleId="53">
    <w:name w:val="15"/>
    <w:qFormat/>
    <w:uiPriority w:val="0"/>
    <w:rPr>
      <w:rFonts w:hint="default" w:ascii="Times New Roman" w:hAnsi="Times New Roman" w:cs="Times New Roman"/>
      <w:sz w:val="21"/>
      <w:szCs w:val="21"/>
    </w:rPr>
  </w:style>
  <w:style w:type="character" w:customStyle="1" w:styleId="54">
    <w:name w:val="ca-0"/>
    <w:basedOn w:val="38"/>
    <w:qFormat/>
    <w:uiPriority w:val="0"/>
  </w:style>
  <w:style w:type="character" w:customStyle="1" w:styleId="55">
    <w:name w:val="正文缩进2格 Char"/>
    <w:link w:val="56"/>
    <w:qFormat/>
    <w:uiPriority w:val="0"/>
    <w:rPr>
      <w:rFonts w:ascii="仿宋_GB2312" w:hAnsi="宋体" w:eastAsia="仿宋_GB2312"/>
      <w:sz w:val="31"/>
      <w:szCs w:val="28"/>
    </w:rPr>
  </w:style>
  <w:style w:type="paragraph" w:customStyle="1" w:styleId="56">
    <w:name w:val="正文缩进2格"/>
    <w:basedOn w:val="1"/>
    <w:link w:val="55"/>
    <w:qFormat/>
    <w:uiPriority w:val="0"/>
    <w:pPr>
      <w:spacing w:after="120" w:line="600" w:lineRule="exact"/>
      <w:ind w:firstLine="639" w:firstLineChars="206"/>
    </w:pPr>
    <w:rPr>
      <w:rFonts w:ascii="仿宋_GB2312" w:hAnsi="宋体" w:eastAsia="仿宋_GB2312"/>
      <w:sz w:val="31"/>
      <w:szCs w:val="28"/>
    </w:rPr>
  </w:style>
  <w:style w:type="character" w:customStyle="1" w:styleId="57">
    <w:name w:val="ca-9"/>
    <w:basedOn w:val="38"/>
    <w:qFormat/>
    <w:uiPriority w:val="0"/>
  </w:style>
  <w:style w:type="character" w:customStyle="1" w:styleId="58">
    <w:name w:val="ca-3"/>
    <w:basedOn w:val="38"/>
    <w:qFormat/>
    <w:uiPriority w:val="0"/>
  </w:style>
  <w:style w:type="character" w:customStyle="1" w:styleId="59">
    <w:name w:val="纯文本 Char"/>
    <w:link w:val="17"/>
    <w:qFormat/>
    <w:uiPriority w:val="0"/>
    <w:rPr>
      <w:rFonts w:ascii="宋体" w:hAnsi="Courier New"/>
    </w:rPr>
  </w:style>
  <w:style w:type="character" w:customStyle="1" w:styleId="60">
    <w:name w:val="ca-2"/>
    <w:basedOn w:val="38"/>
    <w:qFormat/>
    <w:uiPriority w:val="0"/>
  </w:style>
  <w:style w:type="character" w:customStyle="1" w:styleId="61">
    <w:name w:val="style11"/>
    <w:qFormat/>
    <w:uiPriority w:val="0"/>
    <w:rPr>
      <w:rFonts w:hint="default" w:ascii="Arial" w:hAnsi="Arial" w:cs="Arial"/>
    </w:rPr>
  </w:style>
  <w:style w:type="character" w:customStyle="1" w:styleId="62">
    <w:name w:val="p141"/>
    <w:qFormat/>
    <w:uiPriority w:val="0"/>
    <w:rPr>
      <w:sz w:val="21"/>
      <w:szCs w:val="21"/>
    </w:rPr>
  </w:style>
  <w:style w:type="character" w:customStyle="1" w:styleId="63">
    <w:name w:val="纯文本 字符1"/>
    <w:qFormat/>
    <w:uiPriority w:val="0"/>
    <w:rPr>
      <w:rFonts w:ascii="宋体" w:hAnsi="Courier New" w:eastAsia="宋体"/>
      <w:kern w:val="2"/>
      <w:sz w:val="21"/>
      <w:lang w:val="en-US" w:eastAsia="zh-CN" w:bidi="ar-SA"/>
    </w:rPr>
  </w:style>
  <w:style w:type="character" w:customStyle="1" w:styleId="64">
    <w:name w:val="ca-6"/>
    <w:basedOn w:val="38"/>
    <w:qFormat/>
    <w:uiPriority w:val="0"/>
  </w:style>
  <w:style w:type="character" w:customStyle="1" w:styleId="65">
    <w:name w:val="ca-1"/>
    <w:basedOn w:val="38"/>
    <w:qFormat/>
    <w:uiPriority w:val="0"/>
  </w:style>
  <w:style w:type="character" w:customStyle="1" w:styleId="66">
    <w:name w:val="正文缩进 Char"/>
    <w:link w:val="8"/>
    <w:qFormat/>
    <w:uiPriority w:val="0"/>
    <w:rPr>
      <w:rFonts w:eastAsia="仿宋_GB2312"/>
      <w:sz w:val="30"/>
    </w:rPr>
  </w:style>
  <w:style w:type="character" w:customStyle="1" w:styleId="67">
    <w:name w:val="ca-5"/>
    <w:basedOn w:val="38"/>
    <w:qFormat/>
    <w:uiPriority w:val="0"/>
  </w:style>
  <w:style w:type="character" w:customStyle="1" w:styleId="68">
    <w:name w:val="kleintab1"/>
    <w:qFormat/>
    <w:uiPriority w:val="0"/>
    <w:rPr>
      <w:color w:val="999999"/>
      <w:sz w:val="9"/>
      <w:szCs w:val="9"/>
    </w:rPr>
  </w:style>
  <w:style w:type="character" w:customStyle="1" w:styleId="69">
    <w:name w:val="ca-7"/>
    <w:basedOn w:val="38"/>
    <w:qFormat/>
    <w:uiPriority w:val="0"/>
  </w:style>
  <w:style w:type="character" w:customStyle="1" w:styleId="70">
    <w:name w:val="apple-converted-space"/>
    <w:basedOn w:val="38"/>
    <w:qFormat/>
    <w:uiPriority w:val="0"/>
  </w:style>
  <w:style w:type="character" w:customStyle="1" w:styleId="71">
    <w:name w:val="14"/>
    <w:basedOn w:val="38"/>
    <w:qFormat/>
    <w:uiPriority w:val="0"/>
  </w:style>
  <w:style w:type="character" w:customStyle="1" w:styleId="72">
    <w:name w:val="ca-10"/>
    <w:basedOn w:val="38"/>
    <w:qFormat/>
    <w:uiPriority w:val="0"/>
  </w:style>
  <w:style w:type="character" w:customStyle="1" w:styleId="73">
    <w:name w:val="普通文字 Char1"/>
    <w:qFormat/>
    <w:uiPriority w:val="0"/>
    <w:rPr>
      <w:rFonts w:ascii="宋体" w:hAnsi="Courier New" w:eastAsia="宋体"/>
      <w:kern w:val="2"/>
      <w:sz w:val="21"/>
      <w:lang w:val="en-US" w:eastAsia="zh-CN" w:bidi="ar-SA"/>
    </w:rPr>
  </w:style>
  <w:style w:type="paragraph" w:customStyle="1" w:styleId="74">
    <w:name w:val="普通(网站)1"/>
    <w:basedOn w:val="1"/>
    <w:qFormat/>
    <w:uiPriority w:val="0"/>
    <w:pPr>
      <w:widowControl/>
      <w:spacing w:before="100" w:beforeAutospacing="1" w:after="100" w:afterAutospacing="1"/>
      <w:jc w:val="left"/>
    </w:pPr>
    <w:rPr>
      <w:rFonts w:hint="eastAsia" w:ascii="宋体" w:hAnsi="宋体" w:eastAsia="宋体" w:cs="Times New Roman"/>
      <w:sz w:val="24"/>
      <w:szCs w:val="20"/>
    </w:rPr>
  </w:style>
  <w:style w:type="paragraph" w:customStyle="1" w:styleId="7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列出段落1"/>
    <w:basedOn w:val="1"/>
    <w:qFormat/>
    <w:uiPriority w:val="0"/>
    <w:pPr>
      <w:ind w:firstLine="420" w:firstLineChars="200"/>
    </w:pPr>
    <w:rPr>
      <w:rFonts w:ascii="Calibri" w:hAnsi="Calibri" w:eastAsia="宋体" w:cs="Times New Roman"/>
    </w:rPr>
  </w:style>
  <w:style w:type="paragraph" w:customStyle="1" w:styleId="77">
    <w:name w:val="Char Char"/>
    <w:basedOn w:val="1"/>
    <w:qFormat/>
    <w:uiPriority w:val="0"/>
    <w:rPr>
      <w:rFonts w:ascii="宋体" w:hAnsi="宋体" w:eastAsia="宋体" w:cs="Times New Roman"/>
      <w:b/>
      <w:sz w:val="28"/>
      <w:szCs w:val="28"/>
    </w:rPr>
  </w:style>
  <w:style w:type="paragraph" w:customStyle="1" w:styleId="78">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9">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80">
    <w:name w:val="head"/>
    <w:basedOn w:val="1"/>
    <w:qFormat/>
    <w:uiPriority w:val="0"/>
    <w:pPr>
      <w:widowControl/>
      <w:spacing w:before="100" w:beforeAutospacing="1" w:after="100" w:afterAutospacing="1"/>
      <w:jc w:val="center"/>
    </w:pPr>
    <w:rPr>
      <w:rFonts w:hint="eastAsia" w:ascii="黑体" w:hAnsi="宋体" w:eastAsia="黑体" w:cs="Times New Roman"/>
      <w:b/>
      <w:bCs/>
      <w:kern w:val="0"/>
      <w:sz w:val="28"/>
      <w:szCs w:val="28"/>
    </w:rPr>
  </w:style>
  <w:style w:type="paragraph" w:customStyle="1" w:styleId="8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83">
    <w:name w:val="默认段落字体 Para Char"/>
    <w:basedOn w:val="1"/>
    <w:qFormat/>
    <w:uiPriority w:val="0"/>
    <w:rPr>
      <w:rFonts w:ascii="宋体" w:hAnsi="宋体" w:eastAsia="宋体" w:cs="Times New Roman"/>
      <w:b/>
      <w:sz w:val="28"/>
      <w:szCs w:val="28"/>
    </w:rPr>
  </w:style>
  <w:style w:type="paragraph" w:customStyle="1" w:styleId="84">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85">
    <w:name w:val="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86">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87">
    <w:name w:val="图_1"/>
    <w:basedOn w:val="88"/>
    <w:qFormat/>
    <w:uiPriority w:val="0"/>
    <w:pPr>
      <w:keepNext/>
      <w:adjustRightInd w:val="0"/>
      <w:spacing w:before="60" w:after="60" w:line="300" w:lineRule="auto"/>
      <w:jc w:val="center"/>
      <w:textAlignment w:val="center"/>
    </w:pPr>
    <w:rPr>
      <w:spacing w:val="20"/>
      <w:sz w:val="24"/>
    </w:rPr>
  </w:style>
  <w:style w:type="paragraph" w:customStyle="1" w:styleId="8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9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91">
    <w:name w:val="p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2">
    <w:name w:val="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93">
    <w:name w:val="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94">
    <w:name w:val="Char Char2 Char"/>
    <w:basedOn w:val="1"/>
    <w:qFormat/>
    <w:uiPriority w:val="0"/>
    <w:rPr>
      <w:rFonts w:ascii="宋体" w:hAnsi="宋体" w:eastAsia="宋体" w:cs="Times New Roman"/>
      <w:b/>
      <w:sz w:val="28"/>
      <w:szCs w:val="28"/>
    </w:rPr>
  </w:style>
  <w:style w:type="paragraph" w:customStyle="1" w:styleId="95">
    <w:name w:val="Normal_13"/>
    <w:qFormat/>
    <w:uiPriority w:val="0"/>
    <w:rPr>
      <w:rFonts w:ascii="Times New Roman" w:hAnsi="Times New Roman" w:eastAsia="宋体" w:cs="Times New Roman"/>
      <w:sz w:val="21"/>
      <w:lang w:val="en-US" w:eastAsia="zh-CN" w:bidi="ar-SA"/>
    </w:rPr>
  </w:style>
  <w:style w:type="paragraph" w:customStyle="1" w:styleId="96">
    <w:name w:val="p0"/>
    <w:basedOn w:val="1"/>
    <w:qFormat/>
    <w:uiPriority w:val="0"/>
    <w:pPr>
      <w:widowControl/>
    </w:pPr>
    <w:rPr>
      <w:rFonts w:ascii="Times New Roman" w:hAnsi="Times New Roman" w:eastAsia="宋体" w:cs="Times New Roman"/>
      <w:kern w:val="0"/>
      <w:szCs w:val="21"/>
    </w:rPr>
  </w:style>
  <w:style w:type="paragraph" w:customStyle="1" w:styleId="97">
    <w:name w:val="列出段落2"/>
    <w:basedOn w:val="1"/>
    <w:qFormat/>
    <w:uiPriority w:val="0"/>
    <w:pPr>
      <w:ind w:firstLine="420" w:firstLineChars="200"/>
    </w:pPr>
    <w:rPr>
      <w:rFonts w:ascii="Calibri" w:hAnsi="Calibri" w:eastAsia="宋体" w:cs="Times New Roman"/>
    </w:rPr>
  </w:style>
  <w:style w:type="paragraph" w:customStyle="1" w:styleId="98">
    <w:name w:val="默认段落字体 Para Char Char Char Char"/>
    <w:basedOn w:val="1"/>
    <w:qFormat/>
    <w:uiPriority w:val="0"/>
    <w:rPr>
      <w:rFonts w:ascii="Times New Roman" w:hAnsi="Times New Roman" w:eastAsia="宋体" w:cs="Times New Roman"/>
      <w:szCs w:val="24"/>
    </w:rPr>
  </w:style>
  <w:style w:type="paragraph" w:customStyle="1" w:styleId="99">
    <w:name w:val="Char Char2"/>
    <w:basedOn w:val="1"/>
    <w:qFormat/>
    <w:uiPriority w:val="0"/>
    <w:rPr>
      <w:rFonts w:ascii="宋体" w:hAnsi="宋体" w:eastAsia="宋体" w:cs="Times New Roman"/>
      <w:b/>
      <w:sz w:val="28"/>
      <w:szCs w:val="28"/>
    </w:rPr>
  </w:style>
  <w:style w:type="paragraph" w:customStyle="1" w:styleId="100">
    <w:name w:val="题注5"/>
    <w:basedOn w:val="1"/>
    <w:next w:val="9"/>
    <w:qFormat/>
    <w:uiPriority w:val="0"/>
    <w:pPr>
      <w:jc w:val="center"/>
    </w:pPr>
    <w:rPr>
      <w:rFonts w:ascii="Times New Roman" w:hAnsi="Times New Roman" w:eastAsia="宋体" w:cs="Times New Roman"/>
      <w:b/>
      <w:color w:val="000000"/>
      <w:sz w:val="24"/>
      <w:szCs w:val="21"/>
    </w:rPr>
  </w:style>
  <w:style w:type="paragraph" w:customStyle="1" w:styleId="101">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pa-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
    <w:name w:val="办公自动化专用标题"/>
    <w:basedOn w:val="33"/>
    <w:qFormat/>
    <w:uiPriority w:val="0"/>
    <w:pPr>
      <w:spacing w:line="560" w:lineRule="atLeast"/>
    </w:pPr>
    <w:rPr>
      <w:rFonts w:ascii="宋体" w:cs="Times New Roman"/>
      <w:bCs w:val="0"/>
      <w:sz w:val="44"/>
      <w:szCs w:val="20"/>
    </w:rPr>
  </w:style>
  <w:style w:type="paragraph" w:customStyle="1" w:styleId="104">
    <w:name w:val="xl29"/>
    <w:basedOn w:val="1"/>
    <w:qFormat/>
    <w:uiPriority w:val="0"/>
    <w:pPr>
      <w:widowControl/>
      <w:spacing w:before="100" w:beforeAutospacing="1" w:after="100" w:afterAutospacing="1"/>
      <w:jc w:val="center"/>
    </w:pPr>
    <w:rPr>
      <w:rFonts w:ascii="宋体" w:hAnsi="宋体" w:eastAsia="宋体" w:cs="Times New Roman"/>
      <w:kern w:val="0"/>
      <w:sz w:val="28"/>
      <w:szCs w:val="28"/>
    </w:rPr>
  </w:style>
  <w:style w:type="character" w:customStyle="1" w:styleId="105">
    <w:name w:val="标题 Char"/>
    <w:basedOn w:val="38"/>
    <w:link w:val="33"/>
    <w:qFormat/>
    <w:uiPriority w:val="0"/>
    <w:rPr>
      <w:rFonts w:ascii="Arial" w:hAnsi="Arial" w:eastAsia="宋体" w:cs="Arial"/>
      <w:b/>
      <w:bCs/>
      <w:sz w:val="32"/>
      <w:szCs w:val="32"/>
    </w:rPr>
  </w:style>
  <w:style w:type="character" w:customStyle="1" w:styleId="106">
    <w:name w:val="正文文本缩进 3 Char"/>
    <w:basedOn w:val="38"/>
    <w:link w:val="29"/>
    <w:qFormat/>
    <w:uiPriority w:val="0"/>
    <w:rPr>
      <w:rFonts w:ascii="宋体" w:hAnsi="宋体" w:eastAsia="宋体" w:cs="Times New Roman"/>
      <w:b/>
      <w:bCs/>
      <w:sz w:val="24"/>
      <w:szCs w:val="24"/>
    </w:rPr>
  </w:style>
  <w:style w:type="character" w:customStyle="1" w:styleId="107">
    <w:name w:val="页脚 Char1"/>
    <w:basedOn w:val="38"/>
    <w:semiHidden/>
    <w:qFormat/>
    <w:uiPriority w:val="99"/>
    <w:rPr>
      <w:kern w:val="2"/>
      <w:sz w:val="18"/>
      <w:szCs w:val="18"/>
    </w:rPr>
  </w:style>
  <w:style w:type="character" w:customStyle="1" w:styleId="108">
    <w:name w:val="批注框文本 Char"/>
    <w:basedOn w:val="38"/>
    <w:link w:val="21"/>
    <w:semiHidden/>
    <w:qFormat/>
    <w:uiPriority w:val="0"/>
    <w:rPr>
      <w:rFonts w:ascii="Times New Roman" w:hAnsi="Times New Roman" w:eastAsia="宋体" w:cs="Times New Roman"/>
      <w:sz w:val="18"/>
      <w:szCs w:val="18"/>
    </w:rPr>
  </w:style>
  <w:style w:type="paragraph" w:customStyle="1" w:styleId="10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11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1">
    <w:name w:val="正文文本缩进 2 Char"/>
    <w:basedOn w:val="38"/>
    <w:link w:val="20"/>
    <w:qFormat/>
    <w:uiPriority w:val="0"/>
    <w:rPr>
      <w:rFonts w:ascii="宋体" w:hAnsi="宋体" w:eastAsia="宋体" w:cs="Times New Roman"/>
      <w:sz w:val="24"/>
      <w:szCs w:val="24"/>
    </w:rPr>
  </w:style>
  <w:style w:type="character" w:customStyle="1" w:styleId="112">
    <w:name w:val="日期 Char"/>
    <w:basedOn w:val="38"/>
    <w:link w:val="19"/>
    <w:qFormat/>
    <w:uiPriority w:val="99"/>
    <w:rPr>
      <w:rFonts w:ascii="宋体" w:hAnsi="宋体" w:eastAsia="宋体" w:cs="Times New Roman"/>
      <w:b/>
      <w:bCs/>
      <w:color w:val="000000"/>
      <w:sz w:val="36"/>
      <w:szCs w:val="24"/>
    </w:rPr>
  </w:style>
  <w:style w:type="paragraph" w:customStyle="1" w:styleId="113">
    <w:name w:val="pa-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4">
    <w:name w:val="纯文本 Char1"/>
    <w:basedOn w:val="38"/>
    <w:link w:val="17"/>
    <w:semiHidden/>
    <w:qFormat/>
    <w:uiPriority w:val="99"/>
    <w:rPr>
      <w:rFonts w:ascii="宋体" w:hAnsi="Courier New" w:eastAsia="宋体" w:cs="Courier New"/>
      <w:szCs w:val="21"/>
    </w:rPr>
  </w:style>
  <w:style w:type="paragraph" w:customStyle="1" w:styleId="115">
    <w:name w:val="表格"/>
    <w:basedOn w:val="1"/>
    <w:qFormat/>
    <w:uiPriority w:val="0"/>
    <w:pPr>
      <w:spacing w:line="420" w:lineRule="exact"/>
      <w:ind w:left="84" w:leftChars="40"/>
      <w:jc w:val="center"/>
    </w:pPr>
    <w:rPr>
      <w:rFonts w:ascii="宋体" w:hAnsi="宋体" w:eastAsia="宋体" w:cs="Times New Roman"/>
      <w:bCs/>
      <w:spacing w:val="-12"/>
      <w:szCs w:val="24"/>
    </w:rPr>
  </w:style>
  <w:style w:type="character" w:customStyle="1" w:styleId="116">
    <w:name w:val="正文文本缩进 Char"/>
    <w:basedOn w:val="38"/>
    <w:link w:val="14"/>
    <w:qFormat/>
    <w:uiPriority w:val="0"/>
    <w:rPr>
      <w:rFonts w:ascii="宋体" w:hAnsi="宋体" w:eastAsia="宋体" w:cs="Times New Roman"/>
      <w:sz w:val="28"/>
      <w:szCs w:val="20"/>
    </w:rPr>
  </w:style>
  <w:style w:type="character" w:customStyle="1" w:styleId="117">
    <w:name w:val="正文文本 3 Char"/>
    <w:basedOn w:val="38"/>
    <w:link w:val="13"/>
    <w:qFormat/>
    <w:uiPriority w:val="0"/>
    <w:rPr>
      <w:rFonts w:ascii="Times New Roman" w:hAnsi="Times New Roman" w:eastAsia="宋体" w:cs="Times New Roman"/>
      <w:sz w:val="16"/>
      <w:szCs w:val="16"/>
    </w:rPr>
  </w:style>
  <w:style w:type="paragraph" w:customStyle="1" w:styleId="118">
    <w:name w:val="Char Char Char"/>
    <w:basedOn w:val="1"/>
    <w:qFormat/>
    <w:uiPriority w:val="0"/>
    <w:rPr>
      <w:rFonts w:ascii="宋体" w:hAnsi="宋体" w:eastAsia="宋体" w:cs="Times New Roman"/>
      <w:b/>
      <w:sz w:val="28"/>
      <w:szCs w:val="28"/>
    </w:rPr>
  </w:style>
  <w:style w:type="character" w:customStyle="1" w:styleId="119">
    <w:name w:val="称呼 Char"/>
    <w:basedOn w:val="38"/>
    <w:link w:val="12"/>
    <w:qFormat/>
    <w:uiPriority w:val="0"/>
    <w:rPr>
      <w:rFonts w:ascii="Times New Roman" w:hAnsi="Times New Roman" w:eastAsia="宋体" w:cs="Times New Roman"/>
      <w:kern w:val="0"/>
      <w:sz w:val="20"/>
      <w:szCs w:val="20"/>
    </w:rPr>
  </w:style>
  <w:style w:type="character" w:customStyle="1" w:styleId="120">
    <w:name w:val="文档结构图 Char"/>
    <w:basedOn w:val="38"/>
    <w:link w:val="10"/>
    <w:semiHidden/>
    <w:qFormat/>
    <w:uiPriority w:val="0"/>
    <w:rPr>
      <w:rFonts w:ascii="Times New Roman" w:hAnsi="Times New Roman" w:eastAsia="宋体" w:cs="Times New Roman"/>
      <w:szCs w:val="24"/>
      <w:shd w:val="clear" w:color="auto" w:fill="000080"/>
    </w:rPr>
  </w:style>
  <w:style w:type="character" w:customStyle="1" w:styleId="121">
    <w:name w:val="正文文本 Char1"/>
    <w:basedOn w:val="38"/>
    <w:link w:val="2"/>
    <w:semiHidden/>
    <w:qFormat/>
    <w:uiPriority w:val="99"/>
  </w:style>
  <w:style w:type="character" w:customStyle="1" w:styleId="122">
    <w:name w:val="正文首行缩进 Char"/>
    <w:basedOn w:val="121"/>
    <w:link w:val="35"/>
    <w:qFormat/>
    <w:uiPriority w:val="0"/>
    <w:rPr>
      <w:szCs w:val="24"/>
    </w:rPr>
  </w:style>
  <w:style w:type="character" w:customStyle="1" w:styleId="123">
    <w:name w:val="批注文字 Char"/>
    <w:basedOn w:val="38"/>
    <w:link w:val="11"/>
    <w:qFormat/>
    <w:uiPriority w:val="99"/>
    <w:rPr>
      <w:rFonts w:ascii="Times New Roman" w:hAnsi="Times New Roman" w:eastAsia="宋体" w:cs="Times New Roman"/>
      <w:szCs w:val="24"/>
    </w:rPr>
  </w:style>
  <w:style w:type="paragraph" w:customStyle="1" w:styleId="124">
    <w:name w:val="Char Char Char Char Char Char Char Char Char Char"/>
    <w:basedOn w:val="1"/>
    <w:qFormat/>
    <w:uiPriority w:val="0"/>
    <w:rPr>
      <w:rFonts w:ascii="Tahoma" w:hAnsi="Tahoma" w:eastAsia="宋体" w:cs="Times New Roman"/>
      <w:sz w:val="24"/>
      <w:szCs w:val="20"/>
    </w:rPr>
  </w:style>
  <w:style w:type="paragraph" w:customStyle="1" w:styleId="125">
    <w:name w:val="题注4"/>
    <w:basedOn w:val="1"/>
    <w:next w:val="9"/>
    <w:qFormat/>
    <w:uiPriority w:val="0"/>
    <w:pPr>
      <w:ind w:left="-132" w:leftChars="-64" w:right="-105" w:rightChars="-50" w:hanging="2"/>
      <w:jc w:val="center"/>
    </w:pPr>
    <w:rPr>
      <w:rFonts w:ascii="Times New Roman" w:hAnsi="Times New Roman" w:eastAsia="宋体" w:cs="Times New Roman"/>
      <w:b/>
      <w:color w:val="FF0000"/>
      <w:szCs w:val="21"/>
      <w:lang w:val="en-GB"/>
    </w:rPr>
  </w:style>
  <w:style w:type="character" w:customStyle="1" w:styleId="126">
    <w:name w:val="批注主题 Char"/>
    <w:basedOn w:val="123"/>
    <w:link w:val="34"/>
    <w:semiHidden/>
    <w:qFormat/>
    <w:uiPriority w:val="0"/>
    <w:rPr>
      <w:b/>
      <w:bCs/>
    </w:rPr>
  </w:style>
  <w:style w:type="paragraph" w:styleId="127">
    <w:name w:val="List Paragraph"/>
    <w:basedOn w:val="1"/>
    <w:link w:val="130"/>
    <w:qFormat/>
    <w:uiPriority w:val="34"/>
    <w:pPr>
      <w:widowControl/>
      <w:ind w:firstLine="420" w:firstLineChars="200"/>
      <w:jc w:val="left"/>
    </w:pPr>
    <w:rPr>
      <w:rFonts w:ascii="Times New Roman" w:hAnsi="Times New Roman" w:eastAsia="宋体" w:cs="Times New Roman"/>
      <w:kern w:val="0"/>
      <w:sz w:val="20"/>
      <w:szCs w:val="20"/>
    </w:rPr>
  </w:style>
  <w:style w:type="paragraph" w:customStyle="1" w:styleId="12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29">
    <w:name w:val="网格型1"/>
    <w:basedOn w:val="36"/>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0">
    <w:name w:val="列出段落 Char"/>
    <w:link w:val="127"/>
    <w:qFormat/>
    <w:uiPriority w:val="34"/>
    <w:rPr>
      <w:rFonts w:ascii="Times New Roman" w:hAnsi="Times New Roman" w:eastAsia="宋体" w:cs="Times New Roman"/>
      <w:kern w:val="0"/>
      <w:sz w:val="20"/>
      <w:szCs w:val="20"/>
    </w:rPr>
  </w:style>
  <w:style w:type="paragraph" w:customStyle="1" w:styleId="131">
    <w:name w:val="正文缩进_0"/>
    <w:basedOn w:val="1"/>
    <w:link w:val="132"/>
    <w:qFormat/>
    <w:uiPriority w:val="0"/>
    <w:pPr>
      <w:widowControl/>
      <w:ind w:firstLine="420" w:firstLineChars="200"/>
      <w:jc w:val="left"/>
    </w:pPr>
    <w:rPr>
      <w:rFonts w:ascii="Times New Roman" w:hAnsi="Times New Roman" w:eastAsia="宋体" w:cs="Times New Roman"/>
      <w:kern w:val="0"/>
      <w:sz w:val="20"/>
      <w:szCs w:val="20"/>
    </w:rPr>
  </w:style>
  <w:style w:type="character" w:customStyle="1" w:styleId="132">
    <w:name w:val="正文缩进 Char_0"/>
    <w:link w:val="131"/>
    <w:qFormat/>
    <w:uiPriority w:val="0"/>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98898-337B-4445-B5BE-7C322449B48B}">
  <ds:schemaRefs/>
</ds:datastoreItem>
</file>

<file path=docProps/app.xml><?xml version="1.0" encoding="utf-8"?>
<Properties xmlns="http://schemas.openxmlformats.org/officeDocument/2006/extended-properties" xmlns:vt="http://schemas.openxmlformats.org/officeDocument/2006/docPropsVTypes">
  <Template>Normal</Template>
  <Pages>4</Pages>
  <Words>2543</Words>
  <Characters>2565</Characters>
  <Lines>161</Lines>
  <Paragraphs>45</Paragraphs>
  <TotalTime>1</TotalTime>
  <ScaleCrop>false</ScaleCrop>
  <LinksUpToDate>false</LinksUpToDate>
  <CharactersWithSpaces>2574</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2023-07-12T09:16:00Z</dcterms:created>
  <dc:creator>沈子登</dc:creator>
  <cp:lastModifiedBy>细腰娘子 </cp:lastModifiedBy>
  <dcterms:modified xsi:type="dcterms:W3CDTF">2024-07-05T02:47:25Z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92E2B11265864532801CAC144C04FD04_13</vt:lpwstr>
  </property>
</Properties>
</file>