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F458BE" w:rsidRDefault="00F458BE" w:rsidP="00BA3089">
      <w:pPr>
        <w:pStyle w:val="a6"/>
        <w:ind w:leftChars="0" w:left="0" w:firstLine="562"/>
        <w:rPr>
          <w:rFonts w:ascii="宋体" w:hAnsi="宋体"/>
          <w:b/>
          <w:sz w:val="28"/>
          <w:szCs w:val="28"/>
        </w:rPr>
      </w:pPr>
    </w:p>
    <w:p w:rsidR="004B73AB" w:rsidRPr="00171661" w:rsidRDefault="004B73AB" w:rsidP="004B73AB">
      <w:pPr>
        <w:pStyle w:val="a3"/>
        <w:widowControl/>
        <w:numPr>
          <w:ilvl w:val="0"/>
          <w:numId w:val="1"/>
        </w:numPr>
        <w:ind w:left="426" w:firstLineChars="0"/>
        <w:rPr>
          <w:rFonts w:ascii="宋体" w:hAnsi="宋体" w:cs="宋体"/>
          <w:b/>
          <w:bCs/>
          <w:color w:val="000000"/>
          <w:kern w:val="0"/>
          <w:sz w:val="28"/>
          <w:szCs w:val="28"/>
        </w:rPr>
      </w:pPr>
      <w:r w:rsidRPr="008A5101">
        <w:rPr>
          <w:rFonts w:ascii="宋体" w:hAnsi="宋体" w:cs="宋体" w:hint="eastAsia"/>
          <w:b/>
          <w:bCs/>
          <w:color w:val="000000"/>
          <w:kern w:val="0"/>
          <w:sz w:val="28"/>
          <w:szCs w:val="28"/>
        </w:rPr>
        <w:t>腹腔镜系统</w:t>
      </w:r>
    </w:p>
    <w:p w:rsidR="004B73AB" w:rsidRPr="00171661" w:rsidRDefault="004B73AB" w:rsidP="004B73AB">
      <w:pPr>
        <w:numPr>
          <w:ilvl w:val="0"/>
          <w:numId w:val="11"/>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4B73AB" w:rsidRPr="00171661" w:rsidRDefault="004B73AB" w:rsidP="004B73AB">
      <w:pPr>
        <w:numPr>
          <w:ilvl w:val="0"/>
          <w:numId w:val="11"/>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4B73AB" w:rsidRPr="00171661" w:rsidRDefault="004B73AB" w:rsidP="004B73AB">
      <w:pPr>
        <w:numPr>
          <w:ilvl w:val="0"/>
          <w:numId w:val="11"/>
        </w:numPr>
        <w:contextualSpacing/>
        <w:rPr>
          <w:rFonts w:ascii="宋体" w:hAnsi="宋体"/>
          <w:b/>
          <w:sz w:val="28"/>
          <w:szCs w:val="28"/>
        </w:rPr>
      </w:pPr>
      <w:r w:rsidRPr="00171661">
        <w:rPr>
          <w:rFonts w:ascii="宋体" w:hAnsi="宋体" w:hint="eastAsia"/>
          <w:b/>
          <w:sz w:val="28"/>
          <w:szCs w:val="28"/>
        </w:rPr>
        <w:t>技术要求</w:t>
      </w:r>
    </w:p>
    <w:p w:rsidR="004B73AB" w:rsidRPr="008A5101" w:rsidRDefault="004B73AB" w:rsidP="004B73AB">
      <w:pPr>
        <w:pStyle w:val="a3"/>
        <w:numPr>
          <w:ilvl w:val="1"/>
          <w:numId w:val="11"/>
        </w:numPr>
        <w:spacing w:line="360" w:lineRule="auto"/>
        <w:ind w:firstLineChars="0"/>
        <w:contextualSpacing/>
        <w:rPr>
          <w:rFonts w:ascii="宋体" w:hAnsi="宋体"/>
          <w:sz w:val="28"/>
          <w:szCs w:val="28"/>
        </w:rPr>
      </w:pPr>
      <w:r>
        <w:rPr>
          <w:rFonts w:ascii="宋体" w:hAnsi="宋体" w:hint="eastAsia"/>
          <w:bCs/>
          <w:sz w:val="28"/>
          <w:szCs w:val="28"/>
        </w:rPr>
        <w:t>主机系统</w:t>
      </w:r>
    </w:p>
    <w:p w:rsidR="004B73AB" w:rsidRPr="008A5101" w:rsidRDefault="004B73AB" w:rsidP="004B73AB">
      <w:pPr>
        <w:pStyle w:val="a3"/>
        <w:numPr>
          <w:ilvl w:val="1"/>
          <w:numId w:val="12"/>
        </w:numPr>
        <w:spacing w:line="360" w:lineRule="auto"/>
        <w:ind w:firstLineChars="0"/>
        <w:contextualSpacing/>
        <w:rPr>
          <w:rFonts w:ascii="宋体" w:hAnsi="宋体"/>
          <w:sz w:val="28"/>
          <w:szCs w:val="28"/>
        </w:rPr>
      </w:pPr>
      <w:r>
        <w:rPr>
          <w:rFonts w:ascii="宋体" w:hAnsi="宋体" w:hint="eastAsia"/>
          <w:bCs/>
          <w:sz w:val="28"/>
          <w:szCs w:val="28"/>
        </w:rPr>
        <w:t>输出分辨率：≥3840x2160等</w:t>
      </w:r>
    </w:p>
    <w:p w:rsidR="004B73AB" w:rsidRPr="008A5101" w:rsidRDefault="004B73AB" w:rsidP="004B73AB">
      <w:pPr>
        <w:pStyle w:val="a3"/>
        <w:numPr>
          <w:ilvl w:val="1"/>
          <w:numId w:val="12"/>
        </w:numPr>
        <w:spacing w:line="360" w:lineRule="auto"/>
        <w:ind w:firstLineChars="0"/>
        <w:contextualSpacing/>
        <w:rPr>
          <w:rFonts w:ascii="宋体" w:hAnsi="宋体"/>
          <w:sz w:val="28"/>
          <w:szCs w:val="28"/>
        </w:rPr>
      </w:pPr>
      <w:r>
        <w:rPr>
          <w:rFonts w:ascii="宋体" w:hAnsi="宋体" w:hint="eastAsia"/>
          <w:bCs/>
          <w:sz w:val="28"/>
          <w:szCs w:val="28"/>
        </w:rPr>
        <w:t>具备同步处理3D和2D画面信号功能</w:t>
      </w:r>
    </w:p>
    <w:p w:rsidR="004B73AB" w:rsidRPr="008A5101" w:rsidRDefault="004B73AB" w:rsidP="004B73AB">
      <w:pPr>
        <w:pStyle w:val="a3"/>
        <w:numPr>
          <w:ilvl w:val="1"/>
          <w:numId w:val="12"/>
        </w:numPr>
        <w:spacing w:line="360" w:lineRule="auto"/>
        <w:ind w:firstLineChars="0"/>
        <w:contextualSpacing/>
        <w:rPr>
          <w:rFonts w:ascii="宋体" w:hAnsi="宋体"/>
          <w:sz w:val="28"/>
          <w:szCs w:val="28"/>
        </w:rPr>
      </w:pPr>
      <w:r>
        <w:rPr>
          <w:rFonts w:ascii="宋体" w:hAnsi="宋体" w:hint="eastAsia"/>
          <w:bCs/>
          <w:sz w:val="28"/>
          <w:szCs w:val="28"/>
        </w:rPr>
        <w:t>具备集成图文工作站功能</w:t>
      </w:r>
    </w:p>
    <w:p w:rsidR="004B73AB" w:rsidRPr="008A5101" w:rsidRDefault="004B73AB" w:rsidP="004B73AB">
      <w:pPr>
        <w:pStyle w:val="a3"/>
        <w:numPr>
          <w:ilvl w:val="1"/>
          <w:numId w:val="12"/>
        </w:numPr>
        <w:spacing w:line="360" w:lineRule="auto"/>
        <w:ind w:firstLineChars="0"/>
        <w:contextualSpacing/>
        <w:rPr>
          <w:rFonts w:ascii="宋体" w:hAnsi="宋体"/>
          <w:sz w:val="28"/>
          <w:szCs w:val="28"/>
        </w:rPr>
      </w:pPr>
      <w:r>
        <w:rPr>
          <w:rFonts w:ascii="宋体" w:hAnsi="宋体" w:hint="eastAsia"/>
          <w:bCs/>
          <w:sz w:val="28"/>
          <w:szCs w:val="28"/>
        </w:rPr>
        <w:t>具备影像增强功能</w:t>
      </w:r>
    </w:p>
    <w:p w:rsidR="004B73AB" w:rsidRPr="00AF2D04" w:rsidRDefault="004B73AB" w:rsidP="004B73AB">
      <w:pPr>
        <w:pStyle w:val="a3"/>
        <w:numPr>
          <w:ilvl w:val="1"/>
          <w:numId w:val="12"/>
        </w:numPr>
        <w:spacing w:line="360" w:lineRule="auto"/>
        <w:ind w:firstLineChars="0"/>
        <w:contextualSpacing/>
        <w:rPr>
          <w:rFonts w:ascii="宋体" w:hAnsi="宋体"/>
          <w:sz w:val="28"/>
          <w:szCs w:val="28"/>
        </w:rPr>
      </w:pPr>
      <w:r>
        <w:rPr>
          <w:rFonts w:ascii="宋体" w:hAnsi="宋体" w:hint="eastAsia"/>
          <w:bCs/>
          <w:sz w:val="28"/>
          <w:szCs w:val="28"/>
        </w:rPr>
        <w:t>具备画中画功能</w:t>
      </w:r>
    </w:p>
    <w:p w:rsidR="004B73AB" w:rsidRPr="008A5101" w:rsidRDefault="004B73AB" w:rsidP="004B73AB">
      <w:pPr>
        <w:pStyle w:val="a3"/>
        <w:numPr>
          <w:ilvl w:val="1"/>
          <w:numId w:val="12"/>
        </w:numPr>
        <w:spacing w:line="360" w:lineRule="auto"/>
        <w:ind w:firstLineChars="0"/>
        <w:contextualSpacing/>
        <w:rPr>
          <w:rFonts w:ascii="宋体" w:hAnsi="宋体"/>
          <w:sz w:val="28"/>
          <w:szCs w:val="28"/>
        </w:rPr>
      </w:pPr>
      <w:r>
        <w:rPr>
          <w:rFonts w:ascii="宋体" w:hAnsi="宋体" w:hint="eastAsia"/>
          <w:bCs/>
          <w:sz w:val="28"/>
          <w:szCs w:val="28"/>
        </w:rPr>
        <w:t>具备荧光和白光模式切换功能</w:t>
      </w:r>
    </w:p>
    <w:p w:rsidR="004B73AB" w:rsidRPr="008A5101" w:rsidRDefault="004B73AB" w:rsidP="004B73AB">
      <w:pPr>
        <w:pStyle w:val="a3"/>
        <w:numPr>
          <w:ilvl w:val="1"/>
          <w:numId w:val="12"/>
        </w:numPr>
        <w:spacing w:line="360" w:lineRule="auto"/>
        <w:ind w:firstLineChars="0"/>
        <w:contextualSpacing/>
        <w:rPr>
          <w:rFonts w:ascii="宋体" w:hAnsi="宋体"/>
          <w:sz w:val="28"/>
          <w:szCs w:val="28"/>
        </w:rPr>
      </w:pPr>
      <w:r>
        <w:rPr>
          <w:rFonts w:ascii="宋体" w:hAnsi="宋体" w:hint="eastAsia"/>
          <w:bCs/>
          <w:sz w:val="28"/>
          <w:szCs w:val="28"/>
        </w:rPr>
        <w:lastRenderedPageBreak/>
        <w:t>具备术野画面实现上下、左右及180°翻转功能</w:t>
      </w:r>
    </w:p>
    <w:p w:rsidR="004B73AB" w:rsidRPr="008A5101" w:rsidRDefault="004B73AB" w:rsidP="004B73AB">
      <w:pPr>
        <w:pStyle w:val="a3"/>
        <w:numPr>
          <w:ilvl w:val="1"/>
          <w:numId w:val="12"/>
        </w:numPr>
        <w:spacing w:line="360" w:lineRule="auto"/>
        <w:ind w:firstLineChars="0"/>
        <w:contextualSpacing/>
        <w:rPr>
          <w:rFonts w:ascii="宋体" w:hAnsi="宋体"/>
          <w:sz w:val="28"/>
          <w:szCs w:val="28"/>
        </w:rPr>
      </w:pPr>
      <w:r>
        <w:rPr>
          <w:rFonts w:ascii="宋体" w:hAnsi="宋体" w:hint="eastAsia"/>
          <w:bCs/>
          <w:sz w:val="28"/>
          <w:szCs w:val="28"/>
        </w:rPr>
        <w:t>具备通过摄像头、键盘等操控手术设备功能</w:t>
      </w:r>
    </w:p>
    <w:p w:rsidR="004B73AB" w:rsidRDefault="004B73AB" w:rsidP="004B73AB">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具备DP或HDMI等数字端口</w:t>
      </w:r>
    </w:p>
    <w:p w:rsidR="004B73AB" w:rsidRDefault="004B73AB" w:rsidP="004B73AB">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具备技术过时保护</w:t>
      </w:r>
    </w:p>
    <w:p w:rsidR="004B73AB" w:rsidRDefault="004B73AB" w:rsidP="004B73AB">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具备用户个性化菜单、存储和调用功能</w:t>
      </w:r>
    </w:p>
    <w:p w:rsidR="004B73AB" w:rsidRDefault="004B73AB" w:rsidP="004B73AB">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具备实现连接打印机即时打印功能</w:t>
      </w:r>
    </w:p>
    <w:p w:rsidR="004B73AB" w:rsidRPr="008A5101" w:rsidRDefault="004B73AB" w:rsidP="004B73AB">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具备自适应缩放功能</w:t>
      </w:r>
    </w:p>
    <w:p w:rsidR="004B73AB" w:rsidRPr="004F542A" w:rsidRDefault="004B73AB" w:rsidP="004B73AB">
      <w:pPr>
        <w:pStyle w:val="a3"/>
        <w:numPr>
          <w:ilvl w:val="1"/>
          <w:numId w:val="11"/>
        </w:numPr>
        <w:spacing w:line="360" w:lineRule="auto"/>
        <w:ind w:firstLineChars="0"/>
        <w:contextualSpacing/>
        <w:rPr>
          <w:rFonts w:ascii="宋体" w:hAnsi="宋体"/>
          <w:sz w:val="28"/>
          <w:szCs w:val="28"/>
        </w:rPr>
      </w:pPr>
      <w:r>
        <w:rPr>
          <w:rFonts w:ascii="宋体" w:hAnsi="宋体" w:hint="eastAsia"/>
          <w:bCs/>
          <w:sz w:val="28"/>
          <w:szCs w:val="28"/>
        </w:rPr>
        <w:t>电子镜</w:t>
      </w:r>
    </w:p>
    <w:p w:rsidR="004B73AB" w:rsidRPr="004F542A" w:rsidRDefault="004B73AB" w:rsidP="004B73AB">
      <w:pPr>
        <w:pStyle w:val="a3"/>
        <w:numPr>
          <w:ilvl w:val="1"/>
          <w:numId w:val="13"/>
        </w:numPr>
        <w:spacing w:line="360" w:lineRule="auto"/>
        <w:ind w:firstLineChars="0"/>
        <w:contextualSpacing/>
        <w:rPr>
          <w:rFonts w:ascii="宋体" w:hAnsi="宋体"/>
          <w:sz w:val="28"/>
          <w:szCs w:val="28"/>
        </w:rPr>
      </w:pPr>
      <w:r>
        <w:rPr>
          <w:rFonts w:ascii="宋体" w:hAnsi="宋体" w:hint="eastAsia"/>
          <w:bCs/>
          <w:sz w:val="28"/>
          <w:szCs w:val="28"/>
        </w:rPr>
        <w:t>采集分辨率：≥3840x2160等</w:t>
      </w:r>
    </w:p>
    <w:p w:rsidR="004B73AB" w:rsidRPr="004F542A" w:rsidRDefault="004B73AB" w:rsidP="004B73AB">
      <w:pPr>
        <w:pStyle w:val="a3"/>
        <w:numPr>
          <w:ilvl w:val="1"/>
          <w:numId w:val="13"/>
        </w:numPr>
        <w:spacing w:line="360" w:lineRule="auto"/>
        <w:ind w:firstLineChars="0"/>
        <w:contextualSpacing/>
        <w:rPr>
          <w:rFonts w:ascii="宋体" w:hAnsi="宋体"/>
          <w:sz w:val="28"/>
          <w:szCs w:val="28"/>
        </w:rPr>
      </w:pPr>
      <w:r>
        <w:rPr>
          <w:rFonts w:ascii="宋体" w:hAnsi="宋体" w:hint="eastAsia"/>
          <w:bCs/>
          <w:sz w:val="28"/>
          <w:szCs w:val="28"/>
        </w:rPr>
        <w:t>视向角：30°等</w:t>
      </w:r>
    </w:p>
    <w:p w:rsidR="004B73AB" w:rsidRPr="004F542A" w:rsidRDefault="004B73AB" w:rsidP="004B73AB">
      <w:pPr>
        <w:pStyle w:val="a3"/>
        <w:numPr>
          <w:ilvl w:val="1"/>
          <w:numId w:val="13"/>
        </w:numPr>
        <w:spacing w:line="360" w:lineRule="auto"/>
        <w:ind w:firstLineChars="0"/>
        <w:contextualSpacing/>
        <w:rPr>
          <w:rFonts w:ascii="宋体" w:hAnsi="宋体"/>
          <w:sz w:val="28"/>
          <w:szCs w:val="28"/>
        </w:rPr>
      </w:pPr>
      <w:r>
        <w:rPr>
          <w:rFonts w:ascii="宋体" w:hAnsi="宋体" w:hint="eastAsia"/>
          <w:bCs/>
          <w:sz w:val="28"/>
          <w:szCs w:val="28"/>
        </w:rPr>
        <w:t>景深：≥200mm</w:t>
      </w:r>
    </w:p>
    <w:p w:rsidR="004B73AB" w:rsidRPr="004F542A" w:rsidRDefault="004B73AB" w:rsidP="004B73AB">
      <w:pPr>
        <w:pStyle w:val="a3"/>
        <w:numPr>
          <w:ilvl w:val="1"/>
          <w:numId w:val="13"/>
        </w:numPr>
        <w:spacing w:line="360" w:lineRule="auto"/>
        <w:ind w:firstLineChars="0"/>
        <w:contextualSpacing/>
        <w:rPr>
          <w:rFonts w:ascii="宋体" w:hAnsi="宋体"/>
          <w:sz w:val="28"/>
          <w:szCs w:val="28"/>
        </w:rPr>
      </w:pPr>
      <w:r>
        <w:rPr>
          <w:rFonts w:ascii="宋体" w:hAnsi="宋体" w:hint="eastAsia"/>
          <w:bCs/>
          <w:sz w:val="28"/>
          <w:szCs w:val="28"/>
        </w:rPr>
        <w:t>有效工作长度：≥300mm</w:t>
      </w:r>
    </w:p>
    <w:p w:rsidR="004B73AB" w:rsidRPr="004F542A" w:rsidRDefault="004B73AB" w:rsidP="004B73AB">
      <w:pPr>
        <w:pStyle w:val="a3"/>
        <w:numPr>
          <w:ilvl w:val="1"/>
          <w:numId w:val="13"/>
        </w:numPr>
        <w:spacing w:line="360" w:lineRule="auto"/>
        <w:ind w:firstLineChars="0"/>
        <w:contextualSpacing/>
        <w:rPr>
          <w:rFonts w:ascii="宋体" w:hAnsi="宋体"/>
          <w:sz w:val="28"/>
          <w:szCs w:val="28"/>
        </w:rPr>
      </w:pPr>
      <w:r>
        <w:rPr>
          <w:rFonts w:ascii="宋体" w:hAnsi="宋体" w:hint="eastAsia"/>
          <w:bCs/>
          <w:sz w:val="28"/>
          <w:szCs w:val="28"/>
        </w:rPr>
        <w:t>具备3D/2D旋转模式</w:t>
      </w:r>
    </w:p>
    <w:p w:rsidR="004B73AB" w:rsidRPr="004F542A" w:rsidRDefault="004B73AB" w:rsidP="004B73AB">
      <w:pPr>
        <w:pStyle w:val="a3"/>
        <w:numPr>
          <w:ilvl w:val="1"/>
          <w:numId w:val="13"/>
        </w:numPr>
        <w:spacing w:line="360" w:lineRule="auto"/>
        <w:ind w:firstLineChars="0"/>
        <w:contextualSpacing/>
        <w:rPr>
          <w:rFonts w:ascii="宋体" w:hAnsi="宋体"/>
          <w:sz w:val="28"/>
          <w:szCs w:val="28"/>
        </w:rPr>
      </w:pPr>
      <w:r>
        <w:rPr>
          <w:rFonts w:ascii="宋体" w:hAnsi="宋体" w:hint="eastAsia"/>
          <w:bCs/>
          <w:sz w:val="28"/>
          <w:szCs w:val="28"/>
        </w:rPr>
        <w:t>具备180°自动翻转功能</w:t>
      </w:r>
    </w:p>
    <w:p w:rsidR="004B73AB" w:rsidRPr="004F542A" w:rsidRDefault="004B73AB" w:rsidP="004B73AB">
      <w:pPr>
        <w:pStyle w:val="a3"/>
        <w:numPr>
          <w:ilvl w:val="1"/>
          <w:numId w:val="13"/>
        </w:numPr>
        <w:spacing w:line="360" w:lineRule="auto"/>
        <w:ind w:firstLineChars="0"/>
        <w:contextualSpacing/>
        <w:rPr>
          <w:rFonts w:ascii="宋体" w:hAnsi="宋体"/>
          <w:sz w:val="28"/>
          <w:szCs w:val="28"/>
        </w:rPr>
      </w:pPr>
      <w:r>
        <w:rPr>
          <w:rFonts w:ascii="宋体" w:hAnsi="宋体" w:hint="eastAsia"/>
          <w:bCs/>
          <w:sz w:val="28"/>
          <w:szCs w:val="28"/>
        </w:rPr>
        <w:t>具备自动水平校准功能</w:t>
      </w:r>
    </w:p>
    <w:p w:rsidR="004B73AB" w:rsidRPr="004F542A" w:rsidRDefault="004B73AB" w:rsidP="004B73AB">
      <w:pPr>
        <w:pStyle w:val="a3"/>
        <w:numPr>
          <w:ilvl w:val="1"/>
          <w:numId w:val="13"/>
        </w:numPr>
        <w:spacing w:line="360" w:lineRule="auto"/>
        <w:ind w:firstLineChars="0"/>
        <w:contextualSpacing/>
        <w:rPr>
          <w:rFonts w:ascii="宋体" w:hAnsi="宋体"/>
          <w:sz w:val="28"/>
          <w:szCs w:val="28"/>
        </w:rPr>
      </w:pPr>
      <w:r>
        <w:rPr>
          <w:rFonts w:ascii="宋体" w:hAnsi="宋体" w:hint="eastAsia"/>
          <w:bCs/>
          <w:sz w:val="28"/>
          <w:szCs w:val="28"/>
        </w:rPr>
        <w:t>具备电子放大功能</w:t>
      </w:r>
    </w:p>
    <w:p w:rsidR="004B73AB" w:rsidRPr="004F542A" w:rsidRDefault="004B73AB" w:rsidP="004B73AB">
      <w:pPr>
        <w:pStyle w:val="a3"/>
        <w:numPr>
          <w:ilvl w:val="1"/>
          <w:numId w:val="13"/>
        </w:numPr>
        <w:spacing w:line="360" w:lineRule="auto"/>
        <w:ind w:firstLineChars="0"/>
        <w:contextualSpacing/>
        <w:rPr>
          <w:rFonts w:ascii="宋体" w:hAnsi="宋体"/>
          <w:sz w:val="28"/>
          <w:szCs w:val="28"/>
        </w:rPr>
      </w:pPr>
      <w:r>
        <w:rPr>
          <w:rFonts w:ascii="宋体" w:hAnsi="宋体" w:hint="eastAsia"/>
          <w:bCs/>
          <w:sz w:val="28"/>
          <w:szCs w:val="28"/>
        </w:rPr>
        <w:t>具备镜头防雾功能</w:t>
      </w:r>
    </w:p>
    <w:p w:rsidR="004B73AB" w:rsidRPr="004F542A" w:rsidRDefault="004B73AB" w:rsidP="004B73AB">
      <w:pPr>
        <w:pStyle w:val="a3"/>
        <w:numPr>
          <w:ilvl w:val="1"/>
          <w:numId w:val="13"/>
        </w:numPr>
        <w:spacing w:line="360" w:lineRule="auto"/>
        <w:ind w:firstLineChars="0"/>
        <w:contextualSpacing/>
        <w:rPr>
          <w:rFonts w:ascii="宋体" w:hAnsi="宋体"/>
          <w:sz w:val="28"/>
          <w:szCs w:val="28"/>
        </w:rPr>
      </w:pPr>
      <w:r>
        <w:rPr>
          <w:rFonts w:ascii="宋体" w:hAnsi="宋体" w:hint="eastAsia"/>
          <w:bCs/>
          <w:sz w:val="28"/>
          <w:szCs w:val="28"/>
        </w:rPr>
        <w:t>具备免调焦设计功能</w:t>
      </w:r>
    </w:p>
    <w:p w:rsidR="004B73AB" w:rsidRPr="004F542A" w:rsidRDefault="004B73AB" w:rsidP="004B73AB">
      <w:pPr>
        <w:pStyle w:val="a3"/>
        <w:numPr>
          <w:ilvl w:val="1"/>
          <w:numId w:val="13"/>
        </w:numPr>
        <w:spacing w:line="360" w:lineRule="auto"/>
        <w:ind w:firstLineChars="0"/>
        <w:contextualSpacing/>
        <w:rPr>
          <w:rFonts w:ascii="宋体" w:hAnsi="宋体"/>
          <w:sz w:val="28"/>
          <w:szCs w:val="28"/>
        </w:rPr>
      </w:pPr>
      <w:r>
        <w:rPr>
          <w:rFonts w:ascii="宋体" w:hAnsi="宋体" w:hint="eastAsia"/>
          <w:bCs/>
          <w:sz w:val="28"/>
          <w:szCs w:val="28"/>
        </w:rPr>
        <w:t>具备预设功能按键</w:t>
      </w:r>
    </w:p>
    <w:p w:rsidR="004B73AB" w:rsidRPr="004F542A" w:rsidRDefault="004B73AB" w:rsidP="004B73AB">
      <w:pPr>
        <w:pStyle w:val="a3"/>
        <w:numPr>
          <w:ilvl w:val="1"/>
          <w:numId w:val="13"/>
        </w:numPr>
        <w:spacing w:line="360" w:lineRule="auto"/>
        <w:ind w:firstLineChars="0"/>
        <w:contextualSpacing/>
        <w:rPr>
          <w:rFonts w:ascii="宋体" w:hAnsi="宋体"/>
          <w:sz w:val="28"/>
          <w:szCs w:val="28"/>
        </w:rPr>
      </w:pPr>
      <w:r>
        <w:rPr>
          <w:rFonts w:ascii="宋体" w:hAnsi="宋体" w:hint="eastAsia"/>
          <w:bCs/>
          <w:sz w:val="28"/>
          <w:szCs w:val="28"/>
        </w:rPr>
        <w:t>具备高温高压及低温等离子消毒等灭菌功能</w:t>
      </w:r>
    </w:p>
    <w:p w:rsidR="004B73AB" w:rsidRPr="004F542A" w:rsidRDefault="004B73AB" w:rsidP="004B73AB">
      <w:pPr>
        <w:pStyle w:val="a3"/>
        <w:numPr>
          <w:ilvl w:val="1"/>
          <w:numId w:val="11"/>
        </w:numPr>
        <w:spacing w:line="360" w:lineRule="auto"/>
        <w:ind w:firstLineChars="0"/>
        <w:contextualSpacing/>
        <w:rPr>
          <w:rFonts w:ascii="宋体" w:hAnsi="宋体"/>
          <w:sz w:val="28"/>
          <w:szCs w:val="28"/>
        </w:rPr>
      </w:pPr>
      <w:r>
        <w:rPr>
          <w:rFonts w:ascii="宋体" w:hAnsi="宋体" w:hint="eastAsia"/>
          <w:bCs/>
          <w:sz w:val="28"/>
          <w:szCs w:val="28"/>
        </w:rPr>
        <w:t>冷光源</w:t>
      </w:r>
    </w:p>
    <w:p w:rsidR="004B73AB" w:rsidRPr="004F542A" w:rsidRDefault="004B73AB" w:rsidP="004B73AB">
      <w:pPr>
        <w:pStyle w:val="a3"/>
        <w:numPr>
          <w:ilvl w:val="1"/>
          <w:numId w:val="14"/>
        </w:numPr>
        <w:spacing w:line="360" w:lineRule="auto"/>
        <w:ind w:firstLineChars="0"/>
        <w:contextualSpacing/>
        <w:rPr>
          <w:rFonts w:ascii="宋体" w:hAnsi="宋体"/>
          <w:sz w:val="28"/>
          <w:szCs w:val="28"/>
        </w:rPr>
      </w:pPr>
      <w:r>
        <w:rPr>
          <w:rFonts w:ascii="宋体" w:hAnsi="宋体" w:hint="eastAsia"/>
          <w:bCs/>
          <w:sz w:val="28"/>
          <w:szCs w:val="28"/>
        </w:rPr>
        <w:t xml:space="preserve">色温：≥6000K </w:t>
      </w:r>
    </w:p>
    <w:p w:rsidR="004B73AB" w:rsidRPr="004F542A" w:rsidRDefault="004B73AB" w:rsidP="004B73AB">
      <w:pPr>
        <w:pStyle w:val="a3"/>
        <w:numPr>
          <w:ilvl w:val="1"/>
          <w:numId w:val="14"/>
        </w:numPr>
        <w:spacing w:line="360" w:lineRule="auto"/>
        <w:ind w:firstLineChars="0"/>
        <w:contextualSpacing/>
        <w:rPr>
          <w:rFonts w:ascii="宋体" w:hAnsi="宋体"/>
          <w:sz w:val="28"/>
          <w:szCs w:val="28"/>
        </w:rPr>
      </w:pPr>
      <w:r>
        <w:rPr>
          <w:rFonts w:ascii="宋体" w:hAnsi="宋体" w:hint="eastAsia"/>
          <w:bCs/>
          <w:sz w:val="28"/>
          <w:szCs w:val="28"/>
        </w:rPr>
        <w:lastRenderedPageBreak/>
        <w:t>导光束：≥300cm</w:t>
      </w:r>
    </w:p>
    <w:p w:rsidR="004B73AB" w:rsidRPr="004F542A" w:rsidRDefault="004B73AB" w:rsidP="004B73AB">
      <w:pPr>
        <w:pStyle w:val="a3"/>
        <w:numPr>
          <w:ilvl w:val="1"/>
          <w:numId w:val="14"/>
        </w:numPr>
        <w:spacing w:line="360" w:lineRule="auto"/>
        <w:ind w:firstLineChars="0"/>
        <w:contextualSpacing/>
        <w:rPr>
          <w:rFonts w:ascii="宋体" w:hAnsi="宋体"/>
          <w:sz w:val="28"/>
          <w:szCs w:val="28"/>
        </w:rPr>
      </w:pPr>
      <w:r>
        <w:rPr>
          <w:rFonts w:ascii="宋体" w:hAnsi="宋体" w:hint="eastAsia"/>
          <w:bCs/>
          <w:sz w:val="28"/>
          <w:szCs w:val="28"/>
        </w:rPr>
        <w:t>具备集总控制功能</w:t>
      </w:r>
    </w:p>
    <w:p w:rsidR="004B73AB" w:rsidRPr="004F542A" w:rsidRDefault="004B73AB" w:rsidP="004B73AB">
      <w:pPr>
        <w:pStyle w:val="a3"/>
        <w:numPr>
          <w:ilvl w:val="1"/>
          <w:numId w:val="14"/>
        </w:numPr>
        <w:spacing w:line="360" w:lineRule="auto"/>
        <w:ind w:firstLineChars="0"/>
        <w:contextualSpacing/>
        <w:rPr>
          <w:rFonts w:ascii="宋体" w:hAnsi="宋体"/>
          <w:sz w:val="28"/>
          <w:szCs w:val="28"/>
        </w:rPr>
      </w:pPr>
      <w:r>
        <w:rPr>
          <w:rFonts w:ascii="宋体" w:hAnsi="宋体" w:hint="eastAsia"/>
          <w:bCs/>
          <w:sz w:val="28"/>
          <w:szCs w:val="28"/>
        </w:rPr>
        <w:t>具备亮度自动调节功能</w:t>
      </w:r>
    </w:p>
    <w:p w:rsidR="004B73AB" w:rsidRDefault="004B73AB" w:rsidP="004B73AB">
      <w:pPr>
        <w:pStyle w:val="a3"/>
        <w:numPr>
          <w:ilvl w:val="1"/>
          <w:numId w:val="14"/>
        </w:numPr>
        <w:spacing w:line="360" w:lineRule="auto"/>
        <w:ind w:firstLineChars="0"/>
        <w:contextualSpacing/>
        <w:rPr>
          <w:rFonts w:ascii="宋体" w:hAnsi="宋体"/>
          <w:sz w:val="28"/>
          <w:szCs w:val="28"/>
        </w:rPr>
      </w:pPr>
      <w:r>
        <w:rPr>
          <w:rFonts w:ascii="宋体" w:hAnsi="宋体" w:hint="eastAsia"/>
          <w:sz w:val="28"/>
          <w:szCs w:val="28"/>
        </w:rPr>
        <w:t>具备一键开启/关闭功能</w:t>
      </w:r>
    </w:p>
    <w:p w:rsidR="004B73AB" w:rsidRDefault="004B73AB" w:rsidP="004B73AB">
      <w:pPr>
        <w:pStyle w:val="a3"/>
        <w:numPr>
          <w:ilvl w:val="1"/>
          <w:numId w:val="14"/>
        </w:numPr>
        <w:spacing w:line="360" w:lineRule="auto"/>
        <w:ind w:firstLineChars="0"/>
        <w:contextualSpacing/>
        <w:rPr>
          <w:rFonts w:ascii="宋体" w:hAnsi="宋体"/>
          <w:sz w:val="28"/>
          <w:szCs w:val="28"/>
        </w:rPr>
      </w:pPr>
      <w:r>
        <w:rPr>
          <w:rFonts w:ascii="宋体" w:hAnsi="宋体" w:hint="eastAsia"/>
          <w:sz w:val="28"/>
          <w:szCs w:val="28"/>
        </w:rPr>
        <w:t>具备高温高压消毒功能</w:t>
      </w:r>
    </w:p>
    <w:p w:rsidR="004B73AB" w:rsidRPr="00CB2345" w:rsidRDefault="004B73AB" w:rsidP="004B73AB">
      <w:pPr>
        <w:pStyle w:val="a3"/>
        <w:numPr>
          <w:ilvl w:val="1"/>
          <w:numId w:val="14"/>
        </w:numPr>
        <w:spacing w:line="360" w:lineRule="auto"/>
        <w:ind w:firstLineChars="0"/>
        <w:contextualSpacing/>
        <w:rPr>
          <w:rFonts w:ascii="宋体" w:hAnsi="宋体"/>
          <w:sz w:val="28"/>
          <w:szCs w:val="28"/>
        </w:rPr>
      </w:pPr>
      <w:r>
        <w:rPr>
          <w:rFonts w:ascii="宋体" w:hAnsi="宋体" w:hint="eastAsia"/>
          <w:sz w:val="28"/>
          <w:szCs w:val="28"/>
        </w:rPr>
        <w:t>具备输尿管光纤探头</w:t>
      </w:r>
    </w:p>
    <w:p w:rsidR="004B73AB" w:rsidRDefault="004B73AB" w:rsidP="004B73AB">
      <w:pPr>
        <w:pStyle w:val="a3"/>
        <w:numPr>
          <w:ilvl w:val="1"/>
          <w:numId w:val="11"/>
        </w:numPr>
        <w:spacing w:line="360" w:lineRule="auto"/>
        <w:ind w:firstLineChars="0"/>
        <w:contextualSpacing/>
        <w:rPr>
          <w:rFonts w:ascii="宋体" w:hAnsi="宋体"/>
          <w:sz w:val="28"/>
          <w:szCs w:val="28"/>
        </w:rPr>
      </w:pPr>
      <w:r>
        <w:rPr>
          <w:rFonts w:ascii="宋体" w:hAnsi="宋体" w:hint="eastAsia"/>
          <w:sz w:val="28"/>
          <w:szCs w:val="28"/>
        </w:rPr>
        <w:t>医用监视器</w:t>
      </w:r>
    </w:p>
    <w:p w:rsidR="004B73AB" w:rsidRDefault="004B73AB" w:rsidP="004B73AB">
      <w:pPr>
        <w:pStyle w:val="a3"/>
        <w:numPr>
          <w:ilvl w:val="1"/>
          <w:numId w:val="15"/>
        </w:numPr>
        <w:spacing w:line="360" w:lineRule="auto"/>
        <w:ind w:firstLineChars="0"/>
        <w:contextualSpacing/>
        <w:rPr>
          <w:rFonts w:ascii="宋体" w:hAnsi="宋体"/>
          <w:sz w:val="28"/>
          <w:szCs w:val="28"/>
        </w:rPr>
      </w:pPr>
      <w:r>
        <w:rPr>
          <w:rFonts w:ascii="宋体" w:hAnsi="宋体" w:hint="eastAsia"/>
          <w:sz w:val="28"/>
          <w:szCs w:val="28"/>
        </w:rPr>
        <w:t>尺寸：≥32寸</w:t>
      </w:r>
    </w:p>
    <w:p w:rsidR="004B73AB" w:rsidRPr="004F542A" w:rsidRDefault="004B73AB" w:rsidP="004B73AB">
      <w:pPr>
        <w:pStyle w:val="a3"/>
        <w:numPr>
          <w:ilvl w:val="1"/>
          <w:numId w:val="15"/>
        </w:numPr>
        <w:spacing w:line="360" w:lineRule="auto"/>
        <w:ind w:firstLineChars="0"/>
        <w:contextualSpacing/>
        <w:rPr>
          <w:rFonts w:ascii="宋体" w:hAnsi="宋体"/>
          <w:sz w:val="28"/>
          <w:szCs w:val="28"/>
        </w:rPr>
      </w:pPr>
      <w:r>
        <w:rPr>
          <w:rFonts w:ascii="宋体" w:hAnsi="宋体" w:hint="eastAsia"/>
          <w:bCs/>
          <w:sz w:val="28"/>
          <w:szCs w:val="28"/>
        </w:rPr>
        <w:t>分辨率：≥3840x2160等</w:t>
      </w:r>
    </w:p>
    <w:p w:rsidR="004B73AB" w:rsidRPr="00BD6BEA" w:rsidRDefault="004B73AB" w:rsidP="004B73AB">
      <w:pPr>
        <w:pStyle w:val="a3"/>
        <w:numPr>
          <w:ilvl w:val="1"/>
          <w:numId w:val="15"/>
        </w:numPr>
        <w:spacing w:line="360" w:lineRule="auto"/>
        <w:ind w:firstLineChars="0"/>
        <w:contextualSpacing/>
        <w:rPr>
          <w:rFonts w:ascii="宋体" w:hAnsi="宋体"/>
          <w:sz w:val="28"/>
          <w:szCs w:val="28"/>
        </w:rPr>
      </w:pPr>
      <w:r>
        <w:rPr>
          <w:rFonts w:ascii="宋体" w:hAnsi="宋体" w:hint="eastAsia"/>
          <w:bCs/>
          <w:sz w:val="28"/>
          <w:szCs w:val="28"/>
        </w:rPr>
        <w:t>视角： 178°/178°等</w:t>
      </w:r>
    </w:p>
    <w:p w:rsidR="004B73AB" w:rsidRPr="00BD6BEA" w:rsidRDefault="004B73AB" w:rsidP="004B73AB">
      <w:pPr>
        <w:pStyle w:val="a3"/>
        <w:numPr>
          <w:ilvl w:val="1"/>
          <w:numId w:val="15"/>
        </w:numPr>
        <w:spacing w:line="360" w:lineRule="auto"/>
        <w:ind w:firstLineChars="0"/>
        <w:contextualSpacing/>
        <w:rPr>
          <w:rFonts w:ascii="宋体" w:hAnsi="宋体"/>
          <w:sz w:val="28"/>
          <w:szCs w:val="28"/>
        </w:rPr>
      </w:pPr>
      <w:r>
        <w:rPr>
          <w:rFonts w:ascii="宋体" w:hAnsi="宋体" w:hint="eastAsia"/>
          <w:bCs/>
          <w:sz w:val="28"/>
          <w:szCs w:val="28"/>
        </w:rPr>
        <w:t>具备支持多种4K3D以及HD3D图像输入格式包括逐行、上下、左右、同时等</w:t>
      </w:r>
    </w:p>
    <w:p w:rsidR="004B73AB" w:rsidRPr="00CB2345" w:rsidRDefault="004B73AB" w:rsidP="004B73AB">
      <w:pPr>
        <w:pStyle w:val="a3"/>
        <w:numPr>
          <w:ilvl w:val="1"/>
          <w:numId w:val="15"/>
        </w:numPr>
        <w:spacing w:line="360" w:lineRule="auto"/>
        <w:ind w:firstLineChars="0"/>
        <w:contextualSpacing/>
        <w:rPr>
          <w:rFonts w:ascii="宋体" w:hAnsi="宋体"/>
          <w:sz w:val="28"/>
          <w:szCs w:val="28"/>
        </w:rPr>
      </w:pPr>
      <w:r>
        <w:rPr>
          <w:rFonts w:ascii="宋体" w:hAnsi="宋体" w:hint="eastAsia"/>
          <w:bCs/>
          <w:sz w:val="28"/>
          <w:szCs w:val="28"/>
        </w:rPr>
        <w:t>输入输出信号：DP或HDMI、SDI、DVI等</w:t>
      </w:r>
    </w:p>
    <w:p w:rsidR="004B73AB" w:rsidRPr="00CB2345" w:rsidRDefault="004B73AB" w:rsidP="004B73AB">
      <w:pPr>
        <w:pStyle w:val="a3"/>
        <w:numPr>
          <w:ilvl w:val="1"/>
          <w:numId w:val="11"/>
        </w:numPr>
        <w:spacing w:line="360" w:lineRule="auto"/>
        <w:ind w:firstLineChars="0"/>
        <w:contextualSpacing/>
        <w:rPr>
          <w:rFonts w:ascii="宋体" w:hAnsi="宋体"/>
          <w:sz w:val="28"/>
          <w:szCs w:val="28"/>
        </w:rPr>
      </w:pPr>
      <w:r>
        <w:rPr>
          <w:rFonts w:ascii="宋体" w:hAnsi="宋体" w:hint="eastAsia"/>
          <w:bCs/>
          <w:sz w:val="28"/>
          <w:szCs w:val="28"/>
        </w:rPr>
        <w:t>气腹机</w:t>
      </w:r>
    </w:p>
    <w:p w:rsidR="004B73AB" w:rsidRPr="00BD6BEA" w:rsidRDefault="004B73AB" w:rsidP="004B73AB">
      <w:pPr>
        <w:pStyle w:val="a3"/>
        <w:numPr>
          <w:ilvl w:val="1"/>
          <w:numId w:val="16"/>
        </w:numPr>
        <w:spacing w:line="360" w:lineRule="auto"/>
        <w:ind w:firstLineChars="0"/>
        <w:contextualSpacing/>
        <w:rPr>
          <w:rFonts w:ascii="宋体" w:hAnsi="宋体"/>
          <w:sz w:val="28"/>
          <w:szCs w:val="28"/>
        </w:rPr>
      </w:pPr>
      <w:r>
        <w:rPr>
          <w:rFonts w:ascii="宋体" w:hAnsi="宋体" w:hint="eastAsia"/>
          <w:bCs/>
          <w:sz w:val="28"/>
          <w:szCs w:val="28"/>
        </w:rPr>
        <w:t>最大流量：≥40升/分钟</w:t>
      </w:r>
    </w:p>
    <w:p w:rsidR="004B73AB" w:rsidRPr="00BD6BEA" w:rsidRDefault="004B73AB" w:rsidP="004B73AB">
      <w:pPr>
        <w:pStyle w:val="a3"/>
        <w:numPr>
          <w:ilvl w:val="1"/>
          <w:numId w:val="16"/>
        </w:numPr>
        <w:spacing w:line="360" w:lineRule="auto"/>
        <w:ind w:firstLineChars="0"/>
        <w:contextualSpacing/>
        <w:rPr>
          <w:rFonts w:ascii="宋体" w:hAnsi="宋体"/>
          <w:sz w:val="28"/>
          <w:szCs w:val="28"/>
        </w:rPr>
      </w:pPr>
      <w:r>
        <w:rPr>
          <w:rFonts w:ascii="宋体" w:hAnsi="宋体" w:hint="eastAsia"/>
          <w:bCs/>
          <w:sz w:val="28"/>
          <w:szCs w:val="28"/>
        </w:rPr>
        <w:t>具备高流量/低流量等灌流模式</w:t>
      </w:r>
    </w:p>
    <w:p w:rsidR="004B73AB" w:rsidRPr="00BD6BEA" w:rsidRDefault="004B73AB" w:rsidP="004B73AB">
      <w:pPr>
        <w:pStyle w:val="a3"/>
        <w:numPr>
          <w:ilvl w:val="1"/>
          <w:numId w:val="16"/>
        </w:numPr>
        <w:spacing w:line="360" w:lineRule="auto"/>
        <w:ind w:firstLineChars="0"/>
        <w:contextualSpacing/>
        <w:rPr>
          <w:rFonts w:ascii="宋体" w:hAnsi="宋体"/>
          <w:sz w:val="28"/>
          <w:szCs w:val="28"/>
        </w:rPr>
      </w:pPr>
      <w:r>
        <w:rPr>
          <w:rFonts w:ascii="宋体" w:hAnsi="宋体" w:hint="eastAsia"/>
          <w:bCs/>
          <w:sz w:val="28"/>
          <w:szCs w:val="28"/>
        </w:rPr>
        <w:t>具备自动压力调节装置</w:t>
      </w:r>
    </w:p>
    <w:p w:rsidR="004B73AB" w:rsidRPr="00BD6BEA" w:rsidRDefault="004B73AB" w:rsidP="004B73AB">
      <w:pPr>
        <w:pStyle w:val="a3"/>
        <w:numPr>
          <w:ilvl w:val="1"/>
          <w:numId w:val="16"/>
        </w:numPr>
        <w:spacing w:line="360" w:lineRule="auto"/>
        <w:ind w:firstLineChars="0"/>
        <w:contextualSpacing/>
        <w:rPr>
          <w:rFonts w:ascii="宋体" w:hAnsi="宋体"/>
          <w:sz w:val="28"/>
          <w:szCs w:val="28"/>
        </w:rPr>
      </w:pPr>
      <w:r>
        <w:rPr>
          <w:rFonts w:ascii="宋体" w:hAnsi="宋体" w:hint="eastAsia"/>
          <w:bCs/>
          <w:sz w:val="28"/>
          <w:szCs w:val="28"/>
        </w:rPr>
        <w:t>具备集成安全系统</w:t>
      </w:r>
    </w:p>
    <w:p w:rsidR="004B73AB" w:rsidRPr="00BD6BEA" w:rsidRDefault="004B73AB" w:rsidP="004B73AB">
      <w:pPr>
        <w:pStyle w:val="a3"/>
        <w:numPr>
          <w:ilvl w:val="1"/>
          <w:numId w:val="16"/>
        </w:numPr>
        <w:spacing w:line="360" w:lineRule="auto"/>
        <w:ind w:firstLineChars="0"/>
        <w:contextualSpacing/>
        <w:rPr>
          <w:rFonts w:ascii="宋体" w:hAnsi="宋体"/>
          <w:sz w:val="28"/>
          <w:szCs w:val="28"/>
        </w:rPr>
      </w:pPr>
      <w:r>
        <w:rPr>
          <w:rFonts w:ascii="宋体" w:hAnsi="宋体" w:hint="eastAsia"/>
          <w:bCs/>
          <w:sz w:val="28"/>
          <w:szCs w:val="28"/>
        </w:rPr>
        <w:t>具备系统自动报警功能</w:t>
      </w:r>
    </w:p>
    <w:p w:rsidR="004B73AB" w:rsidRPr="00171661" w:rsidRDefault="004B73AB" w:rsidP="004B73AB">
      <w:pPr>
        <w:numPr>
          <w:ilvl w:val="0"/>
          <w:numId w:val="11"/>
        </w:numPr>
        <w:contextualSpacing/>
        <w:rPr>
          <w:rFonts w:ascii="宋体" w:hAnsi="宋体"/>
          <w:b/>
          <w:bCs/>
          <w:sz w:val="28"/>
          <w:szCs w:val="28"/>
        </w:rPr>
      </w:pPr>
      <w:r w:rsidRPr="00171661">
        <w:rPr>
          <w:rFonts w:ascii="宋体" w:hAnsi="宋体" w:hint="eastAsia"/>
          <w:b/>
          <w:bCs/>
          <w:sz w:val="28"/>
          <w:szCs w:val="28"/>
        </w:rPr>
        <w:t>参考配置要求</w:t>
      </w:r>
    </w:p>
    <w:p w:rsidR="004B73AB" w:rsidRDefault="004B73AB" w:rsidP="004B73AB">
      <w:pPr>
        <w:pStyle w:val="a3"/>
        <w:numPr>
          <w:ilvl w:val="1"/>
          <w:numId w:val="11"/>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4B73AB" w:rsidRPr="00BD6BEA" w:rsidRDefault="004B73AB" w:rsidP="004B73AB">
      <w:pPr>
        <w:pStyle w:val="a3"/>
        <w:numPr>
          <w:ilvl w:val="1"/>
          <w:numId w:val="11"/>
        </w:numPr>
        <w:ind w:firstLineChars="0"/>
        <w:contextualSpacing/>
        <w:rPr>
          <w:rFonts w:ascii="宋体" w:hAnsi="宋体"/>
          <w:bCs/>
          <w:color w:val="000000"/>
          <w:sz w:val="28"/>
          <w:szCs w:val="28"/>
        </w:rPr>
      </w:pPr>
      <w:r>
        <w:rPr>
          <w:rFonts w:hint="eastAsia"/>
          <w:sz w:val="28"/>
          <w:szCs w:val="28"/>
        </w:rPr>
        <w:t>电子镜</w:t>
      </w:r>
      <w:r>
        <w:rPr>
          <w:rFonts w:hint="eastAsia"/>
          <w:sz w:val="28"/>
          <w:szCs w:val="28"/>
        </w:rPr>
        <w:t xml:space="preserve">       2</w:t>
      </w:r>
      <w:r>
        <w:rPr>
          <w:rFonts w:hint="eastAsia"/>
          <w:sz w:val="28"/>
          <w:szCs w:val="28"/>
        </w:rPr>
        <w:t>条</w:t>
      </w:r>
    </w:p>
    <w:p w:rsidR="004B73AB" w:rsidRPr="00BD6BEA" w:rsidRDefault="004B73AB" w:rsidP="004B73AB">
      <w:pPr>
        <w:pStyle w:val="a3"/>
        <w:numPr>
          <w:ilvl w:val="1"/>
          <w:numId w:val="11"/>
        </w:numPr>
        <w:ind w:firstLineChars="0"/>
        <w:contextualSpacing/>
        <w:rPr>
          <w:rFonts w:ascii="宋体" w:hAnsi="宋体"/>
          <w:bCs/>
          <w:color w:val="000000"/>
          <w:sz w:val="28"/>
          <w:szCs w:val="28"/>
        </w:rPr>
      </w:pPr>
      <w:r>
        <w:rPr>
          <w:rFonts w:hint="eastAsia"/>
          <w:sz w:val="28"/>
          <w:szCs w:val="28"/>
        </w:rPr>
        <w:lastRenderedPageBreak/>
        <w:t>冷光源</w:t>
      </w:r>
      <w:r>
        <w:rPr>
          <w:rFonts w:hint="eastAsia"/>
          <w:sz w:val="28"/>
          <w:szCs w:val="28"/>
        </w:rPr>
        <w:t xml:space="preserve">       1</w:t>
      </w:r>
      <w:r>
        <w:rPr>
          <w:rFonts w:hint="eastAsia"/>
          <w:sz w:val="28"/>
          <w:szCs w:val="28"/>
        </w:rPr>
        <w:t>台</w:t>
      </w:r>
    </w:p>
    <w:p w:rsidR="004B73AB" w:rsidRPr="00BD6BEA" w:rsidRDefault="004B73AB" w:rsidP="004B73AB">
      <w:pPr>
        <w:pStyle w:val="a3"/>
        <w:numPr>
          <w:ilvl w:val="1"/>
          <w:numId w:val="11"/>
        </w:numPr>
        <w:ind w:firstLineChars="0"/>
        <w:contextualSpacing/>
        <w:rPr>
          <w:rFonts w:ascii="宋体" w:hAnsi="宋体"/>
          <w:bCs/>
          <w:color w:val="000000"/>
          <w:sz w:val="28"/>
          <w:szCs w:val="28"/>
        </w:rPr>
      </w:pPr>
      <w:r>
        <w:rPr>
          <w:rFonts w:hint="eastAsia"/>
          <w:sz w:val="28"/>
          <w:szCs w:val="28"/>
        </w:rPr>
        <w:t>导光束</w:t>
      </w:r>
      <w:r>
        <w:rPr>
          <w:rFonts w:hint="eastAsia"/>
          <w:sz w:val="28"/>
          <w:szCs w:val="28"/>
        </w:rPr>
        <w:t xml:space="preserve">       1</w:t>
      </w:r>
      <w:r>
        <w:rPr>
          <w:rFonts w:hint="eastAsia"/>
          <w:sz w:val="28"/>
          <w:szCs w:val="28"/>
        </w:rPr>
        <w:t>条</w:t>
      </w:r>
    </w:p>
    <w:p w:rsidR="004B73AB" w:rsidRPr="00BD6BEA" w:rsidRDefault="004B73AB" w:rsidP="004B73AB">
      <w:pPr>
        <w:pStyle w:val="a3"/>
        <w:numPr>
          <w:ilvl w:val="1"/>
          <w:numId w:val="11"/>
        </w:numPr>
        <w:ind w:firstLineChars="0"/>
        <w:contextualSpacing/>
        <w:rPr>
          <w:rFonts w:ascii="宋体" w:hAnsi="宋体"/>
          <w:bCs/>
          <w:color w:val="000000"/>
          <w:sz w:val="28"/>
          <w:szCs w:val="28"/>
        </w:rPr>
      </w:pPr>
      <w:r>
        <w:rPr>
          <w:rFonts w:hint="eastAsia"/>
          <w:sz w:val="28"/>
          <w:szCs w:val="28"/>
        </w:rPr>
        <w:t>监视器</w:t>
      </w:r>
      <w:r>
        <w:rPr>
          <w:rFonts w:hint="eastAsia"/>
          <w:sz w:val="28"/>
          <w:szCs w:val="28"/>
        </w:rPr>
        <w:t xml:space="preserve">       1</w:t>
      </w:r>
      <w:r>
        <w:rPr>
          <w:rFonts w:hint="eastAsia"/>
          <w:sz w:val="28"/>
          <w:szCs w:val="28"/>
        </w:rPr>
        <w:t>台</w:t>
      </w:r>
    </w:p>
    <w:p w:rsidR="004B73AB" w:rsidRPr="00AF2D04" w:rsidRDefault="004B73AB" w:rsidP="004B73AB">
      <w:pPr>
        <w:pStyle w:val="a3"/>
        <w:numPr>
          <w:ilvl w:val="1"/>
          <w:numId w:val="11"/>
        </w:numPr>
        <w:ind w:firstLineChars="0"/>
        <w:contextualSpacing/>
        <w:rPr>
          <w:rFonts w:ascii="宋体" w:hAnsi="宋体"/>
          <w:bCs/>
          <w:color w:val="000000"/>
          <w:sz w:val="28"/>
          <w:szCs w:val="28"/>
        </w:rPr>
      </w:pPr>
      <w:r>
        <w:rPr>
          <w:rFonts w:hint="eastAsia"/>
          <w:sz w:val="28"/>
          <w:szCs w:val="28"/>
        </w:rPr>
        <w:t>气腹机</w:t>
      </w:r>
      <w:r>
        <w:rPr>
          <w:rFonts w:hint="eastAsia"/>
          <w:sz w:val="28"/>
          <w:szCs w:val="28"/>
        </w:rPr>
        <w:t xml:space="preserve">       1</w:t>
      </w:r>
      <w:r>
        <w:rPr>
          <w:rFonts w:hint="eastAsia"/>
          <w:sz w:val="28"/>
          <w:szCs w:val="28"/>
        </w:rPr>
        <w:t>台</w:t>
      </w:r>
    </w:p>
    <w:p w:rsidR="004B73AB" w:rsidRPr="00AF2D04" w:rsidRDefault="004B73AB" w:rsidP="004B73AB">
      <w:pPr>
        <w:pStyle w:val="a3"/>
        <w:numPr>
          <w:ilvl w:val="1"/>
          <w:numId w:val="11"/>
        </w:numPr>
        <w:ind w:firstLineChars="0"/>
        <w:contextualSpacing/>
        <w:rPr>
          <w:rFonts w:ascii="宋体" w:hAnsi="宋体"/>
          <w:bCs/>
          <w:color w:val="000000"/>
          <w:sz w:val="28"/>
          <w:szCs w:val="28"/>
        </w:rPr>
      </w:pPr>
      <w:r>
        <w:rPr>
          <w:rFonts w:hint="eastAsia"/>
          <w:sz w:val="28"/>
          <w:szCs w:val="28"/>
        </w:rPr>
        <w:t>消毒盒</w:t>
      </w:r>
      <w:r>
        <w:rPr>
          <w:rFonts w:hint="eastAsia"/>
          <w:sz w:val="28"/>
          <w:szCs w:val="28"/>
        </w:rPr>
        <w:t xml:space="preserve">       2</w:t>
      </w:r>
      <w:r>
        <w:rPr>
          <w:rFonts w:hint="eastAsia"/>
          <w:sz w:val="28"/>
          <w:szCs w:val="28"/>
        </w:rPr>
        <w:t>个</w:t>
      </w:r>
    </w:p>
    <w:p w:rsidR="004B73AB" w:rsidRPr="00BD6BEA" w:rsidRDefault="004B73AB" w:rsidP="004B73AB">
      <w:pPr>
        <w:pStyle w:val="a3"/>
        <w:numPr>
          <w:ilvl w:val="1"/>
          <w:numId w:val="11"/>
        </w:numPr>
        <w:ind w:firstLineChars="0"/>
        <w:contextualSpacing/>
        <w:rPr>
          <w:rFonts w:ascii="宋体" w:hAnsi="宋体"/>
          <w:bCs/>
          <w:color w:val="000000"/>
          <w:sz w:val="28"/>
          <w:szCs w:val="28"/>
        </w:rPr>
      </w:pPr>
      <w:r>
        <w:rPr>
          <w:rFonts w:hint="eastAsia"/>
          <w:sz w:val="28"/>
          <w:szCs w:val="28"/>
        </w:rPr>
        <w:t>刻录机</w:t>
      </w:r>
      <w:r>
        <w:rPr>
          <w:rFonts w:hint="eastAsia"/>
          <w:sz w:val="28"/>
          <w:szCs w:val="28"/>
        </w:rPr>
        <w:t xml:space="preserve">       1</w:t>
      </w:r>
      <w:r>
        <w:rPr>
          <w:rFonts w:hint="eastAsia"/>
          <w:sz w:val="28"/>
          <w:szCs w:val="28"/>
        </w:rPr>
        <w:t>台</w:t>
      </w:r>
    </w:p>
    <w:p w:rsidR="004B73AB" w:rsidRDefault="004B73AB" w:rsidP="004B73AB">
      <w:pPr>
        <w:pStyle w:val="a3"/>
        <w:numPr>
          <w:ilvl w:val="1"/>
          <w:numId w:val="11"/>
        </w:numPr>
        <w:ind w:firstLineChars="0"/>
        <w:contextualSpacing/>
        <w:rPr>
          <w:rFonts w:ascii="宋体" w:hAnsi="宋体"/>
          <w:bCs/>
          <w:color w:val="000000"/>
          <w:sz w:val="28"/>
          <w:szCs w:val="28"/>
        </w:rPr>
      </w:pPr>
      <w:r>
        <w:rPr>
          <w:rFonts w:hint="eastAsia"/>
          <w:sz w:val="28"/>
          <w:szCs w:val="28"/>
        </w:rPr>
        <w:t>台车</w:t>
      </w:r>
      <w:r>
        <w:rPr>
          <w:rFonts w:hint="eastAsia"/>
          <w:sz w:val="28"/>
          <w:szCs w:val="28"/>
        </w:rPr>
        <w:t xml:space="preserve">         1</w:t>
      </w:r>
      <w:r>
        <w:rPr>
          <w:rFonts w:hint="eastAsia"/>
          <w:sz w:val="28"/>
          <w:szCs w:val="28"/>
        </w:rPr>
        <w:t>台</w:t>
      </w:r>
    </w:p>
    <w:p w:rsidR="00123514" w:rsidRPr="0025183A" w:rsidRDefault="00123514" w:rsidP="0025183A">
      <w:pPr>
        <w:widowControl/>
        <w:rPr>
          <w:rFonts w:ascii="宋体" w:hAnsi="宋体"/>
          <w:sz w:val="28"/>
          <w:szCs w:val="28"/>
        </w:rPr>
      </w:pPr>
    </w:p>
    <w:sectPr w:rsidR="00123514" w:rsidRPr="0025183A"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10C" w:rsidRDefault="00EC510C" w:rsidP="00B74AFF">
      <w:r>
        <w:separator/>
      </w:r>
    </w:p>
  </w:endnote>
  <w:endnote w:type="continuationSeparator" w:id="1">
    <w:p w:rsidR="00EC510C" w:rsidRDefault="00EC510C"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10C" w:rsidRDefault="00EC510C" w:rsidP="00B74AFF">
      <w:r>
        <w:separator/>
      </w:r>
    </w:p>
  </w:footnote>
  <w:footnote w:type="continuationSeparator" w:id="1">
    <w:p w:rsidR="00EC510C" w:rsidRDefault="00EC510C"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27A170B"/>
    <w:multiLevelType w:val="multilevel"/>
    <w:tmpl w:val="4D842DBE"/>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1D981259"/>
    <w:multiLevelType w:val="multilevel"/>
    <w:tmpl w:val="2F0E9AE8"/>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7">
    <w:nsid w:val="286553B0"/>
    <w:multiLevelType w:val="multilevel"/>
    <w:tmpl w:val="917A7D36"/>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8">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D4D702E"/>
    <w:multiLevelType w:val="multilevel"/>
    <w:tmpl w:val="CF3836B4"/>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0">
    <w:nsid w:val="3D5477DF"/>
    <w:multiLevelType w:val="multilevel"/>
    <w:tmpl w:val="DC5E91B0"/>
    <w:lvl w:ilvl="0">
      <w:start w:val="5"/>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1">
    <w:nsid w:val="434A1FFE"/>
    <w:multiLevelType w:val="multilevel"/>
    <w:tmpl w:val="293E7FAA"/>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2">
    <w:nsid w:val="4ABF51D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5">
    <w:nsid w:val="79AD2945"/>
    <w:multiLevelType w:val="multilevel"/>
    <w:tmpl w:val="FC0CDD9E"/>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num w:numId="1">
    <w:abstractNumId w:val="13"/>
  </w:num>
  <w:num w:numId="2">
    <w:abstractNumId w:val="5"/>
  </w:num>
  <w:num w:numId="3">
    <w:abstractNumId w:val="4"/>
  </w:num>
  <w:num w:numId="4">
    <w:abstractNumId w:val="0"/>
  </w:num>
  <w:num w:numId="5">
    <w:abstractNumId w:val="14"/>
  </w:num>
  <w:num w:numId="6">
    <w:abstractNumId w:val="2"/>
  </w:num>
  <w:num w:numId="7">
    <w:abstractNumId w:val="1"/>
  </w:num>
  <w:num w:numId="8">
    <w:abstractNumId w:val="11"/>
  </w:num>
  <w:num w:numId="9">
    <w:abstractNumId w:val="6"/>
  </w:num>
  <w:num w:numId="10">
    <w:abstractNumId w:val="12"/>
  </w:num>
  <w:num w:numId="11">
    <w:abstractNumId w:val="8"/>
  </w:num>
  <w:num w:numId="12">
    <w:abstractNumId w:val="7"/>
  </w:num>
  <w:num w:numId="13">
    <w:abstractNumId w:val="3"/>
  </w:num>
  <w:num w:numId="14">
    <w:abstractNumId w:val="15"/>
  </w:num>
  <w:num w:numId="15">
    <w:abstractNumId w:val="9"/>
  </w:num>
  <w:num w:numId="16">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79E7"/>
    <w:rsid w:val="00061387"/>
    <w:rsid w:val="000623A2"/>
    <w:rsid w:val="000E66FF"/>
    <w:rsid w:val="00122269"/>
    <w:rsid w:val="00122CE0"/>
    <w:rsid w:val="00123514"/>
    <w:rsid w:val="00141DD1"/>
    <w:rsid w:val="001544E3"/>
    <w:rsid w:val="001565E4"/>
    <w:rsid w:val="001624B0"/>
    <w:rsid w:val="00174A88"/>
    <w:rsid w:val="0018305E"/>
    <w:rsid w:val="001D45F5"/>
    <w:rsid w:val="0025183A"/>
    <w:rsid w:val="002533E0"/>
    <w:rsid w:val="0026201C"/>
    <w:rsid w:val="00263808"/>
    <w:rsid w:val="00277267"/>
    <w:rsid w:val="002A1B32"/>
    <w:rsid w:val="002F15F8"/>
    <w:rsid w:val="003042A8"/>
    <w:rsid w:val="00324E81"/>
    <w:rsid w:val="00336EC6"/>
    <w:rsid w:val="00352908"/>
    <w:rsid w:val="003745F4"/>
    <w:rsid w:val="003B6FD1"/>
    <w:rsid w:val="003D40C7"/>
    <w:rsid w:val="00413B34"/>
    <w:rsid w:val="00455F3A"/>
    <w:rsid w:val="004562AA"/>
    <w:rsid w:val="00463862"/>
    <w:rsid w:val="0049106F"/>
    <w:rsid w:val="004A60D2"/>
    <w:rsid w:val="004B73AB"/>
    <w:rsid w:val="005218C0"/>
    <w:rsid w:val="005420C3"/>
    <w:rsid w:val="00545958"/>
    <w:rsid w:val="00581C60"/>
    <w:rsid w:val="00594C2D"/>
    <w:rsid w:val="005A5694"/>
    <w:rsid w:val="005B2F47"/>
    <w:rsid w:val="005D7C84"/>
    <w:rsid w:val="005E0224"/>
    <w:rsid w:val="005F2429"/>
    <w:rsid w:val="00602DF9"/>
    <w:rsid w:val="006161B1"/>
    <w:rsid w:val="0061693B"/>
    <w:rsid w:val="0063575F"/>
    <w:rsid w:val="00643DEA"/>
    <w:rsid w:val="006635C1"/>
    <w:rsid w:val="006653A3"/>
    <w:rsid w:val="006973FC"/>
    <w:rsid w:val="006B68F0"/>
    <w:rsid w:val="007065F1"/>
    <w:rsid w:val="007172B0"/>
    <w:rsid w:val="007537C7"/>
    <w:rsid w:val="00780550"/>
    <w:rsid w:val="007A1639"/>
    <w:rsid w:val="007C0EF5"/>
    <w:rsid w:val="007D4BD9"/>
    <w:rsid w:val="007E195C"/>
    <w:rsid w:val="007F1E5B"/>
    <w:rsid w:val="007F4C3C"/>
    <w:rsid w:val="007F7B3D"/>
    <w:rsid w:val="00823EC4"/>
    <w:rsid w:val="00836719"/>
    <w:rsid w:val="00845DB8"/>
    <w:rsid w:val="0086365B"/>
    <w:rsid w:val="008917ED"/>
    <w:rsid w:val="008A16AF"/>
    <w:rsid w:val="008B666F"/>
    <w:rsid w:val="008D61B6"/>
    <w:rsid w:val="008D6D00"/>
    <w:rsid w:val="008E0169"/>
    <w:rsid w:val="008F4996"/>
    <w:rsid w:val="00912656"/>
    <w:rsid w:val="009150EA"/>
    <w:rsid w:val="00926E66"/>
    <w:rsid w:val="009279A7"/>
    <w:rsid w:val="0096257E"/>
    <w:rsid w:val="009725BD"/>
    <w:rsid w:val="009A42CF"/>
    <w:rsid w:val="009A7583"/>
    <w:rsid w:val="009D4CBA"/>
    <w:rsid w:val="009E597B"/>
    <w:rsid w:val="00A37080"/>
    <w:rsid w:val="00A44410"/>
    <w:rsid w:val="00A63170"/>
    <w:rsid w:val="00A7125A"/>
    <w:rsid w:val="00A92675"/>
    <w:rsid w:val="00AD07E9"/>
    <w:rsid w:val="00AE4861"/>
    <w:rsid w:val="00B10EDC"/>
    <w:rsid w:val="00B35B1A"/>
    <w:rsid w:val="00B4427D"/>
    <w:rsid w:val="00B74AFF"/>
    <w:rsid w:val="00B75107"/>
    <w:rsid w:val="00B97299"/>
    <w:rsid w:val="00BA3089"/>
    <w:rsid w:val="00BF1DB5"/>
    <w:rsid w:val="00BF2C68"/>
    <w:rsid w:val="00C01D33"/>
    <w:rsid w:val="00C14865"/>
    <w:rsid w:val="00C475C4"/>
    <w:rsid w:val="00CA2695"/>
    <w:rsid w:val="00CB3FA0"/>
    <w:rsid w:val="00CC28F3"/>
    <w:rsid w:val="00CC37C1"/>
    <w:rsid w:val="00CC71E5"/>
    <w:rsid w:val="00CC78F5"/>
    <w:rsid w:val="00CD072C"/>
    <w:rsid w:val="00CD56D5"/>
    <w:rsid w:val="00CE6458"/>
    <w:rsid w:val="00D235C6"/>
    <w:rsid w:val="00D51709"/>
    <w:rsid w:val="00D528D2"/>
    <w:rsid w:val="00D5612A"/>
    <w:rsid w:val="00D74483"/>
    <w:rsid w:val="00DA3F78"/>
    <w:rsid w:val="00DF5DB9"/>
    <w:rsid w:val="00E20B82"/>
    <w:rsid w:val="00E36642"/>
    <w:rsid w:val="00E41E3D"/>
    <w:rsid w:val="00E456F5"/>
    <w:rsid w:val="00E5745D"/>
    <w:rsid w:val="00E65014"/>
    <w:rsid w:val="00E67635"/>
    <w:rsid w:val="00E7641D"/>
    <w:rsid w:val="00EB54C5"/>
    <w:rsid w:val="00EB6D4D"/>
    <w:rsid w:val="00EC510C"/>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2024-09-12T08:11:00Z</dcterms:created>
  <dcterms:modified xsi:type="dcterms:W3CDTF">2024-09-12T08:11:00Z</dcterms:modified>
</cp:coreProperties>
</file>