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A92675"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10027B" w:rsidRPr="00224778" w:rsidRDefault="0010027B" w:rsidP="0010027B">
      <w:pPr>
        <w:pStyle w:val="a3"/>
        <w:widowControl/>
        <w:numPr>
          <w:ilvl w:val="0"/>
          <w:numId w:val="1"/>
        </w:numPr>
        <w:ind w:left="426" w:firstLineChars="0"/>
        <w:rPr>
          <w:rFonts w:ascii="宋体" w:hAnsi="宋体" w:cs="宋体"/>
          <w:b/>
          <w:bCs/>
          <w:color w:val="000000"/>
          <w:kern w:val="0"/>
          <w:sz w:val="32"/>
          <w:szCs w:val="32"/>
        </w:rPr>
      </w:pPr>
      <w:r w:rsidRPr="00224778">
        <w:rPr>
          <w:rFonts w:ascii="宋体" w:hint="eastAsia"/>
          <w:b/>
          <w:bCs/>
          <w:sz w:val="32"/>
          <w:szCs w:val="32"/>
        </w:rPr>
        <w:t>过氧化氢低温等离子灭菌器</w:t>
      </w:r>
    </w:p>
    <w:p w:rsidR="0010027B" w:rsidRPr="00171661" w:rsidRDefault="0010027B" w:rsidP="0010027B">
      <w:pPr>
        <w:numPr>
          <w:ilvl w:val="0"/>
          <w:numId w:val="26"/>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w:t>
      </w:r>
      <w:r>
        <w:rPr>
          <w:rFonts w:ascii="宋体" w:hAnsi="宋体" w:hint="eastAsia"/>
          <w:sz w:val="28"/>
          <w:szCs w:val="28"/>
        </w:rPr>
        <w:t>内</w:t>
      </w:r>
      <w:r w:rsidRPr="00171661">
        <w:rPr>
          <w:rFonts w:ascii="宋体" w:hAnsi="宋体" w:hint="eastAsia"/>
          <w:sz w:val="28"/>
          <w:szCs w:val="28"/>
        </w:rPr>
        <w:t>外知名品牌</w:t>
      </w:r>
    </w:p>
    <w:p w:rsidR="0010027B" w:rsidRPr="00171661" w:rsidRDefault="0010027B" w:rsidP="0010027B">
      <w:pPr>
        <w:numPr>
          <w:ilvl w:val="0"/>
          <w:numId w:val="26"/>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1台</w:t>
      </w:r>
    </w:p>
    <w:p w:rsidR="0010027B" w:rsidRDefault="0010027B" w:rsidP="0010027B">
      <w:pPr>
        <w:numPr>
          <w:ilvl w:val="0"/>
          <w:numId w:val="26"/>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舱体容积：≥150L</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灭菌剂浓度：≤</w:t>
      </w:r>
      <w:r w:rsidRPr="00224778">
        <w:rPr>
          <w:rFonts w:ascii="宋体" w:hAnsi="宋体" w:cs="宋体"/>
          <w:color w:val="000000"/>
          <w:sz w:val="28"/>
          <w:szCs w:val="28"/>
        </w:rPr>
        <w:t>60</w:t>
      </w:r>
      <w:r w:rsidRPr="00224778">
        <w:rPr>
          <w:rFonts w:ascii="宋体" w:hAnsi="宋体" w:cs="宋体" w:hint="eastAsia"/>
          <w:color w:val="000000"/>
          <w:sz w:val="28"/>
          <w:szCs w:val="28"/>
        </w:rPr>
        <w:t>%</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等离子发生器频率：≤5</w:t>
      </w:r>
      <w:bookmarkStart w:id="0" w:name="OLE_LINK2"/>
      <w:bookmarkStart w:id="1" w:name="OLE_LINK1"/>
      <w:r w:rsidRPr="00224778">
        <w:rPr>
          <w:rFonts w:ascii="宋体" w:hAnsi="宋体" w:cs="宋体"/>
          <w:color w:val="000000"/>
          <w:sz w:val="28"/>
          <w:szCs w:val="28"/>
        </w:rPr>
        <w:t>5</w:t>
      </w:r>
      <w:bookmarkEnd w:id="0"/>
      <w:bookmarkEnd w:id="1"/>
      <w:r w:rsidRPr="00224778">
        <w:rPr>
          <w:rFonts w:ascii="宋体" w:hAnsi="宋体" w:cs="宋体" w:hint="eastAsia"/>
          <w:color w:val="000000"/>
          <w:sz w:val="28"/>
          <w:szCs w:val="28"/>
        </w:rPr>
        <w:t>KHZ</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灭菌程序种类：≥4种循环</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color w:val="000000"/>
          <w:sz w:val="28"/>
          <w:szCs w:val="28"/>
        </w:rPr>
        <w:t>灭菌程序最短灭菌时间</w:t>
      </w:r>
      <w:r w:rsidRPr="00224778">
        <w:rPr>
          <w:rFonts w:ascii="宋体" w:hAnsi="宋体" w:cs="宋体" w:hint="eastAsia"/>
          <w:color w:val="000000"/>
          <w:sz w:val="28"/>
          <w:szCs w:val="28"/>
        </w:rPr>
        <w:t>：</w:t>
      </w:r>
      <w:r w:rsidRPr="00224778">
        <w:rPr>
          <w:rFonts w:ascii="宋体" w:hAnsi="宋体" w:cs="宋体"/>
          <w:color w:val="000000"/>
          <w:sz w:val="28"/>
          <w:szCs w:val="28"/>
        </w:rPr>
        <w:t>≤2</w:t>
      </w:r>
      <w:r w:rsidRPr="00224778">
        <w:rPr>
          <w:rFonts w:ascii="宋体" w:hAnsi="宋体" w:cs="宋体" w:hint="eastAsia"/>
          <w:color w:val="000000"/>
          <w:sz w:val="28"/>
          <w:szCs w:val="28"/>
        </w:rPr>
        <w:t>5</w:t>
      </w:r>
      <w:r w:rsidRPr="00224778">
        <w:rPr>
          <w:rFonts w:ascii="宋体" w:hAnsi="宋体" w:cs="宋体"/>
          <w:color w:val="000000"/>
          <w:sz w:val="28"/>
          <w:szCs w:val="28"/>
        </w:rPr>
        <w:t>分钟</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color w:val="000000"/>
          <w:sz w:val="28"/>
          <w:szCs w:val="28"/>
        </w:rPr>
        <w:t>软镜程序</w:t>
      </w:r>
      <w:r w:rsidRPr="00224778">
        <w:rPr>
          <w:rFonts w:ascii="宋体" w:hAnsi="宋体" w:cs="宋体" w:hint="eastAsia"/>
          <w:color w:val="000000"/>
          <w:sz w:val="28"/>
          <w:szCs w:val="28"/>
        </w:rPr>
        <w:t>：≥2种</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温度探头：≥7个</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lastRenderedPageBreak/>
        <w:t>具备</w:t>
      </w:r>
      <w:r w:rsidRPr="00224778">
        <w:rPr>
          <w:rFonts w:ascii="宋体" w:hAnsi="宋体" w:cs="宋体" w:hint="eastAsia"/>
          <w:color w:val="000000"/>
          <w:sz w:val="28"/>
          <w:szCs w:val="28"/>
        </w:rPr>
        <w:t>硬式和软式内镜灭菌功能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具备可</w:t>
      </w:r>
      <w:r w:rsidRPr="00224778">
        <w:rPr>
          <w:rFonts w:ascii="宋体" w:hAnsi="宋体" w:cs="宋体" w:hint="eastAsia"/>
          <w:color w:val="000000"/>
          <w:sz w:val="28"/>
          <w:szCs w:val="28"/>
        </w:rPr>
        <w:t>对达芬奇器械进行处理的灭菌循环功能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hint="eastAsia"/>
          <w:color w:val="000000"/>
          <w:sz w:val="28"/>
          <w:szCs w:val="28"/>
        </w:rPr>
        <w:t>预检测技术功能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color w:val="000000"/>
          <w:sz w:val="28"/>
          <w:szCs w:val="28"/>
        </w:rPr>
        <w:t>具备</w:t>
      </w:r>
      <w:r w:rsidRPr="00224778">
        <w:rPr>
          <w:rFonts w:ascii="宋体" w:hAnsi="宋体" w:cs="宋体"/>
          <w:color w:val="000000"/>
          <w:sz w:val="28"/>
          <w:szCs w:val="28"/>
        </w:rPr>
        <w:t>RFID</w:t>
      </w:r>
      <w:r w:rsidRPr="00224778">
        <w:rPr>
          <w:rFonts w:ascii="宋体" w:hAnsi="宋体" w:cs="宋体" w:hint="eastAsia"/>
          <w:color w:val="000000"/>
          <w:sz w:val="28"/>
          <w:szCs w:val="28"/>
        </w:rPr>
        <w:t>射频识别技术功能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cs="宋体" w:hint="eastAsia"/>
          <w:color w:val="000000"/>
          <w:sz w:val="28"/>
          <w:szCs w:val="28"/>
        </w:rPr>
        <w:t>装载指导功能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cs="宋体" w:hint="eastAsia"/>
          <w:color w:val="000000"/>
          <w:sz w:val="28"/>
          <w:szCs w:val="28"/>
        </w:rPr>
        <w:t>控制精度及报警系统</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cs="宋体" w:hint="eastAsia"/>
          <w:color w:val="000000"/>
          <w:sz w:val="28"/>
          <w:szCs w:val="28"/>
        </w:rPr>
        <w:t>物理打印</w:t>
      </w:r>
      <w:r w:rsidRPr="00224778">
        <w:rPr>
          <w:rFonts w:ascii="宋体" w:hAnsi="宋体" w:cs="宋体"/>
          <w:color w:val="000000"/>
          <w:sz w:val="28"/>
          <w:szCs w:val="28"/>
        </w:rPr>
        <w:t>记录</w:t>
      </w:r>
      <w:r w:rsidRPr="00224778">
        <w:rPr>
          <w:rFonts w:ascii="宋体" w:hAnsi="宋体" w:cs="宋体" w:hint="eastAsia"/>
          <w:color w:val="000000"/>
          <w:sz w:val="28"/>
          <w:szCs w:val="28"/>
        </w:rPr>
        <w:t>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hint="eastAsia"/>
          <w:sz w:val="28"/>
          <w:szCs w:val="28"/>
        </w:rPr>
        <w:t>具备</w:t>
      </w:r>
      <w:r w:rsidRPr="00224778">
        <w:rPr>
          <w:rFonts w:ascii="宋体" w:hAnsi="宋体" w:cs="宋体" w:hint="eastAsia"/>
          <w:color w:val="000000"/>
          <w:sz w:val="28"/>
          <w:szCs w:val="28"/>
        </w:rPr>
        <w:t>灭菌监测功能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具备生物监测菌种功能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具备</w:t>
      </w:r>
      <w:r w:rsidRPr="00224778">
        <w:rPr>
          <w:rFonts w:ascii="宋体" w:hAnsi="宋体" w:cs="宋体"/>
          <w:color w:val="000000"/>
          <w:sz w:val="28"/>
          <w:szCs w:val="28"/>
        </w:rPr>
        <w:t>灭菌后器械管腔过氧化氢残留量测试</w:t>
      </w:r>
      <w:r w:rsidRPr="00224778">
        <w:rPr>
          <w:rFonts w:ascii="宋体" w:hAnsi="宋体" w:cs="宋体" w:hint="eastAsia"/>
          <w:color w:val="000000"/>
          <w:sz w:val="28"/>
          <w:szCs w:val="28"/>
        </w:rPr>
        <w:t>功能</w:t>
      </w:r>
    </w:p>
    <w:p w:rsidR="0010027B" w:rsidRPr="00224778" w:rsidRDefault="0010027B" w:rsidP="0010027B">
      <w:pPr>
        <w:pStyle w:val="a3"/>
        <w:numPr>
          <w:ilvl w:val="1"/>
          <w:numId w:val="26"/>
        </w:numPr>
        <w:spacing w:line="360" w:lineRule="auto"/>
        <w:ind w:firstLineChars="0"/>
        <w:jc w:val="left"/>
        <w:rPr>
          <w:rFonts w:ascii="宋体" w:hAnsi="宋体"/>
          <w:sz w:val="28"/>
          <w:szCs w:val="28"/>
        </w:rPr>
      </w:pPr>
      <w:r w:rsidRPr="00224778">
        <w:rPr>
          <w:rFonts w:ascii="宋体" w:hAnsi="宋体" w:cs="宋体" w:hint="eastAsia"/>
          <w:color w:val="000000"/>
          <w:sz w:val="28"/>
          <w:szCs w:val="28"/>
        </w:rPr>
        <w:t>具备</w:t>
      </w:r>
      <w:r w:rsidRPr="00224778">
        <w:rPr>
          <w:rFonts w:ascii="宋体" w:hAnsi="宋体" w:cs="宋体"/>
          <w:color w:val="000000"/>
          <w:sz w:val="28"/>
          <w:szCs w:val="28"/>
        </w:rPr>
        <w:t>动态更新的器械兼容性</w:t>
      </w:r>
      <w:r w:rsidRPr="00224778">
        <w:rPr>
          <w:rFonts w:ascii="宋体" w:hAnsi="宋体" w:cs="宋体" w:hint="eastAsia"/>
          <w:color w:val="000000"/>
          <w:sz w:val="28"/>
          <w:szCs w:val="28"/>
        </w:rPr>
        <w:t>网络查询</w:t>
      </w:r>
      <w:r w:rsidRPr="00224778">
        <w:rPr>
          <w:rFonts w:ascii="宋体" w:hAnsi="宋体" w:cs="宋体"/>
          <w:color w:val="000000"/>
          <w:sz w:val="28"/>
          <w:szCs w:val="28"/>
        </w:rPr>
        <w:t>系统</w:t>
      </w:r>
      <w:r w:rsidRPr="00224778">
        <w:rPr>
          <w:rFonts w:ascii="宋体" w:hAnsi="宋体" w:cs="宋体" w:hint="eastAsia"/>
          <w:color w:val="000000"/>
          <w:sz w:val="28"/>
          <w:szCs w:val="28"/>
        </w:rPr>
        <w:t>功能</w:t>
      </w:r>
    </w:p>
    <w:p w:rsidR="0010027B" w:rsidRPr="00171661" w:rsidRDefault="0010027B" w:rsidP="0010027B">
      <w:pPr>
        <w:numPr>
          <w:ilvl w:val="0"/>
          <w:numId w:val="26"/>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（至少包含）</w:t>
      </w:r>
    </w:p>
    <w:p w:rsidR="0010027B" w:rsidRDefault="0010027B" w:rsidP="0010027B">
      <w:pPr>
        <w:pStyle w:val="a3"/>
        <w:numPr>
          <w:ilvl w:val="1"/>
          <w:numId w:val="26"/>
        </w:numPr>
        <w:ind w:firstLineChars="0"/>
        <w:contextualSpacing/>
        <w:rPr>
          <w:rFonts w:ascii="宋体" w:hAnsi="宋体"/>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10027B" w:rsidRDefault="0010027B" w:rsidP="0010027B">
      <w:pPr>
        <w:pStyle w:val="a3"/>
        <w:ind w:left="840" w:firstLineChars="0" w:firstLine="0"/>
        <w:contextualSpacing/>
        <w:rPr>
          <w:rFonts w:ascii="宋体" w:hAnsi="宋体"/>
          <w:bCs/>
          <w:color w:val="000000"/>
          <w:sz w:val="28"/>
          <w:szCs w:val="28"/>
        </w:rPr>
      </w:pPr>
    </w:p>
    <w:p w:rsidR="0010027B" w:rsidRPr="00437C99" w:rsidRDefault="0010027B" w:rsidP="0010027B">
      <w:pPr>
        <w:pStyle w:val="a3"/>
        <w:widowControl/>
        <w:numPr>
          <w:ilvl w:val="0"/>
          <w:numId w:val="1"/>
        </w:numPr>
        <w:ind w:left="426" w:firstLineChars="0"/>
        <w:rPr>
          <w:rFonts w:ascii="宋体" w:hAnsi="宋体" w:cs="宋体"/>
          <w:b/>
          <w:bCs/>
          <w:color w:val="000000"/>
          <w:kern w:val="0"/>
          <w:sz w:val="32"/>
          <w:szCs w:val="32"/>
        </w:rPr>
      </w:pPr>
      <w:r w:rsidRPr="00CB7C9C">
        <w:rPr>
          <w:rFonts w:ascii="宋体" w:hAnsi="宋体" w:cs="宋体" w:hint="eastAsia"/>
          <w:b/>
          <w:bCs/>
          <w:color w:val="000000"/>
          <w:kern w:val="0"/>
          <w:sz w:val="32"/>
          <w:szCs w:val="32"/>
        </w:rPr>
        <w:t>神经外科手术导航定位系统</w:t>
      </w:r>
    </w:p>
    <w:p w:rsidR="0010027B" w:rsidRPr="00171661" w:rsidRDefault="0010027B" w:rsidP="0010027B">
      <w:pPr>
        <w:numPr>
          <w:ilvl w:val="0"/>
          <w:numId w:val="30"/>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w:t>
      </w:r>
      <w:r>
        <w:rPr>
          <w:rFonts w:ascii="宋体" w:hAnsi="宋体" w:hint="eastAsia"/>
          <w:sz w:val="28"/>
          <w:szCs w:val="28"/>
        </w:rPr>
        <w:t>内</w:t>
      </w:r>
      <w:r w:rsidRPr="00171661">
        <w:rPr>
          <w:rFonts w:ascii="宋体" w:hAnsi="宋体" w:hint="eastAsia"/>
          <w:sz w:val="28"/>
          <w:szCs w:val="28"/>
        </w:rPr>
        <w:t>外知名品牌</w:t>
      </w:r>
    </w:p>
    <w:p w:rsidR="0010027B" w:rsidRPr="00171661" w:rsidRDefault="0010027B" w:rsidP="0010027B">
      <w:pPr>
        <w:numPr>
          <w:ilvl w:val="0"/>
          <w:numId w:val="30"/>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1套</w:t>
      </w:r>
    </w:p>
    <w:p w:rsidR="0010027B" w:rsidRDefault="0010027B" w:rsidP="0010027B">
      <w:pPr>
        <w:numPr>
          <w:ilvl w:val="0"/>
          <w:numId w:val="30"/>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10027B" w:rsidRPr="00BD39C9" w:rsidRDefault="0010027B" w:rsidP="0010027B">
      <w:pPr>
        <w:pStyle w:val="a3"/>
        <w:numPr>
          <w:ilvl w:val="1"/>
          <w:numId w:val="30"/>
        </w:numPr>
        <w:spacing w:line="360" w:lineRule="auto"/>
        <w:ind w:firstLineChars="0"/>
        <w:jc w:val="left"/>
        <w:rPr>
          <w:rFonts w:ascii="宋体" w:hAnsi="宋体" w:cs="Arial"/>
          <w:color w:val="1D1B11"/>
          <w:sz w:val="28"/>
          <w:szCs w:val="28"/>
        </w:rPr>
      </w:pPr>
      <w:r w:rsidRPr="00BD39C9">
        <w:rPr>
          <w:rFonts w:ascii="宋体" w:hAnsi="宋体" w:hint="eastAsia"/>
          <w:sz w:val="28"/>
          <w:szCs w:val="28"/>
        </w:rPr>
        <w:t>具备</w:t>
      </w:r>
      <w:r w:rsidRPr="00BD39C9">
        <w:rPr>
          <w:rFonts w:ascii="宋体" w:hAnsi="宋体" w:cs="宋体" w:hint="eastAsia"/>
          <w:bCs/>
          <w:sz w:val="28"/>
          <w:szCs w:val="28"/>
        </w:rPr>
        <w:t>实现颅内组织活检、颅内血肿排空术、三叉神经痛穿刺术、颅内脓肿引流术、帕金森DBS、癫痫SEEG等神经外科手术的辅助导航定位</w:t>
      </w:r>
      <w:r w:rsidRPr="00BD39C9">
        <w:rPr>
          <w:rFonts w:ascii="宋体" w:hAnsi="宋体" w:cs="宋体" w:hint="eastAsia"/>
          <w:sz w:val="28"/>
          <w:szCs w:val="28"/>
        </w:rPr>
        <w:t>功能</w:t>
      </w:r>
    </w:p>
    <w:p w:rsidR="0010027B" w:rsidRPr="00BD39C9" w:rsidRDefault="0010027B" w:rsidP="0010027B">
      <w:pPr>
        <w:pStyle w:val="a3"/>
        <w:numPr>
          <w:ilvl w:val="1"/>
          <w:numId w:val="30"/>
        </w:numPr>
        <w:spacing w:line="360" w:lineRule="auto"/>
        <w:ind w:firstLineChars="0"/>
        <w:jc w:val="left"/>
        <w:rPr>
          <w:rFonts w:ascii="宋体" w:hAnsi="宋体"/>
          <w:sz w:val="28"/>
          <w:szCs w:val="28"/>
        </w:rPr>
      </w:pPr>
      <w:r w:rsidRPr="00BD39C9">
        <w:rPr>
          <w:rFonts w:ascii="宋体" w:hAnsi="宋体" w:hint="eastAsia"/>
          <w:sz w:val="28"/>
          <w:szCs w:val="28"/>
        </w:rPr>
        <w:t>主机系统</w:t>
      </w:r>
    </w:p>
    <w:p w:rsidR="0010027B" w:rsidRPr="00BD39C9" w:rsidRDefault="0010027B" w:rsidP="0010027B">
      <w:pPr>
        <w:pStyle w:val="a3"/>
        <w:numPr>
          <w:ilvl w:val="1"/>
          <w:numId w:val="27"/>
        </w:numPr>
        <w:spacing w:line="360" w:lineRule="auto"/>
        <w:ind w:firstLineChars="0"/>
        <w:jc w:val="left"/>
        <w:rPr>
          <w:rFonts w:ascii="宋体" w:hAnsi="宋体"/>
          <w:sz w:val="28"/>
          <w:szCs w:val="28"/>
        </w:rPr>
      </w:pPr>
      <w:r w:rsidRPr="00BD39C9">
        <w:rPr>
          <w:rFonts w:ascii="宋体" w:hAnsi="宋体" w:cs="宋体" w:hint="eastAsia"/>
          <w:bCs/>
          <w:sz w:val="28"/>
          <w:szCs w:val="28"/>
        </w:rPr>
        <w:lastRenderedPageBreak/>
        <w:t>具备医学影像及手术计划数据的读取和刻录功能</w:t>
      </w:r>
    </w:p>
    <w:p w:rsidR="0010027B" w:rsidRPr="00BD39C9" w:rsidRDefault="0010027B" w:rsidP="0010027B">
      <w:pPr>
        <w:pStyle w:val="a3"/>
        <w:numPr>
          <w:ilvl w:val="1"/>
          <w:numId w:val="27"/>
        </w:numPr>
        <w:spacing w:line="360" w:lineRule="auto"/>
        <w:ind w:firstLineChars="0"/>
        <w:jc w:val="left"/>
        <w:rPr>
          <w:rFonts w:ascii="宋体" w:hAnsi="宋体"/>
          <w:sz w:val="28"/>
          <w:szCs w:val="28"/>
        </w:rPr>
      </w:pPr>
      <w:r w:rsidRPr="00BD39C9">
        <w:rPr>
          <w:rFonts w:ascii="宋体" w:hAnsi="宋体" w:hint="eastAsia"/>
          <w:sz w:val="28"/>
          <w:szCs w:val="28"/>
        </w:rPr>
        <w:t>具备触摸操作功能</w:t>
      </w:r>
    </w:p>
    <w:p w:rsidR="0010027B" w:rsidRPr="00BD39C9" w:rsidRDefault="0010027B" w:rsidP="0010027B">
      <w:pPr>
        <w:pStyle w:val="a3"/>
        <w:numPr>
          <w:ilvl w:val="1"/>
          <w:numId w:val="27"/>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感知使用者施加的力功能</w:t>
      </w:r>
    </w:p>
    <w:p w:rsidR="0010027B" w:rsidRPr="00BD39C9" w:rsidRDefault="0010027B" w:rsidP="0010027B">
      <w:pPr>
        <w:pStyle w:val="a3"/>
        <w:numPr>
          <w:ilvl w:val="1"/>
          <w:numId w:val="27"/>
        </w:numPr>
        <w:spacing w:line="360" w:lineRule="auto"/>
        <w:ind w:firstLineChars="0"/>
        <w:jc w:val="left"/>
        <w:rPr>
          <w:rFonts w:ascii="宋体" w:hAnsi="宋体"/>
          <w:sz w:val="28"/>
          <w:szCs w:val="28"/>
        </w:rPr>
      </w:pPr>
      <w:r w:rsidRPr="00BD39C9">
        <w:rPr>
          <w:rFonts w:ascii="宋体" w:hAnsi="宋体" w:cs="宋体" w:hint="eastAsia"/>
          <w:bCs/>
          <w:sz w:val="28"/>
          <w:szCs w:val="28"/>
        </w:rPr>
        <w:t>具备安全脚踏控制系统</w:t>
      </w:r>
    </w:p>
    <w:p w:rsidR="0010027B" w:rsidRPr="00BD39C9" w:rsidRDefault="0010027B" w:rsidP="0010027B">
      <w:pPr>
        <w:pStyle w:val="a3"/>
        <w:numPr>
          <w:ilvl w:val="1"/>
          <w:numId w:val="30"/>
        </w:numPr>
        <w:spacing w:line="360" w:lineRule="auto"/>
        <w:ind w:firstLineChars="0"/>
        <w:jc w:val="left"/>
        <w:rPr>
          <w:rFonts w:ascii="宋体" w:hAnsi="宋体"/>
          <w:sz w:val="28"/>
          <w:szCs w:val="28"/>
        </w:rPr>
      </w:pPr>
      <w:r w:rsidRPr="00BD39C9">
        <w:rPr>
          <w:rFonts w:ascii="宋体" w:hAnsi="宋体" w:cs="宋体" w:hint="eastAsia"/>
          <w:bCs/>
          <w:sz w:val="28"/>
          <w:szCs w:val="28"/>
        </w:rPr>
        <w:t>定位系统</w:t>
      </w:r>
    </w:p>
    <w:p w:rsidR="0010027B" w:rsidRPr="00BD39C9" w:rsidRDefault="0010027B" w:rsidP="0010027B">
      <w:pPr>
        <w:pStyle w:val="a3"/>
        <w:numPr>
          <w:ilvl w:val="1"/>
          <w:numId w:val="28"/>
        </w:numPr>
        <w:spacing w:line="360" w:lineRule="auto"/>
        <w:ind w:firstLineChars="0"/>
        <w:jc w:val="left"/>
        <w:rPr>
          <w:rFonts w:ascii="宋体" w:hAnsi="宋体"/>
          <w:sz w:val="28"/>
          <w:szCs w:val="28"/>
        </w:rPr>
      </w:pPr>
      <w:r w:rsidRPr="00BD39C9">
        <w:rPr>
          <w:rFonts w:ascii="宋体" w:hAnsi="宋体" w:cs="宋体" w:hint="eastAsia"/>
          <w:bCs/>
          <w:sz w:val="28"/>
          <w:szCs w:val="28"/>
        </w:rPr>
        <w:t>具备结构光定位功能</w:t>
      </w:r>
    </w:p>
    <w:p w:rsidR="0010027B" w:rsidRPr="00BD39C9" w:rsidRDefault="0010027B" w:rsidP="0010027B">
      <w:pPr>
        <w:pStyle w:val="a3"/>
        <w:numPr>
          <w:ilvl w:val="1"/>
          <w:numId w:val="28"/>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无标记点注册功能</w:t>
      </w:r>
    </w:p>
    <w:p w:rsidR="0010027B" w:rsidRPr="00BD39C9" w:rsidRDefault="0010027B" w:rsidP="0010027B">
      <w:pPr>
        <w:pStyle w:val="a3"/>
        <w:numPr>
          <w:ilvl w:val="1"/>
          <w:numId w:val="28"/>
        </w:numPr>
        <w:spacing w:line="360" w:lineRule="auto"/>
        <w:ind w:firstLineChars="0"/>
        <w:jc w:val="left"/>
        <w:rPr>
          <w:rFonts w:ascii="宋体" w:hAnsi="宋体"/>
          <w:sz w:val="28"/>
          <w:szCs w:val="28"/>
        </w:rPr>
      </w:pPr>
      <w:r w:rsidRPr="00BD39C9">
        <w:rPr>
          <w:rFonts w:ascii="宋体" w:hAnsi="宋体" w:cs="宋体" w:hint="eastAsia"/>
          <w:bCs/>
          <w:sz w:val="28"/>
          <w:szCs w:val="28"/>
        </w:rPr>
        <w:t>具备标记点注册工具功能</w:t>
      </w:r>
    </w:p>
    <w:p w:rsidR="0010027B" w:rsidRPr="00BD39C9" w:rsidRDefault="0010027B" w:rsidP="0010027B">
      <w:pPr>
        <w:pStyle w:val="a3"/>
        <w:numPr>
          <w:ilvl w:val="1"/>
          <w:numId w:val="30"/>
        </w:numPr>
        <w:spacing w:line="360" w:lineRule="auto"/>
        <w:ind w:firstLineChars="0"/>
        <w:jc w:val="left"/>
        <w:rPr>
          <w:rFonts w:ascii="宋体" w:hAnsi="宋体"/>
          <w:sz w:val="28"/>
          <w:szCs w:val="28"/>
        </w:rPr>
      </w:pPr>
      <w:r w:rsidRPr="00BD39C9">
        <w:rPr>
          <w:rFonts w:ascii="宋体" w:hAnsi="宋体" w:cs="宋体" w:hint="eastAsia"/>
          <w:bCs/>
          <w:sz w:val="28"/>
          <w:szCs w:val="28"/>
        </w:rPr>
        <w:t>影像工作站</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cs="宋体" w:hint="eastAsia"/>
          <w:bCs/>
          <w:sz w:val="28"/>
          <w:szCs w:val="28"/>
        </w:rPr>
        <w:t>具备MRI、CT、PET、DTI等医学影像DICOM数据读取、预览和显示功能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cs="宋体" w:hint="eastAsia"/>
          <w:bCs/>
          <w:sz w:val="28"/>
          <w:szCs w:val="28"/>
        </w:rPr>
        <w:t>具备融合多种不同模式的患者影像数据,包含但不限于CT/MRI/CTA/MRA/DSA/PET/DTI等</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具备自动和手动方式影像融合功能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立体定向多路径规划功能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定义手术入路、标记点和感兴趣的区域功能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支持无标记点的自动注册模块功能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cs="宋体" w:hint="eastAsia"/>
          <w:bCs/>
          <w:sz w:val="28"/>
          <w:szCs w:val="28"/>
        </w:rPr>
        <w:t>具备实现患者影像重组和靶点的定义功能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颅内血管三维可视化显示功能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沿路径断层血管叠加显示功能</w:t>
      </w:r>
    </w:p>
    <w:p w:rsidR="0010027B" w:rsidRPr="00BD39C9" w:rsidRDefault="0010027B" w:rsidP="0010027B">
      <w:pPr>
        <w:pStyle w:val="a3"/>
        <w:numPr>
          <w:ilvl w:val="1"/>
          <w:numId w:val="29"/>
        </w:numPr>
        <w:spacing w:line="360" w:lineRule="auto"/>
        <w:ind w:firstLineChars="0"/>
        <w:jc w:val="left"/>
        <w:rPr>
          <w:rFonts w:ascii="宋体" w:hAnsi="宋体"/>
          <w:sz w:val="28"/>
          <w:szCs w:val="28"/>
        </w:rPr>
      </w:pPr>
      <w:r w:rsidRPr="00BD39C9">
        <w:rPr>
          <w:rFonts w:ascii="宋体" w:hAnsi="宋体" w:hint="eastAsia"/>
          <w:sz w:val="28"/>
          <w:szCs w:val="28"/>
        </w:rPr>
        <w:t>具备</w:t>
      </w:r>
      <w:r w:rsidRPr="00BD39C9">
        <w:rPr>
          <w:rFonts w:ascii="宋体" w:hAnsi="宋体" w:cs="宋体" w:hint="eastAsia"/>
          <w:bCs/>
          <w:sz w:val="28"/>
          <w:szCs w:val="28"/>
        </w:rPr>
        <w:t>支持术中对入点、靶点的精细调整功能</w:t>
      </w:r>
    </w:p>
    <w:p w:rsidR="0010027B" w:rsidRPr="00171661" w:rsidRDefault="0010027B" w:rsidP="0010027B">
      <w:pPr>
        <w:numPr>
          <w:ilvl w:val="0"/>
          <w:numId w:val="30"/>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（至少包含）</w:t>
      </w:r>
    </w:p>
    <w:p w:rsidR="0010027B" w:rsidRPr="00E11760" w:rsidRDefault="0010027B" w:rsidP="0010027B">
      <w:pPr>
        <w:pStyle w:val="a3"/>
        <w:numPr>
          <w:ilvl w:val="1"/>
          <w:numId w:val="30"/>
        </w:numPr>
        <w:ind w:firstLineChars="0"/>
        <w:contextualSpacing/>
        <w:rPr>
          <w:rFonts w:ascii="宋体" w:hAnsi="宋体"/>
          <w:bCs/>
          <w:color w:val="000000"/>
          <w:sz w:val="28"/>
          <w:szCs w:val="28"/>
        </w:rPr>
      </w:pPr>
      <w:r w:rsidRPr="00E11760">
        <w:rPr>
          <w:rFonts w:hint="eastAsia"/>
          <w:sz w:val="28"/>
          <w:szCs w:val="28"/>
        </w:rPr>
        <w:lastRenderedPageBreak/>
        <w:t>主机</w:t>
      </w:r>
      <w:r w:rsidRPr="00E11760">
        <w:rPr>
          <w:rFonts w:ascii="宋体" w:hAnsi="宋体" w:hint="eastAsia"/>
          <w:bCs/>
          <w:color w:val="000000"/>
          <w:sz w:val="28"/>
          <w:szCs w:val="28"/>
        </w:rPr>
        <w:t>1台</w:t>
      </w:r>
    </w:p>
    <w:p w:rsidR="0010027B" w:rsidRPr="00E11760" w:rsidRDefault="0010027B" w:rsidP="0010027B">
      <w:pPr>
        <w:pStyle w:val="a3"/>
        <w:numPr>
          <w:ilvl w:val="1"/>
          <w:numId w:val="30"/>
        </w:numPr>
        <w:tabs>
          <w:tab w:val="left" w:pos="851"/>
        </w:tabs>
        <w:ind w:firstLineChars="0"/>
        <w:contextualSpacing/>
        <w:rPr>
          <w:rFonts w:ascii="宋体" w:hAnsi="宋体"/>
          <w:sz w:val="28"/>
          <w:szCs w:val="28"/>
        </w:rPr>
      </w:pPr>
      <w:r w:rsidRPr="00E11760">
        <w:rPr>
          <w:rFonts w:ascii="宋体" w:hAnsi="宋体" w:hint="eastAsia"/>
          <w:sz w:val="28"/>
          <w:szCs w:val="28"/>
        </w:rPr>
        <w:t>机械臂       1个</w:t>
      </w:r>
    </w:p>
    <w:p w:rsidR="0010027B" w:rsidRPr="00E11760" w:rsidRDefault="0010027B" w:rsidP="0010027B">
      <w:pPr>
        <w:pStyle w:val="a3"/>
        <w:numPr>
          <w:ilvl w:val="1"/>
          <w:numId w:val="30"/>
        </w:numPr>
        <w:tabs>
          <w:tab w:val="left" w:pos="851"/>
        </w:tabs>
        <w:ind w:firstLineChars="0"/>
        <w:contextualSpacing/>
        <w:rPr>
          <w:rFonts w:ascii="宋体" w:hAnsi="宋体"/>
          <w:sz w:val="28"/>
          <w:szCs w:val="28"/>
        </w:rPr>
      </w:pPr>
      <w:r w:rsidRPr="00E11760">
        <w:rPr>
          <w:rFonts w:ascii="Arial" w:hAnsi="Arial" w:cs="Arial" w:hint="eastAsia"/>
          <w:color w:val="000000"/>
          <w:sz w:val="28"/>
          <w:szCs w:val="28"/>
        </w:rPr>
        <w:t>结构光定位器</w:t>
      </w:r>
      <w:r w:rsidRPr="00E11760">
        <w:rPr>
          <w:rFonts w:ascii="宋体" w:hAnsi="宋体" w:hint="eastAsia"/>
          <w:sz w:val="28"/>
          <w:szCs w:val="28"/>
        </w:rPr>
        <w:t xml:space="preserve">    1台</w:t>
      </w:r>
    </w:p>
    <w:p w:rsidR="0010027B" w:rsidRPr="00E11760" w:rsidRDefault="0010027B" w:rsidP="0010027B">
      <w:pPr>
        <w:pStyle w:val="a3"/>
        <w:numPr>
          <w:ilvl w:val="1"/>
          <w:numId w:val="30"/>
        </w:numPr>
        <w:tabs>
          <w:tab w:val="left" w:pos="851"/>
        </w:tabs>
        <w:ind w:firstLineChars="0"/>
        <w:contextualSpacing/>
        <w:rPr>
          <w:rFonts w:ascii="宋体" w:hAnsi="宋体"/>
          <w:sz w:val="28"/>
          <w:szCs w:val="28"/>
        </w:rPr>
      </w:pPr>
      <w:r w:rsidRPr="00E11760">
        <w:rPr>
          <w:rFonts w:ascii="宋体" w:hAnsi="宋体" w:hint="eastAsia"/>
          <w:sz w:val="28"/>
          <w:szCs w:val="28"/>
        </w:rPr>
        <w:t>影像工作站    1套</w:t>
      </w:r>
    </w:p>
    <w:p w:rsidR="0010027B" w:rsidRDefault="0010027B" w:rsidP="0010027B">
      <w:pPr>
        <w:spacing w:line="360" w:lineRule="auto"/>
        <w:jc w:val="left"/>
        <w:rPr>
          <w:rFonts w:ascii="宋体" w:hAnsi="宋体"/>
          <w:sz w:val="28"/>
          <w:szCs w:val="28"/>
        </w:rPr>
      </w:pPr>
    </w:p>
    <w:p w:rsidR="0010027B" w:rsidRPr="00437C99" w:rsidRDefault="0010027B" w:rsidP="0010027B">
      <w:pPr>
        <w:pStyle w:val="a3"/>
        <w:widowControl/>
        <w:numPr>
          <w:ilvl w:val="0"/>
          <w:numId w:val="1"/>
        </w:numPr>
        <w:ind w:left="426" w:firstLineChars="0"/>
        <w:rPr>
          <w:rFonts w:ascii="宋体" w:hAnsi="宋体" w:cs="宋体"/>
          <w:b/>
          <w:bCs/>
          <w:color w:val="000000"/>
          <w:kern w:val="0"/>
          <w:sz w:val="32"/>
          <w:szCs w:val="32"/>
        </w:rPr>
      </w:pPr>
      <w:r>
        <w:rPr>
          <w:rFonts w:ascii="宋体" w:hAnsi="宋体" w:cs="宋体" w:hint="eastAsia"/>
          <w:b/>
          <w:bCs/>
          <w:color w:val="000000"/>
          <w:kern w:val="0"/>
          <w:sz w:val="32"/>
          <w:szCs w:val="32"/>
        </w:rPr>
        <w:t>超声外科吸引</w:t>
      </w:r>
      <w:r w:rsidRPr="00CB7C9C">
        <w:rPr>
          <w:rFonts w:ascii="宋体" w:hAnsi="宋体" w:cs="宋体" w:hint="eastAsia"/>
          <w:b/>
          <w:bCs/>
          <w:color w:val="000000"/>
          <w:kern w:val="0"/>
          <w:sz w:val="32"/>
          <w:szCs w:val="32"/>
        </w:rPr>
        <w:t>系统</w:t>
      </w:r>
    </w:p>
    <w:p w:rsidR="0010027B" w:rsidRPr="00171661" w:rsidRDefault="0010027B" w:rsidP="0010027B">
      <w:pPr>
        <w:numPr>
          <w:ilvl w:val="0"/>
          <w:numId w:val="11"/>
        </w:numPr>
        <w:contextualSpacing/>
        <w:jc w:val="left"/>
        <w:rPr>
          <w:rFonts w:ascii="宋体" w:hAnsi="宋体"/>
          <w:sz w:val="28"/>
          <w:szCs w:val="28"/>
        </w:rPr>
      </w:pPr>
      <w:r w:rsidRPr="00171661">
        <w:rPr>
          <w:rFonts w:ascii="宋体" w:hAnsi="宋体" w:hint="eastAsia"/>
          <w:b/>
          <w:bCs/>
          <w:sz w:val="28"/>
          <w:szCs w:val="28"/>
        </w:rPr>
        <w:t>品牌：</w:t>
      </w:r>
      <w:r w:rsidRPr="00171661">
        <w:rPr>
          <w:rFonts w:ascii="宋体" w:hAnsi="宋体" w:hint="eastAsia"/>
          <w:sz w:val="28"/>
          <w:szCs w:val="28"/>
        </w:rPr>
        <w:t>国</w:t>
      </w:r>
      <w:r>
        <w:rPr>
          <w:rFonts w:ascii="宋体" w:hAnsi="宋体" w:hint="eastAsia"/>
          <w:sz w:val="28"/>
          <w:szCs w:val="28"/>
        </w:rPr>
        <w:t>内</w:t>
      </w:r>
      <w:r w:rsidRPr="00171661">
        <w:rPr>
          <w:rFonts w:ascii="宋体" w:hAnsi="宋体" w:hint="eastAsia"/>
          <w:sz w:val="28"/>
          <w:szCs w:val="28"/>
        </w:rPr>
        <w:t>外知名品牌</w:t>
      </w:r>
    </w:p>
    <w:p w:rsidR="0010027B" w:rsidRPr="00171661" w:rsidRDefault="0010027B" w:rsidP="0010027B">
      <w:pPr>
        <w:numPr>
          <w:ilvl w:val="0"/>
          <w:numId w:val="11"/>
        </w:numPr>
        <w:contextualSpacing/>
        <w:jc w:val="left"/>
        <w:rPr>
          <w:rFonts w:ascii="宋体" w:hAnsi="宋体"/>
          <w:sz w:val="28"/>
          <w:szCs w:val="28"/>
        </w:rPr>
      </w:pPr>
      <w:r w:rsidRPr="00171661">
        <w:rPr>
          <w:rFonts w:ascii="宋体" w:hAnsi="宋体" w:hint="eastAsia"/>
          <w:b/>
          <w:sz w:val="28"/>
          <w:szCs w:val="28"/>
        </w:rPr>
        <w:t>数量</w:t>
      </w:r>
      <w:r w:rsidRPr="00171661">
        <w:rPr>
          <w:rFonts w:ascii="宋体" w:hAnsi="宋体" w:hint="eastAsia"/>
          <w:sz w:val="28"/>
          <w:szCs w:val="28"/>
        </w:rPr>
        <w:t>：</w:t>
      </w:r>
      <w:r>
        <w:rPr>
          <w:rFonts w:ascii="宋体" w:hAnsi="宋体" w:hint="eastAsia"/>
          <w:sz w:val="28"/>
          <w:szCs w:val="28"/>
        </w:rPr>
        <w:t>1套</w:t>
      </w:r>
    </w:p>
    <w:p w:rsidR="0010027B" w:rsidRDefault="0010027B" w:rsidP="0010027B">
      <w:pPr>
        <w:numPr>
          <w:ilvl w:val="0"/>
          <w:numId w:val="11"/>
        </w:numPr>
        <w:contextualSpacing/>
        <w:rPr>
          <w:rFonts w:ascii="宋体" w:hAnsi="宋体"/>
          <w:b/>
          <w:sz w:val="28"/>
          <w:szCs w:val="28"/>
        </w:rPr>
      </w:pPr>
      <w:r w:rsidRPr="00171661">
        <w:rPr>
          <w:rFonts w:ascii="宋体" w:hAnsi="宋体" w:hint="eastAsia"/>
          <w:b/>
          <w:sz w:val="28"/>
          <w:szCs w:val="28"/>
        </w:rPr>
        <w:t>技术要求</w:t>
      </w:r>
      <w:r>
        <w:rPr>
          <w:rFonts w:ascii="宋体" w:hAnsi="宋体" w:hint="eastAsia"/>
          <w:b/>
          <w:sz w:val="28"/>
          <w:szCs w:val="28"/>
        </w:rPr>
        <w:t>（参考）</w:t>
      </w:r>
    </w:p>
    <w:p w:rsidR="0010027B" w:rsidRPr="00D17557" w:rsidRDefault="0010027B" w:rsidP="0010027B">
      <w:pPr>
        <w:pStyle w:val="a3"/>
        <w:numPr>
          <w:ilvl w:val="1"/>
          <w:numId w:val="11"/>
        </w:numPr>
        <w:spacing w:line="360" w:lineRule="auto"/>
        <w:ind w:firstLineChars="0"/>
        <w:jc w:val="left"/>
        <w:rPr>
          <w:rFonts w:ascii="宋体" w:hAnsi="宋体" w:cs="Arial"/>
          <w:color w:val="1D1B11"/>
          <w:sz w:val="28"/>
          <w:szCs w:val="28"/>
        </w:rPr>
      </w:pPr>
      <w:r w:rsidRPr="00D17557">
        <w:rPr>
          <w:rFonts w:ascii="宋体" w:hAnsi="宋体" w:hint="eastAsia"/>
          <w:sz w:val="28"/>
          <w:szCs w:val="28"/>
        </w:rPr>
        <w:t>具备超声切骨、磨骨及肿瘤吸除等功能</w:t>
      </w:r>
    </w:p>
    <w:p w:rsidR="0010027B" w:rsidRPr="00D17557" w:rsidRDefault="0010027B" w:rsidP="0010027B">
      <w:pPr>
        <w:pStyle w:val="a3"/>
        <w:numPr>
          <w:ilvl w:val="1"/>
          <w:numId w:val="11"/>
        </w:numPr>
        <w:spacing w:line="360" w:lineRule="auto"/>
        <w:ind w:firstLineChars="0"/>
        <w:jc w:val="left"/>
        <w:rPr>
          <w:rFonts w:ascii="宋体" w:hAnsi="宋体"/>
          <w:sz w:val="28"/>
          <w:szCs w:val="28"/>
        </w:rPr>
      </w:pPr>
      <w:r w:rsidRPr="00D17557">
        <w:rPr>
          <w:rFonts w:ascii="宋体" w:hAnsi="宋体" w:hint="eastAsia"/>
          <w:sz w:val="28"/>
          <w:szCs w:val="28"/>
        </w:rPr>
        <w:t>主机</w:t>
      </w:r>
    </w:p>
    <w:p w:rsidR="0010027B" w:rsidRPr="00D17557" w:rsidRDefault="0010027B" w:rsidP="0010027B">
      <w:pPr>
        <w:pStyle w:val="a3"/>
        <w:numPr>
          <w:ilvl w:val="1"/>
          <w:numId w:val="27"/>
        </w:numPr>
        <w:spacing w:line="360" w:lineRule="auto"/>
        <w:ind w:firstLineChars="0"/>
        <w:jc w:val="left"/>
        <w:rPr>
          <w:rFonts w:ascii="宋体" w:hAnsi="宋体"/>
          <w:sz w:val="28"/>
          <w:szCs w:val="28"/>
        </w:rPr>
      </w:pPr>
      <w:r w:rsidRPr="00D17557">
        <w:rPr>
          <w:rFonts w:ascii="宋体" w:hAnsi="宋体" w:cs="宋体" w:hint="eastAsia"/>
          <w:bCs/>
          <w:sz w:val="28"/>
          <w:szCs w:val="28"/>
        </w:rPr>
        <w:t>具备</w:t>
      </w:r>
      <w:r w:rsidRPr="00D17557">
        <w:rPr>
          <w:rFonts w:ascii="宋体" w:hAnsi="宋体" w:hint="eastAsia"/>
          <w:sz w:val="28"/>
          <w:szCs w:val="28"/>
        </w:rPr>
        <w:t>冲洗和负压吸引功能</w:t>
      </w:r>
    </w:p>
    <w:p w:rsidR="0010027B" w:rsidRPr="00D17557" w:rsidRDefault="0010027B" w:rsidP="0010027B">
      <w:pPr>
        <w:pStyle w:val="a3"/>
        <w:numPr>
          <w:ilvl w:val="1"/>
          <w:numId w:val="27"/>
        </w:numPr>
        <w:spacing w:line="360" w:lineRule="auto"/>
        <w:ind w:firstLineChars="0"/>
        <w:jc w:val="left"/>
        <w:rPr>
          <w:rFonts w:ascii="宋体" w:hAnsi="宋体" w:cs="宋体"/>
          <w:bCs/>
          <w:sz w:val="28"/>
          <w:szCs w:val="28"/>
        </w:rPr>
      </w:pPr>
      <w:r w:rsidRPr="00D17557">
        <w:rPr>
          <w:rFonts w:ascii="宋体" w:hAnsi="宋体" w:cs="宋体" w:hint="eastAsia"/>
          <w:bCs/>
          <w:sz w:val="28"/>
          <w:szCs w:val="28"/>
        </w:rPr>
        <w:t>功率：≥80w</w:t>
      </w:r>
    </w:p>
    <w:p w:rsidR="0010027B" w:rsidRPr="00D17557" w:rsidRDefault="0010027B" w:rsidP="0010027B">
      <w:pPr>
        <w:pStyle w:val="a3"/>
        <w:numPr>
          <w:ilvl w:val="1"/>
          <w:numId w:val="27"/>
        </w:numPr>
        <w:spacing w:line="360" w:lineRule="auto"/>
        <w:ind w:firstLineChars="0"/>
        <w:jc w:val="left"/>
        <w:rPr>
          <w:rFonts w:ascii="宋体" w:hAnsi="宋体" w:cs="宋体"/>
          <w:bCs/>
          <w:sz w:val="28"/>
          <w:szCs w:val="28"/>
        </w:rPr>
      </w:pPr>
      <w:r w:rsidRPr="00D17557">
        <w:rPr>
          <w:rFonts w:ascii="宋体" w:hAnsi="宋体" w:cs="宋体" w:hint="eastAsia"/>
          <w:bCs/>
          <w:sz w:val="28"/>
          <w:szCs w:val="28"/>
        </w:rPr>
        <w:t>冲洗流速：≥3ml/min</w:t>
      </w:r>
    </w:p>
    <w:p w:rsidR="0010027B" w:rsidRPr="00D17557" w:rsidRDefault="0010027B" w:rsidP="0010027B">
      <w:pPr>
        <w:pStyle w:val="a3"/>
        <w:numPr>
          <w:ilvl w:val="1"/>
          <w:numId w:val="27"/>
        </w:numPr>
        <w:spacing w:line="360" w:lineRule="auto"/>
        <w:ind w:firstLineChars="0"/>
        <w:jc w:val="left"/>
        <w:rPr>
          <w:rFonts w:ascii="宋体" w:hAnsi="宋体" w:cs="宋体"/>
          <w:bCs/>
          <w:sz w:val="28"/>
          <w:szCs w:val="28"/>
        </w:rPr>
      </w:pPr>
      <w:r w:rsidRPr="00D17557">
        <w:rPr>
          <w:rFonts w:ascii="宋体" w:hAnsi="宋体" w:cs="宋体" w:hint="eastAsia"/>
          <w:bCs/>
          <w:sz w:val="28"/>
          <w:szCs w:val="28"/>
        </w:rPr>
        <w:t>负压吸引功率：≤500mmHg</w:t>
      </w:r>
    </w:p>
    <w:p w:rsidR="0010027B" w:rsidRPr="00D17557" w:rsidRDefault="0010027B" w:rsidP="0010027B">
      <w:pPr>
        <w:pStyle w:val="a3"/>
        <w:numPr>
          <w:ilvl w:val="1"/>
          <w:numId w:val="27"/>
        </w:numPr>
        <w:spacing w:line="360" w:lineRule="auto"/>
        <w:ind w:firstLineChars="0"/>
        <w:jc w:val="left"/>
        <w:rPr>
          <w:rFonts w:ascii="宋体" w:hAnsi="宋体" w:cs="宋体"/>
          <w:bCs/>
          <w:sz w:val="28"/>
          <w:szCs w:val="28"/>
        </w:rPr>
      </w:pPr>
      <w:r w:rsidRPr="00D17557">
        <w:rPr>
          <w:rFonts w:ascii="宋体" w:hAnsi="宋体" w:cs="宋体" w:hint="eastAsia"/>
          <w:bCs/>
          <w:sz w:val="28"/>
          <w:szCs w:val="28"/>
        </w:rPr>
        <w:t>具备</w:t>
      </w:r>
      <w:r w:rsidRPr="00D17557">
        <w:rPr>
          <w:rFonts w:ascii="宋体" w:hAnsi="宋体" w:hint="eastAsia"/>
          <w:sz w:val="28"/>
          <w:szCs w:val="28"/>
        </w:rPr>
        <w:t>骨性切割、骨质打磨及肿瘤组织吸除等功能</w:t>
      </w:r>
    </w:p>
    <w:p w:rsidR="0010027B" w:rsidRPr="00D17557" w:rsidRDefault="0010027B" w:rsidP="0010027B">
      <w:pPr>
        <w:pStyle w:val="a3"/>
        <w:numPr>
          <w:ilvl w:val="1"/>
          <w:numId w:val="11"/>
        </w:numPr>
        <w:spacing w:line="360" w:lineRule="auto"/>
        <w:ind w:firstLineChars="0"/>
        <w:jc w:val="left"/>
        <w:rPr>
          <w:rFonts w:ascii="宋体" w:hAnsi="宋体"/>
          <w:sz w:val="28"/>
          <w:szCs w:val="28"/>
        </w:rPr>
      </w:pPr>
      <w:r w:rsidRPr="00D17557">
        <w:rPr>
          <w:rFonts w:ascii="宋体" w:hAnsi="宋体" w:cs="宋体" w:hint="eastAsia"/>
          <w:bCs/>
          <w:sz w:val="28"/>
          <w:szCs w:val="28"/>
        </w:rPr>
        <w:t>手机</w:t>
      </w:r>
    </w:p>
    <w:p w:rsidR="0010027B" w:rsidRPr="00D17557" w:rsidRDefault="0010027B" w:rsidP="0010027B">
      <w:pPr>
        <w:pStyle w:val="a3"/>
        <w:numPr>
          <w:ilvl w:val="1"/>
          <w:numId w:val="28"/>
        </w:numPr>
        <w:spacing w:line="360" w:lineRule="auto"/>
        <w:ind w:firstLineChars="0"/>
        <w:jc w:val="left"/>
        <w:rPr>
          <w:rFonts w:ascii="宋体" w:hAnsi="宋体"/>
          <w:sz w:val="28"/>
          <w:szCs w:val="28"/>
        </w:rPr>
      </w:pPr>
      <w:r w:rsidRPr="00D17557">
        <w:rPr>
          <w:rFonts w:ascii="宋体" w:hAnsi="宋体" w:cs="宋体" w:hint="eastAsia"/>
          <w:bCs/>
          <w:sz w:val="28"/>
          <w:szCs w:val="28"/>
        </w:rPr>
        <w:t>具备</w:t>
      </w:r>
      <w:r w:rsidRPr="00D17557">
        <w:rPr>
          <w:rFonts w:ascii="宋体" w:hAnsi="宋体" w:hint="eastAsia"/>
          <w:sz w:val="28"/>
          <w:szCs w:val="28"/>
        </w:rPr>
        <w:t>压电式马达等</w:t>
      </w:r>
    </w:p>
    <w:p w:rsidR="0010027B" w:rsidRPr="00D17557" w:rsidRDefault="0010027B" w:rsidP="0010027B">
      <w:pPr>
        <w:pStyle w:val="a3"/>
        <w:numPr>
          <w:ilvl w:val="1"/>
          <w:numId w:val="28"/>
        </w:numPr>
        <w:spacing w:line="360" w:lineRule="auto"/>
        <w:ind w:firstLineChars="0"/>
        <w:jc w:val="left"/>
        <w:rPr>
          <w:rFonts w:ascii="宋体" w:hAnsi="宋体"/>
          <w:sz w:val="28"/>
          <w:szCs w:val="28"/>
        </w:rPr>
      </w:pPr>
      <w:r w:rsidRPr="00D17557">
        <w:rPr>
          <w:rFonts w:ascii="宋体" w:hAnsi="宋体" w:hint="eastAsia"/>
          <w:sz w:val="28"/>
          <w:szCs w:val="28"/>
        </w:rPr>
        <w:t>具备直型手机、角度型手机等</w:t>
      </w:r>
    </w:p>
    <w:p w:rsidR="0010027B" w:rsidRPr="00D17557" w:rsidRDefault="0010027B" w:rsidP="0010027B">
      <w:pPr>
        <w:pStyle w:val="a3"/>
        <w:numPr>
          <w:ilvl w:val="1"/>
          <w:numId w:val="28"/>
        </w:numPr>
        <w:spacing w:line="360" w:lineRule="auto"/>
        <w:ind w:firstLineChars="0"/>
        <w:jc w:val="left"/>
        <w:rPr>
          <w:rFonts w:ascii="宋体" w:hAnsi="宋体"/>
          <w:sz w:val="28"/>
          <w:szCs w:val="28"/>
        </w:rPr>
      </w:pPr>
      <w:r w:rsidRPr="00D17557">
        <w:rPr>
          <w:rFonts w:ascii="宋体" w:hAnsi="宋体" w:hint="eastAsia"/>
          <w:sz w:val="28"/>
          <w:szCs w:val="28"/>
        </w:rPr>
        <w:t>具备≥16种不同刀头可供选择</w:t>
      </w:r>
    </w:p>
    <w:p w:rsidR="0010027B" w:rsidRPr="00D17557" w:rsidRDefault="0010027B" w:rsidP="0010027B">
      <w:pPr>
        <w:pStyle w:val="a3"/>
        <w:numPr>
          <w:ilvl w:val="1"/>
          <w:numId w:val="11"/>
        </w:numPr>
        <w:spacing w:line="360" w:lineRule="auto"/>
        <w:ind w:firstLineChars="0"/>
        <w:jc w:val="left"/>
        <w:rPr>
          <w:rFonts w:ascii="宋体" w:hAnsi="宋体"/>
          <w:sz w:val="28"/>
          <w:szCs w:val="28"/>
        </w:rPr>
      </w:pPr>
      <w:r w:rsidRPr="00D17557">
        <w:rPr>
          <w:rFonts w:ascii="宋体" w:hAnsi="宋体" w:cs="宋体" w:hint="eastAsia"/>
          <w:bCs/>
          <w:sz w:val="28"/>
          <w:szCs w:val="28"/>
        </w:rPr>
        <w:t>刀头</w:t>
      </w:r>
    </w:p>
    <w:p w:rsidR="0010027B" w:rsidRPr="00D17557" w:rsidRDefault="0010027B" w:rsidP="0010027B">
      <w:pPr>
        <w:pStyle w:val="a3"/>
        <w:numPr>
          <w:ilvl w:val="1"/>
          <w:numId w:val="29"/>
        </w:numPr>
        <w:spacing w:line="360" w:lineRule="auto"/>
        <w:ind w:firstLineChars="0"/>
        <w:jc w:val="left"/>
        <w:rPr>
          <w:rFonts w:ascii="宋体" w:hAnsi="宋体"/>
          <w:sz w:val="28"/>
          <w:szCs w:val="28"/>
        </w:rPr>
      </w:pPr>
      <w:r w:rsidRPr="00D17557">
        <w:rPr>
          <w:rFonts w:ascii="宋体" w:hAnsi="宋体" w:hint="eastAsia"/>
          <w:sz w:val="28"/>
          <w:szCs w:val="28"/>
        </w:rPr>
        <w:t>具备三种不同功能刀头（磨骨，切骨，吸除肿瘤）可供</w:t>
      </w:r>
      <w:r w:rsidRPr="00D17557">
        <w:rPr>
          <w:rFonts w:ascii="宋体" w:hAnsi="宋体" w:hint="eastAsia"/>
          <w:sz w:val="28"/>
          <w:szCs w:val="28"/>
        </w:rPr>
        <w:lastRenderedPageBreak/>
        <w:t>选择</w:t>
      </w:r>
    </w:p>
    <w:p w:rsidR="0010027B" w:rsidRPr="00D17557" w:rsidRDefault="0010027B" w:rsidP="0010027B">
      <w:pPr>
        <w:pStyle w:val="a3"/>
        <w:numPr>
          <w:ilvl w:val="1"/>
          <w:numId w:val="29"/>
        </w:numPr>
        <w:spacing w:line="360" w:lineRule="auto"/>
        <w:ind w:firstLineChars="0"/>
        <w:jc w:val="left"/>
        <w:rPr>
          <w:rFonts w:ascii="宋体" w:hAnsi="宋体"/>
          <w:sz w:val="28"/>
          <w:szCs w:val="28"/>
        </w:rPr>
      </w:pPr>
      <w:r w:rsidRPr="00D17557">
        <w:rPr>
          <w:rFonts w:ascii="宋体" w:hAnsi="宋体" w:hint="eastAsia"/>
          <w:sz w:val="28"/>
          <w:szCs w:val="28"/>
        </w:rPr>
        <w:t>超声软组织刀头：≥6种</w:t>
      </w:r>
    </w:p>
    <w:p w:rsidR="0010027B" w:rsidRPr="00D17557" w:rsidRDefault="0010027B" w:rsidP="0010027B">
      <w:pPr>
        <w:pStyle w:val="a3"/>
        <w:numPr>
          <w:ilvl w:val="1"/>
          <w:numId w:val="29"/>
        </w:numPr>
        <w:spacing w:line="360" w:lineRule="auto"/>
        <w:ind w:firstLineChars="0"/>
        <w:jc w:val="left"/>
        <w:rPr>
          <w:rFonts w:ascii="宋体" w:hAnsi="宋体"/>
          <w:sz w:val="28"/>
          <w:szCs w:val="28"/>
        </w:rPr>
      </w:pPr>
      <w:r w:rsidRPr="00D17557">
        <w:rPr>
          <w:rFonts w:ascii="宋体" w:hAnsi="宋体" w:hint="eastAsia"/>
          <w:sz w:val="28"/>
          <w:szCs w:val="28"/>
        </w:rPr>
        <w:t>超声骨性打磨刀头：≥7种</w:t>
      </w:r>
    </w:p>
    <w:p w:rsidR="0010027B" w:rsidRPr="00D17557" w:rsidRDefault="0010027B" w:rsidP="0010027B">
      <w:pPr>
        <w:pStyle w:val="a3"/>
        <w:numPr>
          <w:ilvl w:val="1"/>
          <w:numId w:val="29"/>
        </w:numPr>
        <w:spacing w:line="360" w:lineRule="auto"/>
        <w:ind w:firstLineChars="0"/>
        <w:jc w:val="left"/>
        <w:rPr>
          <w:rFonts w:ascii="宋体" w:hAnsi="宋体"/>
          <w:sz w:val="28"/>
          <w:szCs w:val="28"/>
        </w:rPr>
      </w:pPr>
      <w:r w:rsidRPr="00D17557">
        <w:rPr>
          <w:rFonts w:ascii="宋体" w:hAnsi="宋体" w:hint="eastAsia"/>
          <w:sz w:val="28"/>
          <w:szCs w:val="28"/>
        </w:rPr>
        <w:t>超声锯齿形骨刀：≥3种</w:t>
      </w:r>
    </w:p>
    <w:p w:rsidR="0010027B" w:rsidRPr="00D17557" w:rsidRDefault="0010027B" w:rsidP="0010027B">
      <w:pPr>
        <w:pStyle w:val="a3"/>
        <w:numPr>
          <w:ilvl w:val="1"/>
          <w:numId w:val="29"/>
        </w:numPr>
        <w:spacing w:line="360" w:lineRule="auto"/>
        <w:ind w:firstLineChars="0"/>
        <w:jc w:val="left"/>
        <w:rPr>
          <w:rFonts w:ascii="宋体" w:hAnsi="宋体"/>
          <w:sz w:val="28"/>
          <w:szCs w:val="28"/>
        </w:rPr>
      </w:pPr>
      <w:r w:rsidRPr="00D17557">
        <w:rPr>
          <w:rFonts w:ascii="宋体" w:hAnsi="宋体" w:hint="eastAsia"/>
          <w:sz w:val="28"/>
          <w:szCs w:val="28"/>
        </w:rPr>
        <w:t>超声磨骨刀头运动方向：纵向切割+横向扭转等</w:t>
      </w:r>
    </w:p>
    <w:p w:rsidR="0010027B" w:rsidRPr="00D17557" w:rsidRDefault="0010027B" w:rsidP="0010027B">
      <w:pPr>
        <w:numPr>
          <w:ilvl w:val="0"/>
          <w:numId w:val="11"/>
        </w:numPr>
        <w:contextualSpacing/>
        <w:rPr>
          <w:rFonts w:ascii="宋体" w:hAnsi="宋体"/>
          <w:b/>
          <w:bCs/>
          <w:sz w:val="28"/>
          <w:szCs w:val="28"/>
        </w:rPr>
      </w:pPr>
      <w:r w:rsidRPr="00D17557">
        <w:rPr>
          <w:rFonts w:ascii="宋体" w:hAnsi="宋体" w:hint="eastAsia"/>
          <w:b/>
          <w:bCs/>
          <w:sz w:val="28"/>
          <w:szCs w:val="28"/>
        </w:rPr>
        <w:t>参考配置要求</w:t>
      </w:r>
      <w:r>
        <w:rPr>
          <w:rFonts w:ascii="宋体" w:hAnsi="宋体" w:hint="eastAsia"/>
          <w:b/>
          <w:bCs/>
          <w:sz w:val="28"/>
          <w:szCs w:val="28"/>
        </w:rPr>
        <w:t>（至少包含）</w:t>
      </w:r>
    </w:p>
    <w:p w:rsidR="0010027B" w:rsidRPr="00D17557" w:rsidRDefault="0010027B" w:rsidP="0010027B">
      <w:pPr>
        <w:pStyle w:val="a3"/>
        <w:numPr>
          <w:ilvl w:val="1"/>
          <w:numId w:val="11"/>
        </w:numPr>
        <w:ind w:firstLineChars="0"/>
        <w:contextualSpacing/>
        <w:rPr>
          <w:rFonts w:ascii="宋体" w:hAnsi="宋体"/>
          <w:bCs/>
          <w:color w:val="000000"/>
          <w:sz w:val="28"/>
          <w:szCs w:val="28"/>
        </w:rPr>
      </w:pPr>
      <w:r w:rsidRPr="00D17557">
        <w:rPr>
          <w:rFonts w:hint="eastAsia"/>
          <w:sz w:val="28"/>
          <w:szCs w:val="28"/>
        </w:rPr>
        <w:t>主机</w:t>
      </w:r>
      <w:r w:rsidRPr="00D17557">
        <w:rPr>
          <w:rFonts w:ascii="宋体" w:hAnsi="宋体" w:hint="eastAsia"/>
          <w:bCs/>
          <w:color w:val="000000"/>
          <w:sz w:val="28"/>
          <w:szCs w:val="28"/>
        </w:rPr>
        <w:t>1台</w:t>
      </w:r>
    </w:p>
    <w:p w:rsidR="0010027B" w:rsidRPr="00D17557" w:rsidRDefault="0010027B" w:rsidP="0010027B">
      <w:pPr>
        <w:pStyle w:val="a3"/>
        <w:numPr>
          <w:ilvl w:val="1"/>
          <w:numId w:val="11"/>
        </w:numPr>
        <w:tabs>
          <w:tab w:val="left" w:pos="851"/>
        </w:tabs>
        <w:ind w:firstLineChars="0"/>
        <w:contextualSpacing/>
        <w:rPr>
          <w:rFonts w:ascii="宋体" w:hAnsi="宋体"/>
          <w:sz w:val="28"/>
          <w:szCs w:val="28"/>
        </w:rPr>
      </w:pPr>
      <w:r w:rsidRPr="00D17557">
        <w:rPr>
          <w:rFonts w:ascii="宋体" w:hAnsi="宋体" w:hint="eastAsia"/>
          <w:sz w:val="28"/>
          <w:szCs w:val="28"/>
        </w:rPr>
        <w:t>角度型通用手机       1把</w:t>
      </w:r>
    </w:p>
    <w:p w:rsidR="0010027B" w:rsidRPr="00D17557" w:rsidRDefault="0010027B" w:rsidP="0010027B">
      <w:pPr>
        <w:pStyle w:val="a3"/>
        <w:numPr>
          <w:ilvl w:val="1"/>
          <w:numId w:val="11"/>
        </w:numPr>
        <w:tabs>
          <w:tab w:val="left" w:pos="851"/>
        </w:tabs>
        <w:ind w:firstLineChars="0"/>
        <w:contextualSpacing/>
        <w:rPr>
          <w:rFonts w:ascii="宋体" w:hAnsi="宋体"/>
          <w:sz w:val="28"/>
          <w:szCs w:val="28"/>
        </w:rPr>
      </w:pPr>
      <w:r w:rsidRPr="00D17557">
        <w:rPr>
          <w:rFonts w:ascii="宋体" w:hAnsi="宋体" w:hint="eastAsia"/>
          <w:sz w:val="28"/>
          <w:szCs w:val="28"/>
        </w:rPr>
        <w:t>超声吸引刀头    1批</w:t>
      </w:r>
    </w:p>
    <w:p w:rsidR="0010027B" w:rsidRPr="00D17557" w:rsidRDefault="0010027B" w:rsidP="0010027B">
      <w:pPr>
        <w:pStyle w:val="a3"/>
        <w:numPr>
          <w:ilvl w:val="1"/>
          <w:numId w:val="11"/>
        </w:numPr>
        <w:tabs>
          <w:tab w:val="left" w:pos="851"/>
        </w:tabs>
        <w:ind w:firstLineChars="0"/>
        <w:contextualSpacing/>
        <w:rPr>
          <w:rFonts w:ascii="宋体" w:hAnsi="宋体"/>
          <w:sz w:val="28"/>
          <w:szCs w:val="28"/>
        </w:rPr>
      </w:pPr>
      <w:r w:rsidRPr="00D17557">
        <w:rPr>
          <w:rFonts w:ascii="宋体" w:hAnsi="宋体" w:hint="eastAsia"/>
          <w:sz w:val="28"/>
          <w:szCs w:val="28"/>
        </w:rPr>
        <w:t>消毒盒         1个</w:t>
      </w:r>
    </w:p>
    <w:p w:rsidR="00123514" w:rsidRPr="0010027B" w:rsidRDefault="00123514" w:rsidP="0010027B">
      <w:pPr>
        <w:widowControl/>
        <w:rPr>
          <w:rFonts w:ascii="宋体" w:hAnsi="宋体"/>
          <w:sz w:val="28"/>
          <w:szCs w:val="28"/>
        </w:rPr>
      </w:pPr>
    </w:p>
    <w:sectPr w:rsidR="00123514" w:rsidRPr="0010027B"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8A2" w:rsidRDefault="00DB28A2" w:rsidP="00B74AFF">
      <w:r>
        <w:separator/>
      </w:r>
    </w:p>
  </w:endnote>
  <w:endnote w:type="continuationSeparator" w:id="1">
    <w:p w:rsidR="00DB28A2" w:rsidRDefault="00DB28A2"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8A2" w:rsidRDefault="00DB28A2" w:rsidP="00B74AFF">
      <w:r>
        <w:separator/>
      </w:r>
    </w:p>
  </w:footnote>
  <w:footnote w:type="continuationSeparator" w:id="1">
    <w:p w:rsidR="00DB28A2" w:rsidRDefault="00DB28A2"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E5EA31"/>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
    <w:nsid w:val="021A3E5B"/>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A783F97"/>
    <w:multiLevelType w:val="multilevel"/>
    <w:tmpl w:val="F6E5EA31"/>
    <w:lvl w:ilvl="0">
      <w:start w:val="1"/>
      <w:numFmt w:val="decimal"/>
      <w:suff w:val="space"/>
      <w:lvlText w:val="%1、"/>
      <w:lvlJc w:val="left"/>
      <w:pPr>
        <w:ind w:left="42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3">
    <w:nsid w:val="0A91132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E49318E"/>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5">
    <w:nsid w:val="109E40D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135558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123D7387"/>
    <w:multiLevelType w:val="multilevel"/>
    <w:tmpl w:val="C7A828BC"/>
    <w:lvl w:ilvl="0">
      <w:start w:val="3"/>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8">
    <w:nsid w:val="12CF38C5"/>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21AF003E"/>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30A30D1B"/>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33643C61"/>
    <w:multiLevelType w:val="multilevel"/>
    <w:tmpl w:val="27065B28"/>
    <w:lvl w:ilvl="0">
      <w:start w:val="4"/>
      <w:numFmt w:val="decimal"/>
      <w:lvlText w:val="%1"/>
      <w:lvlJc w:val="left"/>
      <w:pPr>
        <w:ind w:left="428" w:hanging="428"/>
      </w:pPr>
      <w:rPr>
        <w:rFonts w:cs="Times New Roman" w:hint="default"/>
        <w:color w:val="auto"/>
      </w:rPr>
    </w:lvl>
    <w:lvl w:ilvl="1">
      <w:start w:val="1"/>
      <w:numFmt w:val="decimal"/>
      <w:lvlText w:val="%1.%2"/>
      <w:lvlJc w:val="left"/>
      <w:pPr>
        <w:ind w:left="1560" w:hanging="720"/>
      </w:pPr>
      <w:rPr>
        <w:rFonts w:cs="Times New Roman" w:hint="default"/>
        <w:color w:val="auto"/>
      </w:rPr>
    </w:lvl>
    <w:lvl w:ilvl="2">
      <w:start w:val="1"/>
      <w:numFmt w:val="decimal"/>
      <w:lvlText w:val="%1.%2.%3"/>
      <w:lvlJc w:val="left"/>
      <w:pPr>
        <w:ind w:left="2400" w:hanging="720"/>
      </w:pPr>
      <w:rPr>
        <w:rFonts w:cs="Times New Roman" w:hint="default"/>
        <w:color w:val="auto"/>
      </w:rPr>
    </w:lvl>
    <w:lvl w:ilvl="3">
      <w:start w:val="1"/>
      <w:numFmt w:val="decimal"/>
      <w:lvlText w:val="%1.%2.%3.%4"/>
      <w:lvlJc w:val="left"/>
      <w:pPr>
        <w:ind w:left="3600" w:hanging="1080"/>
      </w:pPr>
      <w:rPr>
        <w:rFonts w:cs="Times New Roman" w:hint="default"/>
        <w:color w:val="auto"/>
      </w:rPr>
    </w:lvl>
    <w:lvl w:ilvl="4">
      <w:start w:val="1"/>
      <w:numFmt w:val="decimal"/>
      <w:lvlText w:val="%1.%2.%3.%4.%5"/>
      <w:lvlJc w:val="left"/>
      <w:pPr>
        <w:ind w:left="4800" w:hanging="1440"/>
      </w:pPr>
      <w:rPr>
        <w:rFonts w:cs="Times New Roman" w:hint="default"/>
        <w:color w:val="auto"/>
      </w:rPr>
    </w:lvl>
    <w:lvl w:ilvl="5">
      <w:start w:val="1"/>
      <w:numFmt w:val="decimal"/>
      <w:lvlText w:val="%1.%2.%3.%4.%5.%6"/>
      <w:lvlJc w:val="left"/>
      <w:pPr>
        <w:ind w:left="6000" w:hanging="1800"/>
      </w:pPr>
      <w:rPr>
        <w:rFonts w:cs="Times New Roman" w:hint="default"/>
        <w:color w:val="auto"/>
      </w:rPr>
    </w:lvl>
    <w:lvl w:ilvl="6">
      <w:start w:val="1"/>
      <w:numFmt w:val="decimal"/>
      <w:lvlText w:val="%1.%2.%3.%4.%5.%6.%7"/>
      <w:lvlJc w:val="left"/>
      <w:pPr>
        <w:ind w:left="7200" w:hanging="2160"/>
      </w:pPr>
      <w:rPr>
        <w:rFonts w:cs="Times New Roman" w:hint="default"/>
        <w:color w:val="auto"/>
      </w:rPr>
    </w:lvl>
    <w:lvl w:ilvl="7">
      <w:start w:val="1"/>
      <w:numFmt w:val="decimal"/>
      <w:lvlText w:val="%1.%2.%3.%4.%5.%6.%7.%8"/>
      <w:lvlJc w:val="left"/>
      <w:pPr>
        <w:ind w:left="8040" w:hanging="2160"/>
      </w:pPr>
      <w:rPr>
        <w:rFonts w:cs="Times New Roman" w:hint="default"/>
        <w:color w:val="auto"/>
      </w:rPr>
    </w:lvl>
    <w:lvl w:ilvl="8">
      <w:start w:val="1"/>
      <w:numFmt w:val="decimal"/>
      <w:lvlText w:val="%1.%2.%3.%4.%5.%6.%7.%8.%9"/>
      <w:lvlJc w:val="left"/>
      <w:pPr>
        <w:ind w:left="9240" w:hanging="2520"/>
      </w:pPr>
      <w:rPr>
        <w:rFonts w:cs="Times New Roman" w:hint="default"/>
        <w:color w:val="auto"/>
      </w:rPr>
    </w:lvl>
  </w:abstractNum>
  <w:abstractNum w:abstractNumId="15">
    <w:nsid w:val="3A4C466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3EDB0B1A"/>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3F514A39"/>
    <w:multiLevelType w:val="multilevel"/>
    <w:tmpl w:val="6268B3D2"/>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8">
    <w:nsid w:val="3FD3396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43A56449"/>
    <w:multiLevelType w:val="multilevel"/>
    <w:tmpl w:val="0BBEB394"/>
    <w:lvl w:ilvl="0">
      <w:start w:val="2"/>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0">
    <w:nsid w:val="4C4F45EB"/>
    <w:multiLevelType w:val="multilevel"/>
    <w:tmpl w:val="1338C906"/>
    <w:lvl w:ilvl="0">
      <w:start w:val="1"/>
      <w:numFmt w:val="decimal"/>
      <w:lvlText w:val="%1"/>
      <w:lvlJc w:val="left"/>
      <w:pPr>
        <w:ind w:left="428" w:hanging="428"/>
      </w:pPr>
      <w:rPr>
        <w:rFonts w:cs="方正仿宋简体" w:hint="default"/>
        <w:color w:val="auto"/>
      </w:rPr>
    </w:lvl>
    <w:lvl w:ilvl="1">
      <w:start w:val="1"/>
      <w:numFmt w:val="decimal"/>
      <w:lvlText w:val="%1.%2"/>
      <w:lvlJc w:val="left"/>
      <w:pPr>
        <w:ind w:left="1560" w:hanging="720"/>
      </w:pPr>
      <w:rPr>
        <w:rFonts w:cs="方正仿宋简体" w:hint="default"/>
        <w:color w:val="auto"/>
      </w:rPr>
    </w:lvl>
    <w:lvl w:ilvl="2">
      <w:start w:val="1"/>
      <w:numFmt w:val="decimal"/>
      <w:lvlText w:val="%1.%2.%3"/>
      <w:lvlJc w:val="left"/>
      <w:pPr>
        <w:ind w:left="2400" w:hanging="720"/>
      </w:pPr>
      <w:rPr>
        <w:rFonts w:cs="方正仿宋简体" w:hint="default"/>
        <w:color w:val="auto"/>
      </w:rPr>
    </w:lvl>
    <w:lvl w:ilvl="3">
      <w:start w:val="1"/>
      <w:numFmt w:val="decimal"/>
      <w:lvlText w:val="%1.%2.%3.%4"/>
      <w:lvlJc w:val="left"/>
      <w:pPr>
        <w:ind w:left="3600" w:hanging="1080"/>
      </w:pPr>
      <w:rPr>
        <w:rFonts w:cs="方正仿宋简体" w:hint="default"/>
        <w:color w:val="auto"/>
      </w:rPr>
    </w:lvl>
    <w:lvl w:ilvl="4">
      <w:start w:val="1"/>
      <w:numFmt w:val="decimal"/>
      <w:lvlText w:val="%1.%2.%3.%4.%5"/>
      <w:lvlJc w:val="left"/>
      <w:pPr>
        <w:ind w:left="4800" w:hanging="1440"/>
      </w:pPr>
      <w:rPr>
        <w:rFonts w:cs="方正仿宋简体" w:hint="default"/>
        <w:color w:val="auto"/>
      </w:rPr>
    </w:lvl>
    <w:lvl w:ilvl="5">
      <w:start w:val="1"/>
      <w:numFmt w:val="decimal"/>
      <w:lvlText w:val="%1.%2.%3.%4.%5.%6"/>
      <w:lvlJc w:val="left"/>
      <w:pPr>
        <w:ind w:left="6000" w:hanging="1800"/>
      </w:pPr>
      <w:rPr>
        <w:rFonts w:cs="方正仿宋简体" w:hint="default"/>
        <w:color w:val="auto"/>
      </w:rPr>
    </w:lvl>
    <w:lvl w:ilvl="6">
      <w:start w:val="1"/>
      <w:numFmt w:val="decimal"/>
      <w:lvlText w:val="%1.%2.%3.%4.%5.%6.%7"/>
      <w:lvlJc w:val="left"/>
      <w:pPr>
        <w:ind w:left="7200" w:hanging="2160"/>
      </w:pPr>
      <w:rPr>
        <w:rFonts w:cs="方正仿宋简体" w:hint="default"/>
        <w:color w:val="auto"/>
      </w:rPr>
    </w:lvl>
    <w:lvl w:ilvl="7">
      <w:start w:val="1"/>
      <w:numFmt w:val="decimal"/>
      <w:lvlText w:val="%1.%2.%3.%4.%5.%6.%7.%8"/>
      <w:lvlJc w:val="left"/>
      <w:pPr>
        <w:ind w:left="8040" w:hanging="2160"/>
      </w:pPr>
      <w:rPr>
        <w:rFonts w:cs="方正仿宋简体" w:hint="default"/>
        <w:color w:val="auto"/>
      </w:rPr>
    </w:lvl>
    <w:lvl w:ilvl="8">
      <w:start w:val="1"/>
      <w:numFmt w:val="decimal"/>
      <w:lvlText w:val="%1.%2.%3.%4.%5.%6.%7.%8.%9"/>
      <w:lvlJc w:val="left"/>
      <w:pPr>
        <w:ind w:left="9240" w:hanging="2520"/>
      </w:pPr>
      <w:rPr>
        <w:rFonts w:cs="方正仿宋简体" w:hint="default"/>
        <w:color w:val="auto"/>
      </w:rPr>
    </w:lvl>
  </w:abstractNum>
  <w:abstractNum w:abstractNumId="21">
    <w:nsid w:val="54660B64"/>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2">
    <w:nsid w:val="57F52BE2"/>
    <w:multiLevelType w:val="multilevel"/>
    <w:tmpl w:val="83909796"/>
    <w:lvl w:ilvl="0">
      <w:start w:val="4"/>
      <w:numFmt w:val="decimal"/>
      <w:lvlText w:val="%1"/>
      <w:lvlJc w:val="left"/>
      <w:pPr>
        <w:ind w:left="360" w:hanging="360"/>
      </w:pPr>
      <w:rPr>
        <w:rFonts w:ascii="仿宋" w:eastAsia="仿宋" w:hAnsi="仿宋" w:cs="宋体" w:hint="default"/>
        <w:sz w:val="24"/>
      </w:rPr>
    </w:lvl>
    <w:lvl w:ilvl="1">
      <w:start w:val="1"/>
      <w:numFmt w:val="decimal"/>
      <w:lvlText w:val="%1.%2"/>
      <w:lvlJc w:val="left"/>
      <w:pPr>
        <w:ind w:left="1560" w:hanging="720"/>
      </w:pPr>
      <w:rPr>
        <w:rFonts w:ascii="仿宋" w:eastAsia="仿宋" w:hAnsi="仿宋" w:cs="宋体" w:hint="default"/>
        <w:sz w:val="24"/>
      </w:rPr>
    </w:lvl>
    <w:lvl w:ilvl="2">
      <w:start w:val="1"/>
      <w:numFmt w:val="decimal"/>
      <w:lvlText w:val="%1.%2.%3"/>
      <w:lvlJc w:val="left"/>
      <w:pPr>
        <w:ind w:left="2400" w:hanging="720"/>
      </w:pPr>
      <w:rPr>
        <w:rFonts w:ascii="仿宋" w:eastAsia="仿宋" w:hAnsi="仿宋" w:cs="宋体" w:hint="default"/>
        <w:sz w:val="24"/>
      </w:rPr>
    </w:lvl>
    <w:lvl w:ilvl="3">
      <w:start w:val="1"/>
      <w:numFmt w:val="decimal"/>
      <w:lvlText w:val="%1.%2.%3.%4"/>
      <w:lvlJc w:val="left"/>
      <w:pPr>
        <w:ind w:left="3600" w:hanging="1080"/>
      </w:pPr>
      <w:rPr>
        <w:rFonts w:ascii="仿宋" w:eastAsia="仿宋" w:hAnsi="仿宋" w:cs="宋体" w:hint="default"/>
        <w:sz w:val="24"/>
      </w:rPr>
    </w:lvl>
    <w:lvl w:ilvl="4">
      <w:start w:val="1"/>
      <w:numFmt w:val="decimal"/>
      <w:lvlText w:val="%1.%2.%3.%4.%5"/>
      <w:lvlJc w:val="left"/>
      <w:pPr>
        <w:ind w:left="4800" w:hanging="1440"/>
      </w:pPr>
      <w:rPr>
        <w:rFonts w:ascii="仿宋" w:eastAsia="仿宋" w:hAnsi="仿宋" w:cs="宋体" w:hint="default"/>
        <w:sz w:val="24"/>
      </w:rPr>
    </w:lvl>
    <w:lvl w:ilvl="5">
      <w:start w:val="1"/>
      <w:numFmt w:val="decimal"/>
      <w:lvlText w:val="%1.%2.%3.%4.%5.%6"/>
      <w:lvlJc w:val="left"/>
      <w:pPr>
        <w:ind w:left="6000" w:hanging="1800"/>
      </w:pPr>
      <w:rPr>
        <w:rFonts w:ascii="仿宋" w:eastAsia="仿宋" w:hAnsi="仿宋" w:cs="宋体" w:hint="default"/>
        <w:sz w:val="24"/>
      </w:rPr>
    </w:lvl>
    <w:lvl w:ilvl="6">
      <w:start w:val="1"/>
      <w:numFmt w:val="decimal"/>
      <w:lvlText w:val="%1.%2.%3.%4.%5.%6.%7"/>
      <w:lvlJc w:val="left"/>
      <w:pPr>
        <w:ind w:left="7200" w:hanging="2160"/>
      </w:pPr>
      <w:rPr>
        <w:rFonts w:ascii="仿宋" w:eastAsia="仿宋" w:hAnsi="仿宋" w:cs="宋体" w:hint="default"/>
        <w:sz w:val="24"/>
      </w:rPr>
    </w:lvl>
    <w:lvl w:ilvl="7">
      <w:start w:val="1"/>
      <w:numFmt w:val="decimal"/>
      <w:lvlText w:val="%1.%2.%3.%4.%5.%6.%7.%8"/>
      <w:lvlJc w:val="left"/>
      <w:pPr>
        <w:ind w:left="8040" w:hanging="2160"/>
      </w:pPr>
      <w:rPr>
        <w:rFonts w:ascii="仿宋" w:eastAsia="仿宋" w:hAnsi="仿宋" w:cs="宋体" w:hint="default"/>
        <w:sz w:val="24"/>
      </w:rPr>
    </w:lvl>
    <w:lvl w:ilvl="8">
      <w:start w:val="1"/>
      <w:numFmt w:val="decimal"/>
      <w:lvlText w:val="%1.%2.%3.%4.%5.%6.%7.%8.%9"/>
      <w:lvlJc w:val="left"/>
      <w:pPr>
        <w:ind w:left="9240" w:hanging="2520"/>
      </w:pPr>
      <w:rPr>
        <w:rFonts w:ascii="仿宋" w:eastAsia="仿宋" w:hAnsi="仿宋" w:cs="宋体" w:hint="default"/>
        <w:sz w:val="24"/>
      </w:rPr>
    </w:lvl>
  </w:abstractNum>
  <w:abstractNum w:abstractNumId="23">
    <w:nsid w:val="58307F3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65B77A65"/>
    <w:multiLevelType w:val="multilevel"/>
    <w:tmpl w:val="87E2761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5">
    <w:nsid w:val="6C302E63"/>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3FF5247"/>
    <w:multiLevelType w:val="multilevel"/>
    <w:tmpl w:val="4150FED0"/>
    <w:lvl w:ilvl="0">
      <w:start w:val="1"/>
      <w:numFmt w:val="decimal"/>
      <w:lvlText w:val="%1"/>
      <w:lvlJc w:val="left"/>
      <w:pPr>
        <w:ind w:left="428" w:hanging="428"/>
      </w:pPr>
      <w:rPr>
        <w:rFonts w:hint="default"/>
      </w:rPr>
    </w:lvl>
    <w:lvl w:ilvl="1">
      <w:start w:val="1"/>
      <w:numFmt w:val="decimal"/>
      <w:lvlText w:val="%2、"/>
      <w:lvlJc w:val="left"/>
      <w:pPr>
        <w:ind w:left="1560" w:hanging="720"/>
      </w:pPr>
      <w:rPr>
        <w:rFonts w:ascii="宋体" w:eastAsia="宋体" w:hAnsi="宋体" w:cs="Times New Roman"/>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8">
    <w:nsid w:val="79D82C5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7C521E56"/>
    <w:multiLevelType w:val="multilevel"/>
    <w:tmpl w:val="15CC9F94"/>
    <w:lvl w:ilvl="0">
      <w:start w:val="1"/>
      <w:numFmt w:val="decimal"/>
      <w:lvlText w:val="%1"/>
      <w:lvlJc w:val="left"/>
      <w:pPr>
        <w:ind w:left="428" w:hanging="428"/>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num w:numId="1">
    <w:abstractNumId w:val="26"/>
  </w:num>
  <w:num w:numId="2">
    <w:abstractNumId w:val="10"/>
  </w:num>
  <w:num w:numId="3">
    <w:abstractNumId w:val="9"/>
  </w:num>
  <w:num w:numId="4">
    <w:abstractNumId w:val="0"/>
  </w:num>
  <w:num w:numId="5">
    <w:abstractNumId w:val="27"/>
  </w:num>
  <w:num w:numId="6">
    <w:abstractNumId w:val="6"/>
  </w:num>
  <w:num w:numId="7">
    <w:abstractNumId w:val="2"/>
  </w:num>
  <w:num w:numId="8">
    <w:abstractNumId w:val="29"/>
  </w:num>
  <w:num w:numId="9">
    <w:abstractNumId w:val="4"/>
  </w:num>
  <w:num w:numId="10">
    <w:abstractNumId w:val="21"/>
  </w:num>
  <w:num w:numId="11">
    <w:abstractNumId w:val="12"/>
  </w:num>
  <w:num w:numId="12">
    <w:abstractNumId w:val="28"/>
  </w:num>
  <w:num w:numId="13">
    <w:abstractNumId w:val="1"/>
  </w:num>
  <w:num w:numId="14">
    <w:abstractNumId w:val="18"/>
  </w:num>
  <w:num w:numId="15">
    <w:abstractNumId w:val="16"/>
  </w:num>
  <w:num w:numId="16">
    <w:abstractNumId w:val="3"/>
  </w:num>
  <w:num w:numId="17">
    <w:abstractNumId w:val="25"/>
  </w:num>
  <w:num w:numId="18">
    <w:abstractNumId w:val="5"/>
  </w:num>
  <w:num w:numId="19">
    <w:abstractNumId w:val="8"/>
  </w:num>
  <w:num w:numId="20">
    <w:abstractNumId w:val="11"/>
  </w:num>
  <w:num w:numId="21">
    <w:abstractNumId w:val="20"/>
  </w:num>
  <w:num w:numId="22">
    <w:abstractNumId w:val="17"/>
  </w:num>
  <w:num w:numId="23">
    <w:abstractNumId w:val="24"/>
  </w:num>
  <w:num w:numId="24">
    <w:abstractNumId w:val="14"/>
  </w:num>
  <w:num w:numId="25">
    <w:abstractNumId w:val="13"/>
  </w:num>
  <w:num w:numId="26">
    <w:abstractNumId w:val="23"/>
  </w:num>
  <w:num w:numId="27">
    <w:abstractNumId w:val="19"/>
  </w:num>
  <w:num w:numId="28">
    <w:abstractNumId w:val="7"/>
  </w:num>
  <w:num w:numId="29">
    <w:abstractNumId w:val="22"/>
  </w:num>
  <w:num w:numId="30">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5183A"/>
    <w:rsid w:val="0026201C"/>
    <w:rsid w:val="00277267"/>
    <w:rsid w:val="00281636"/>
    <w:rsid w:val="002A1B32"/>
    <w:rsid w:val="002F15F8"/>
    <w:rsid w:val="003042A8"/>
    <w:rsid w:val="00324E81"/>
    <w:rsid w:val="00336EC6"/>
    <w:rsid w:val="00352908"/>
    <w:rsid w:val="003745F4"/>
    <w:rsid w:val="003B6FD1"/>
    <w:rsid w:val="003D40C7"/>
    <w:rsid w:val="00413B34"/>
    <w:rsid w:val="00426812"/>
    <w:rsid w:val="00455F3A"/>
    <w:rsid w:val="004562AA"/>
    <w:rsid w:val="00463862"/>
    <w:rsid w:val="0049106F"/>
    <w:rsid w:val="004A60D2"/>
    <w:rsid w:val="00510165"/>
    <w:rsid w:val="00514265"/>
    <w:rsid w:val="005218C0"/>
    <w:rsid w:val="005420C3"/>
    <w:rsid w:val="00545958"/>
    <w:rsid w:val="00581C60"/>
    <w:rsid w:val="00594C2D"/>
    <w:rsid w:val="005A5640"/>
    <w:rsid w:val="005A5694"/>
    <w:rsid w:val="005B2F47"/>
    <w:rsid w:val="005D7C84"/>
    <w:rsid w:val="005E0224"/>
    <w:rsid w:val="005F2429"/>
    <w:rsid w:val="00602DF9"/>
    <w:rsid w:val="006161B1"/>
    <w:rsid w:val="0061693B"/>
    <w:rsid w:val="0063575F"/>
    <w:rsid w:val="00643DEA"/>
    <w:rsid w:val="006556C3"/>
    <w:rsid w:val="006635C1"/>
    <w:rsid w:val="006653A3"/>
    <w:rsid w:val="006973FC"/>
    <w:rsid w:val="006B68F0"/>
    <w:rsid w:val="006D0011"/>
    <w:rsid w:val="007065F1"/>
    <w:rsid w:val="007172B0"/>
    <w:rsid w:val="007537C7"/>
    <w:rsid w:val="00763DDD"/>
    <w:rsid w:val="00780550"/>
    <w:rsid w:val="007A1639"/>
    <w:rsid w:val="007C0EF5"/>
    <w:rsid w:val="007D4BD9"/>
    <w:rsid w:val="007D79B6"/>
    <w:rsid w:val="007E195C"/>
    <w:rsid w:val="007F1E5B"/>
    <w:rsid w:val="007F4C3C"/>
    <w:rsid w:val="007F7B3D"/>
    <w:rsid w:val="00823EC4"/>
    <w:rsid w:val="00845DB8"/>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A42CF"/>
    <w:rsid w:val="009A7583"/>
    <w:rsid w:val="009C2982"/>
    <w:rsid w:val="009D4CBA"/>
    <w:rsid w:val="009E597B"/>
    <w:rsid w:val="009E5AD8"/>
    <w:rsid w:val="00A37080"/>
    <w:rsid w:val="00A44410"/>
    <w:rsid w:val="00A61F75"/>
    <w:rsid w:val="00A63170"/>
    <w:rsid w:val="00A65357"/>
    <w:rsid w:val="00A7125A"/>
    <w:rsid w:val="00A757D0"/>
    <w:rsid w:val="00A92675"/>
    <w:rsid w:val="00AD07E9"/>
    <w:rsid w:val="00AE4861"/>
    <w:rsid w:val="00B10EDC"/>
    <w:rsid w:val="00B35B1A"/>
    <w:rsid w:val="00B4427D"/>
    <w:rsid w:val="00B71C0B"/>
    <w:rsid w:val="00B74AFF"/>
    <w:rsid w:val="00B75107"/>
    <w:rsid w:val="00B97299"/>
    <w:rsid w:val="00BA3089"/>
    <w:rsid w:val="00BF1DB5"/>
    <w:rsid w:val="00BF2C68"/>
    <w:rsid w:val="00C01D33"/>
    <w:rsid w:val="00C475C4"/>
    <w:rsid w:val="00CA2695"/>
    <w:rsid w:val="00CB3FA0"/>
    <w:rsid w:val="00CC28F3"/>
    <w:rsid w:val="00CC37C1"/>
    <w:rsid w:val="00CC71E5"/>
    <w:rsid w:val="00CC78F5"/>
    <w:rsid w:val="00CD072C"/>
    <w:rsid w:val="00CD5361"/>
    <w:rsid w:val="00CD56D5"/>
    <w:rsid w:val="00CE6458"/>
    <w:rsid w:val="00D235C6"/>
    <w:rsid w:val="00D51709"/>
    <w:rsid w:val="00D528D2"/>
    <w:rsid w:val="00D5612A"/>
    <w:rsid w:val="00D74483"/>
    <w:rsid w:val="00DA3F78"/>
    <w:rsid w:val="00DB28A2"/>
    <w:rsid w:val="00DE0506"/>
    <w:rsid w:val="00DF2B37"/>
    <w:rsid w:val="00DF5DB9"/>
    <w:rsid w:val="00E20B82"/>
    <w:rsid w:val="00E25163"/>
    <w:rsid w:val="00E36642"/>
    <w:rsid w:val="00E41E3D"/>
    <w:rsid w:val="00E456F5"/>
    <w:rsid w:val="00E5745D"/>
    <w:rsid w:val="00E65014"/>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3</cp:revision>
  <dcterms:created xsi:type="dcterms:W3CDTF">2025-03-03T07:37:00Z</dcterms:created>
  <dcterms:modified xsi:type="dcterms:W3CDTF">2025-03-05T01:01:00Z</dcterms:modified>
</cp:coreProperties>
</file>