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43DA" w14:textId="77777777" w:rsidR="0037203A" w:rsidRDefault="004A0DAF">
      <w:pPr>
        <w:pStyle w:val="2"/>
        <w:spacing w:line="276" w:lineRule="auto"/>
        <w:jc w:val="center"/>
        <w:rPr>
          <w:rFonts w:ascii="宋体" w:eastAsia="宋体" w:hAnsi="宋体" w:cs="微软雅黑" w:hint="eastAsia"/>
          <w:szCs w:val="24"/>
        </w:rPr>
      </w:pPr>
      <w:r>
        <w:rPr>
          <w:rFonts w:ascii="宋体" w:eastAsia="宋体" w:hAnsi="宋体" w:cs="微软雅黑" w:hint="eastAsia"/>
          <w:szCs w:val="24"/>
        </w:rPr>
        <w:t>短信平台服务用户需求书</w:t>
      </w:r>
    </w:p>
    <w:p w14:paraId="76DEE28D" w14:textId="77777777" w:rsidR="0037203A" w:rsidRDefault="004A0DAF">
      <w:pPr>
        <w:pStyle w:val="2"/>
        <w:numPr>
          <w:ilvl w:val="0"/>
          <w:numId w:val="1"/>
        </w:numPr>
        <w:spacing w:line="276" w:lineRule="auto"/>
        <w:rPr>
          <w:rFonts w:ascii="宋体" w:eastAsia="宋体" w:hAnsi="宋体" w:cs="微软雅黑" w:hint="eastAsia"/>
          <w:sz w:val="24"/>
          <w:szCs w:val="24"/>
        </w:rPr>
      </w:pPr>
      <w:r>
        <w:rPr>
          <w:rFonts w:ascii="宋体" w:eastAsia="宋体" w:hAnsi="宋体" w:cs="微软雅黑" w:hint="eastAsia"/>
          <w:sz w:val="24"/>
          <w:szCs w:val="24"/>
        </w:rPr>
        <w:t>项目概况</w:t>
      </w:r>
    </w:p>
    <w:p w14:paraId="6EB39C01" w14:textId="77777777" w:rsidR="0037203A" w:rsidRDefault="004A0DA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为提高医院医疗服务的效率和质量，改善患者体验，需要采购一套医院企业短信平台，支撑医院所有业务系统短信发送以及短信发送数据的统一管理。需求如下：</w:t>
      </w:r>
    </w:p>
    <w:p w14:paraId="61954467" w14:textId="77777777" w:rsidR="0037203A" w:rsidRDefault="004A0DA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1、提供短信接口服务，能实现接入系统业务应用需求。</w:t>
      </w:r>
    </w:p>
    <w:p w14:paraId="02406614" w14:textId="77777777" w:rsidR="0037203A" w:rsidRDefault="004A0DA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2、平台网关通信接口能与运营网关接入，实现短、彩信数据的交互。</w:t>
      </w:r>
    </w:p>
    <w:p w14:paraId="7DB09178" w14:textId="1300F1B0" w:rsidR="0037203A" w:rsidRDefault="004A0DA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3、平台通信管理层能统一接入三网全国通道资源，实现医院短信三网可达。</w:t>
      </w:r>
    </w:p>
    <w:p w14:paraId="35F82BE1" w14:textId="77777777" w:rsidR="0037203A" w:rsidRDefault="004A0DA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4、对短信通道资源进行统一监管，确保所有通道都能正常稳定的运营效果。</w:t>
      </w:r>
    </w:p>
    <w:p w14:paraId="2C2E12C5" w14:textId="77777777" w:rsidR="0037203A" w:rsidRDefault="004A0DA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5、对平台实施通道进行运营监控，及时掌控所有短信通道情况，并对通道进行调整管理，从而达到医院企业短信统一管理的需求。</w:t>
      </w:r>
    </w:p>
    <w:p w14:paraId="7924D188" w14:textId="77777777" w:rsidR="0037203A" w:rsidRDefault="004A0DAF">
      <w:pPr>
        <w:pStyle w:val="2"/>
        <w:numPr>
          <w:ilvl w:val="0"/>
          <w:numId w:val="1"/>
        </w:numPr>
        <w:spacing w:line="276" w:lineRule="auto"/>
        <w:rPr>
          <w:rFonts w:ascii="宋体" w:eastAsia="宋体" w:hAnsi="宋体" w:cs="微软雅黑" w:hint="eastAsia"/>
          <w:sz w:val="24"/>
          <w:szCs w:val="24"/>
        </w:rPr>
      </w:pPr>
      <w:r>
        <w:rPr>
          <w:rFonts w:ascii="宋体" w:eastAsia="宋体" w:hAnsi="宋体" w:cs="微软雅黑" w:hint="eastAsia"/>
          <w:sz w:val="24"/>
          <w:szCs w:val="24"/>
        </w:rPr>
        <w:t>需求清单</w:t>
      </w:r>
    </w:p>
    <w:tbl>
      <w:tblPr>
        <w:tblW w:w="8057" w:type="dxa"/>
        <w:tblLook w:val="04A0" w:firstRow="1" w:lastRow="0" w:firstColumn="1" w:lastColumn="0" w:noHBand="0" w:noVBand="1"/>
      </w:tblPr>
      <w:tblGrid>
        <w:gridCol w:w="1271"/>
        <w:gridCol w:w="6786"/>
      </w:tblGrid>
      <w:tr w:rsidR="0037203A" w14:paraId="6E010B6A" w14:textId="77777777">
        <w:trPr>
          <w:trHeight w:val="461"/>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14874D1D" w14:textId="77777777" w:rsidR="0037203A" w:rsidRDefault="004A0DAF">
            <w:pPr>
              <w:spacing w:line="360" w:lineRule="auto"/>
              <w:rPr>
                <w:rFonts w:ascii="宋体" w:eastAsia="宋体" w:hAnsi="宋体" w:hint="eastAsia"/>
                <w:b/>
                <w:bCs/>
                <w:sz w:val="22"/>
                <w:szCs w:val="28"/>
              </w:rPr>
            </w:pPr>
            <w:r>
              <w:rPr>
                <w:rFonts w:ascii="宋体" w:eastAsia="宋体" w:hAnsi="宋体" w:hint="eastAsia"/>
                <w:b/>
                <w:bCs/>
                <w:sz w:val="22"/>
                <w:szCs w:val="28"/>
              </w:rPr>
              <w:t>序号</w:t>
            </w:r>
          </w:p>
        </w:tc>
        <w:tc>
          <w:tcPr>
            <w:tcW w:w="6786" w:type="dxa"/>
            <w:tcBorders>
              <w:top w:val="single" w:sz="4" w:space="0" w:color="auto"/>
              <w:left w:val="nil"/>
              <w:bottom w:val="single" w:sz="4" w:space="0" w:color="auto"/>
              <w:right w:val="single" w:sz="4" w:space="0" w:color="000000"/>
            </w:tcBorders>
            <w:shd w:val="clear" w:color="000000" w:fill="FFFFFF"/>
            <w:vAlign w:val="center"/>
          </w:tcPr>
          <w:p w14:paraId="25A60B02" w14:textId="77777777" w:rsidR="0037203A" w:rsidRDefault="004A0DAF">
            <w:pPr>
              <w:spacing w:line="360" w:lineRule="auto"/>
              <w:rPr>
                <w:rFonts w:ascii="宋体" w:eastAsia="宋体" w:hAnsi="宋体" w:hint="eastAsia"/>
                <w:b/>
                <w:bCs/>
                <w:sz w:val="22"/>
                <w:szCs w:val="28"/>
              </w:rPr>
            </w:pPr>
            <w:r>
              <w:rPr>
                <w:rFonts w:ascii="宋体" w:eastAsia="宋体" w:hAnsi="宋体" w:hint="eastAsia"/>
                <w:b/>
                <w:bCs/>
                <w:sz w:val="22"/>
                <w:szCs w:val="28"/>
              </w:rPr>
              <w:t>平台功能</w:t>
            </w:r>
          </w:p>
        </w:tc>
      </w:tr>
      <w:tr w:rsidR="0037203A" w14:paraId="2508C88A" w14:textId="77777777">
        <w:trPr>
          <w:trHeight w:val="413"/>
        </w:trPr>
        <w:tc>
          <w:tcPr>
            <w:tcW w:w="1271" w:type="dxa"/>
            <w:tcBorders>
              <w:top w:val="nil"/>
              <w:left w:val="single" w:sz="4" w:space="0" w:color="auto"/>
              <w:bottom w:val="single" w:sz="4" w:space="0" w:color="auto"/>
              <w:right w:val="single" w:sz="4" w:space="0" w:color="auto"/>
            </w:tcBorders>
            <w:shd w:val="clear" w:color="000000" w:fill="FFFFFF"/>
            <w:vAlign w:val="center"/>
          </w:tcPr>
          <w:p w14:paraId="391FCA7C" w14:textId="77777777" w:rsidR="0037203A" w:rsidRDefault="004A0DAF">
            <w:pPr>
              <w:spacing w:line="360" w:lineRule="auto"/>
              <w:rPr>
                <w:rFonts w:ascii="宋体" w:eastAsia="宋体" w:hAnsi="宋体" w:hint="eastAsia"/>
                <w:sz w:val="22"/>
                <w:szCs w:val="28"/>
              </w:rPr>
            </w:pPr>
            <w:r>
              <w:rPr>
                <w:rFonts w:ascii="宋体" w:eastAsia="宋体" w:hAnsi="宋体" w:hint="eastAsia"/>
                <w:sz w:val="22"/>
                <w:szCs w:val="28"/>
              </w:rPr>
              <w:t>1</w:t>
            </w:r>
          </w:p>
        </w:tc>
        <w:tc>
          <w:tcPr>
            <w:tcW w:w="6786" w:type="dxa"/>
            <w:tcBorders>
              <w:top w:val="single" w:sz="4" w:space="0" w:color="auto"/>
              <w:left w:val="nil"/>
              <w:bottom w:val="single" w:sz="4" w:space="0" w:color="auto"/>
              <w:right w:val="single" w:sz="4" w:space="0" w:color="auto"/>
            </w:tcBorders>
            <w:shd w:val="clear" w:color="000000" w:fill="FFFFFF"/>
            <w:vAlign w:val="center"/>
          </w:tcPr>
          <w:p w14:paraId="13A7BCF5" w14:textId="77777777" w:rsidR="0037203A" w:rsidRDefault="004A0DAF">
            <w:pPr>
              <w:spacing w:line="360" w:lineRule="auto"/>
              <w:rPr>
                <w:rFonts w:ascii="宋体" w:eastAsia="宋体" w:hAnsi="宋体" w:hint="eastAsia"/>
                <w:sz w:val="22"/>
                <w:szCs w:val="28"/>
              </w:rPr>
            </w:pPr>
            <w:r>
              <w:rPr>
                <w:rFonts w:ascii="宋体" w:eastAsia="宋体" w:hAnsi="宋体" w:hint="eastAsia"/>
                <w:sz w:val="22"/>
                <w:szCs w:val="28"/>
              </w:rPr>
              <w:t>短信平台（全国范围全网发送可达）</w:t>
            </w:r>
          </w:p>
        </w:tc>
      </w:tr>
      <w:tr w:rsidR="0037203A" w14:paraId="242164DF" w14:textId="77777777">
        <w:trPr>
          <w:trHeight w:val="39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5D021F30" w14:textId="77777777" w:rsidR="0037203A" w:rsidRDefault="004A0DAF">
            <w:pPr>
              <w:spacing w:line="360" w:lineRule="auto"/>
              <w:rPr>
                <w:rFonts w:ascii="宋体" w:eastAsia="宋体" w:hAnsi="宋体" w:hint="eastAsia"/>
                <w:sz w:val="22"/>
                <w:szCs w:val="28"/>
              </w:rPr>
            </w:pPr>
            <w:r>
              <w:rPr>
                <w:rFonts w:ascii="宋体" w:eastAsia="宋体" w:hAnsi="宋体" w:hint="eastAsia"/>
                <w:sz w:val="22"/>
                <w:szCs w:val="28"/>
              </w:rPr>
              <w:t>2</w:t>
            </w:r>
          </w:p>
        </w:tc>
        <w:tc>
          <w:tcPr>
            <w:tcW w:w="6786" w:type="dxa"/>
            <w:tcBorders>
              <w:top w:val="single" w:sz="4" w:space="0" w:color="auto"/>
              <w:left w:val="single" w:sz="4" w:space="0" w:color="auto"/>
              <w:bottom w:val="single" w:sz="4" w:space="0" w:color="auto"/>
              <w:right w:val="single" w:sz="4" w:space="0" w:color="auto"/>
            </w:tcBorders>
            <w:shd w:val="clear" w:color="000000" w:fill="FFFFFF"/>
            <w:vAlign w:val="center"/>
          </w:tcPr>
          <w:p w14:paraId="35735219" w14:textId="77777777" w:rsidR="0037203A" w:rsidRDefault="004A0DAF">
            <w:pPr>
              <w:spacing w:line="360" w:lineRule="auto"/>
              <w:rPr>
                <w:rFonts w:ascii="宋体" w:eastAsia="宋体" w:hAnsi="宋体" w:hint="eastAsia"/>
                <w:sz w:val="22"/>
                <w:szCs w:val="28"/>
              </w:rPr>
            </w:pPr>
            <w:r>
              <w:rPr>
                <w:rFonts w:ascii="宋体" w:eastAsia="宋体" w:hAnsi="宋体" w:cs="宋体" w:hint="eastAsia"/>
                <w:sz w:val="24"/>
                <w:szCs w:val="24"/>
              </w:rPr>
              <w:t>短信平台接口</w:t>
            </w:r>
          </w:p>
        </w:tc>
      </w:tr>
      <w:tr w:rsidR="0037203A" w14:paraId="0E60AF7C" w14:textId="77777777">
        <w:trPr>
          <w:trHeight w:val="411"/>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3027860C" w14:textId="77777777" w:rsidR="0037203A" w:rsidRDefault="004A0DAF">
            <w:pPr>
              <w:spacing w:line="360" w:lineRule="auto"/>
              <w:rPr>
                <w:rFonts w:ascii="宋体" w:eastAsia="宋体" w:hAnsi="宋体" w:hint="eastAsia"/>
                <w:sz w:val="22"/>
                <w:szCs w:val="28"/>
              </w:rPr>
            </w:pPr>
            <w:r>
              <w:rPr>
                <w:rFonts w:ascii="宋体" w:eastAsia="宋体" w:hAnsi="宋体" w:hint="eastAsia"/>
                <w:sz w:val="22"/>
                <w:szCs w:val="28"/>
              </w:rPr>
              <w:t>3</w:t>
            </w:r>
          </w:p>
        </w:tc>
        <w:tc>
          <w:tcPr>
            <w:tcW w:w="6786" w:type="dxa"/>
            <w:tcBorders>
              <w:top w:val="single" w:sz="4" w:space="0" w:color="auto"/>
              <w:left w:val="single" w:sz="4" w:space="0" w:color="auto"/>
              <w:bottom w:val="single" w:sz="4" w:space="0" w:color="auto"/>
              <w:right w:val="single" w:sz="4" w:space="0" w:color="auto"/>
            </w:tcBorders>
            <w:shd w:val="clear" w:color="000000" w:fill="FFFFFF"/>
            <w:vAlign w:val="center"/>
          </w:tcPr>
          <w:p w14:paraId="774E3553" w14:textId="77777777" w:rsidR="0037203A" w:rsidRDefault="004A0DAF">
            <w:pPr>
              <w:spacing w:line="360" w:lineRule="auto"/>
              <w:rPr>
                <w:rFonts w:ascii="宋体" w:eastAsia="宋体" w:hAnsi="宋体" w:hint="eastAsia"/>
                <w:sz w:val="22"/>
                <w:szCs w:val="28"/>
              </w:rPr>
            </w:pPr>
            <w:r>
              <w:rPr>
                <w:rFonts w:ascii="宋体" w:eastAsia="宋体" w:hAnsi="宋体" w:hint="eastAsia"/>
                <w:sz w:val="22"/>
                <w:szCs w:val="28"/>
              </w:rPr>
              <w:t>H5短信/短链功能</w:t>
            </w:r>
          </w:p>
        </w:tc>
      </w:tr>
    </w:tbl>
    <w:p w14:paraId="2E38E51D" w14:textId="77777777" w:rsidR="0037203A" w:rsidRDefault="004A0DAF">
      <w:pPr>
        <w:pStyle w:val="2"/>
        <w:numPr>
          <w:ilvl w:val="0"/>
          <w:numId w:val="1"/>
        </w:numPr>
        <w:spacing w:line="276" w:lineRule="auto"/>
        <w:rPr>
          <w:rFonts w:ascii="宋体" w:eastAsia="宋体" w:hAnsi="宋体" w:cs="宋体" w:hint="eastAsia"/>
          <w:sz w:val="24"/>
          <w:szCs w:val="24"/>
        </w:rPr>
      </w:pPr>
      <w:r>
        <w:rPr>
          <w:rFonts w:ascii="宋体" w:eastAsia="宋体" w:hAnsi="宋体" w:cs="宋体" w:hint="eastAsia"/>
          <w:sz w:val="24"/>
          <w:szCs w:val="24"/>
        </w:rPr>
        <w:t>报价要求</w:t>
      </w:r>
    </w:p>
    <w:p w14:paraId="446B8D37" w14:textId="77777777" w:rsidR="0037203A" w:rsidRPr="005157AE" w:rsidRDefault="004A0DAF" w:rsidP="005157AE">
      <w:pPr>
        <w:spacing w:line="360" w:lineRule="auto"/>
        <w:ind w:firstLineChars="200" w:firstLine="480"/>
        <w:rPr>
          <w:rFonts w:ascii="宋体" w:eastAsia="宋体" w:hAnsi="宋体" w:cs="宋体" w:hint="eastAsia"/>
          <w:sz w:val="24"/>
          <w:szCs w:val="24"/>
        </w:rPr>
      </w:pPr>
      <w:r w:rsidRPr="00E81F1B">
        <w:rPr>
          <w:rFonts w:ascii="宋体" w:eastAsia="宋体" w:hAnsi="宋体" w:cs="宋体" w:hint="eastAsia"/>
          <w:sz w:val="24"/>
          <w:szCs w:val="24"/>
        </w:rPr>
        <w:t>本次报价是对每条短信的单价进行报价，报价中包含所有税费。服务期为五年，费用按实际发送量结算。</w:t>
      </w:r>
    </w:p>
    <w:p w14:paraId="12A296A7" w14:textId="77777777" w:rsidR="0037203A" w:rsidRPr="00E81F1B" w:rsidRDefault="004A0DAF" w:rsidP="0044353A">
      <w:pPr>
        <w:pStyle w:val="2"/>
        <w:numPr>
          <w:ilvl w:val="0"/>
          <w:numId w:val="1"/>
        </w:numPr>
        <w:spacing w:line="276" w:lineRule="auto"/>
        <w:rPr>
          <w:rFonts w:ascii="宋体" w:eastAsia="宋体" w:hAnsi="宋体" w:cs="宋体" w:hint="eastAsia"/>
          <w:sz w:val="24"/>
          <w:szCs w:val="24"/>
        </w:rPr>
      </w:pPr>
      <w:r w:rsidRPr="00E81F1B">
        <w:rPr>
          <w:rFonts w:ascii="宋体" w:eastAsia="宋体" w:hAnsi="宋体" w:cs="宋体" w:hint="eastAsia"/>
          <w:sz w:val="24"/>
          <w:szCs w:val="24"/>
        </w:rPr>
        <w:t>项目功能需求</w:t>
      </w:r>
    </w:p>
    <w:p w14:paraId="1A8D3584" w14:textId="34EFA221" w:rsidR="0037203A" w:rsidRDefault="004A0DAF" w:rsidP="0044353A">
      <w:pPr>
        <w:spacing w:line="360" w:lineRule="auto"/>
        <w:ind w:firstLineChars="200" w:firstLine="480"/>
        <w:rPr>
          <w:rFonts w:ascii="宋体" w:eastAsia="宋体" w:hAnsi="宋体" w:cs="微软雅黑" w:hint="eastAsia"/>
          <w:sz w:val="24"/>
          <w:szCs w:val="24"/>
        </w:rPr>
      </w:pPr>
      <w:r>
        <w:rPr>
          <w:rFonts w:ascii="宋体" w:eastAsia="宋体" w:hAnsi="宋体" w:cs="宋体" w:hint="eastAsia"/>
          <w:sz w:val="24"/>
          <w:szCs w:val="24"/>
        </w:rPr>
        <w:t>供应商所报的产品配置应包含采购需求中的所有功能配置，对于影响设备正常工作的必要组成部分，无论在本采购项目内容中指出与否，供应商应在文件中明确列出。</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927"/>
        <w:gridCol w:w="4820"/>
      </w:tblGrid>
      <w:tr w:rsidR="0037203A" w14:paraId="59BCC4E5" w14:textId="77777777">
        <w:trPr>
          <w:trHeight w:val="20"/>
        </w:trPr>
        <w:tc>
          <w:tcPr>
            <w:tcW w:w="1362" w:type="dxa"/>
            <w:shd w:val="clear" w:color="auto" w:fill="auto"/>
            <w:vAlign w:val="center"/>
          </w:tcPr>
          <w:p w14:paraId="01463B2A" w14:textId="77777777" w:rsidR="0037203A" w:rsidRDefault="004A0DAF">
            <w:pPr>
              <w:widowControl/>
              <w:spacing w:line="276" w:lineRule="auto"/>
              <w:jc w:val="center"/>
              <w:rPr>
                <w:rFonts w:ascii="宋体" w:eastAsia="宋体" w:hAnsi="宋体" w:cs="宋体" w:hint="eastAsia"/>
                <w:b/>
                <w:bCs/>
                <w:kern w:val="0"/>
                <w:sz w:val="24"/>
                <w:szCs w:val="24"/>
                <w:lang w:bidi="bo-CN"/>
              </w:rPr>
            </w:pPr>
            <w:r>
              <w:rPr>
                <w:rFonts w:ascii="宋体" w:eastAsia="宋体" w:hAnsi="宋体" w:cs="宋体" w:hint="eastAsia"/>
                <w:b/>
                <w:bCs/>
                <w:kern w:val="0"/>
                <w:sz w:val="24"/>
                <w:szCs w:val="24"/>
                <w:lang w:bidi="bo-CN"/>
              </w:rPr>
              <w:t>模块</w:t>
            </w:r>
          </w:p>
        </w:tc>
        <w:tc>
          <w:tcPr>
            <w:tcW w:w="1927" w:type="dxa"/>
            <w:shd w:val="clear" w:color="auto" w:fill="auto"/>
            <w:vAlign w:val="center"/>
          </w:tcPr>
          <w:p w14:paraId="7E586856" w14:textId="77777777" w:rsidR="0037203A" w:rsidRDefault="004A0DAF">
            <w:pPr>
              <w:widowControl/>
              <w:spacing w:line="276" w:lineRule="auto"/>
              <w:jc w:val="center"/>
              <w:rPr>
                <w:rFonts w:ascii="宋体" w:eastAsia="宋体" w:hAnsi="宋体" w:cs="宋体" w:hint="eastAsia"/>
                <w:b/>
                <w:bCs/>
                <w:kern w:val="0"/>
                <w:sz w:val="24"/>
                <w:szCs w:val="24"/>
                <w:lang w:bidi="bo-CN"/>
              </w:rPr>
            </w:pPr>
            <w:r>
              <w:rPr>
                <w:rFonts w:ascii="宋体" w:eastAsia="宋体" w:hAnsi="宋体" w:cs="宋体" w:hint="eastAsia"/>
                <w:b/>
                <w:bCs/>
                <w:kern w:val="0"/>
                <w:sz w:val="24"/>
                <w:szCs w:val="24"/>
                <w:lang w:bidi="bo-CN"/>
              </w:rPr>
              <w:t>子模块</w:t>
            </w:r>
          </w:p>
        </w:tc>
        <w:tc>
          <w:tcPr>
            <w:tcW w:w="4820" w:type="dxa"/>
          </w:tcPr>
          <w:p w14:paraId="20A7A049" w14:textId="77777777" w:rsidR="0037203A" w:rsidRDefault="004A0DAF">
            <w:pPr>
              <w:widowControl/>
              <w:spacing w:line="276" w:lineRule="auto"/>
              <w:jc w:val="center"/>
              <w:rPr>
                <w:rFonts w:ascii="宋体" w:eastAsia="宋体" w:hAnsi="宋体" w:cs="宋体" w:hint="eastAsia"/>
                <w:b/>
                <w:bCs/>
                <w:kern w:val="0"/>
                <w:sz w:val="24"/>
                <w:szCs w:val="24"/>
                <w:lang w:bidi="bo-CN"/>
              </w:rPr>
            </w:pPr>
            <w:r>
              <w:rPr>
                <w:rFonts w:ascii="宋体" w:eastAsia="宋体" w:hAnsi="宋体" w:cs="宋体" w:hint="eastAsia"/>
                <w:b/>
                <w:bCs/>
                <w:kern w:val="0"/>
                <w:sz w:val="24"/>
                <w:szCs w:val="24"/>
                <w:lang w:bidi="bo-CN"/>
              </w:rPr>
              <w:t>功能需求</w:t>
            </w:r>
          </w:p>
        </w:tc>
      </w:tr>
      <w:tr w:rsidR="0037203A" w14:paraId="0D360350" w14:textId="77777777">
        <w:trPr>
          <w:trHeight w:val="20"/>
        </w:trPr>
        <w:tc>
          <w:tcPr>
            <w:tcW w:w="1362" w:type="dxa"/>
            <w:vMerge w:val="restart"/>
            <w:shd w:val="clear" w:color="auto" w:fill="auto"/>
            <w:vAlign w:val="center"/>
          </w:tcPr>
          <w:p w14:paraId="39DA5DC2"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 w:val="24"/>
                <w:szCs w:val="24"/>
              </w:rPr>
              <w:lastRenderedPageBreak/>
              <w:t>▲</w:t>
            </w:r>
            <w:r>
              <w:rPr>
                <w:rFonts w:ascii="宋体" w:eastAsia="宋体" w:hAnsi="宋体" w:cs="宋体" w:hint="eastAsia"/>
                <w:kern w:val="0"/>
                <w:szCs w:val="21"/>
                <w:lang w:bidi="bo-CN"/>
              </w:rPr>
              <w:t>短信平台</w:t>
            </w:r>
          </w:p>
        </w:tc>
        <w:tc>
          <w:tcPr>
            <w:tcW w:w="1927" w:type="dxa"/>
            <w:shd w:val="clear" w:color="auto" w:fill="auto"/>
            <w:vAlign w:val="center"/>
          </w:tcPr>
          <w:p w14:paraId="094BA9C8"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员工管理</w:t>
            </w:r>
          </w:p>
        </w:tc>
        <w:tc>
          <w:tcPr>
            <w:tcW w:w="4820" w:type="dxa"/>
          </w:tcPr>
          <w:p w14:paraId="36BD0A04"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支持员工创建以及可通过账号、姓名等不少3种元素的查询，并可通过列表展示</w:t>
            </w:r>
          </w:p>
        </w:tc>
      </w:tr>
      <w:tr w:rsidR="0037203A" w14:paraId="4C25D53D" w14:textId="77777777">
        <w:trPr>
          <w:trHeight w:val="20"/>
        </w:trPr>
        <w:tc>
          <w:tcPr>
            <w:tcW w:w="1362" w:type="dxa"/>
            <w:vMerge/>
            <w:vAlign w:val="center"/>
          </w:tcPr>
          <w:p w14:paraId="6C29CEF4"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1AF55E01"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充值管理</w:t>
            </w:r>
          </w:p>
        </w:tc>
        <w:tc>
          <w:tcPr>
            <w:tcW w:w="4820" w:type="dxa"/>
          </w:tcPr>
          <w:p w14:paraId="52240D7A"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短信订单/退款单、流量订单/退单、话费订单/退单，以上三种类型每种类型都需要订单和退单信息的展示，并支持查询和导出</w:t>
            </w:r>
          </w:p>
        </w:tc>
      </w:tr>
      <w:tr w:rsidR="0037203A" w14:paraId="4C674405" w14:textId="77777777">
        <w:trPr>
          <w:trHeight w:val="20"/>
        </w:trPr>
        <w:tc>
          <w:tcPr>
            <w:tcW w:w="1362" w:type="dxa"/>
            <w:vMerge/>
            <w:vAlign w:val="center"/>
          </w:tcPr>
          <w:p w14:paraId="62726FC8"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5B3737B4"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kern w:val="0"/>
                <w:szCs w:val="21"/>
                <w:lang w:bidi="bo-CN"/>
              </w:rPr>
              <w:t>发送服务</w:t>
            </w:r>
          </w:p>
        </w:tc>
        <w:tc>
          <w:tcPr>
            <w:tcW w:w="4820" w:type="dxa"/>
          </w:tcPr>
          <w:p w14:paraId="7060CB61"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短信发送、自定义发送、发送记录、定时短信记录、回复记录、日报表、返点记录，发送速率不低于2000条/每秒</w:t>
            </w:r>
          </w:p>
        </w:tc>
      </w:tr>
      <w:tr w:rsidR="0037203A" w14:paraId="665A472E" w14:textId="77777777">
        <w:trPr>
          <w:trHeight w:val="20"/>
        </w:trPr>
        <w:tc>
          <w:tcPr>
            <w:tcW w:w="1362" w:type="dxa"/>
            <w:vMerge/>
            <w:vAlign w:val="center"/>
          </w:tcPr>
          <w:p w14:paraId="30A9505B"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6A7C730C"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短信设置</w:t>
            </w:r>
          </w:p>
        </w:tc>
        <w:tc>
          <w:tcPr>
            <w:tcW w:w="4820" w:type="dxa"/>
          </w:tcPr>
          <w:p w14:paraId="435671D8"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支持联系人、日常用语以及黑名单管理</w:t>
            </w:r>
          </w:p>
        </w:tc>
      </w:tr>
      <w:tr w:rsidR="0037203A" w14:paraId="60FEB56B" w14:textId="77777777">
        <w:trPr>
          <w:trHeight w:val="20"/>
        </w:trPr>
        <w:tc>
          <w:tcPr>
            <w:tcW w:w="1362" w:type="dxa"/>
            <w:vMerge/>
            <w:vAlign w:val="center"/>
          </w:tcPr>
          <w:p w14:paraId="30699624"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5DB1A22B"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订单/退款单</w:t>
            </w:r>
          </w:p>
        </w:tc>
        <w:tc>
          <w:tcPr>
            <w:tcW w:w="4820" w:type="dxa"/>
          </w:tcPr>
          <w:p w14:paraId="02A72337"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可按订单号查询或通过时间段查询，订单状态有所有订单、待审核等不少6种状态展示，订单列表需展示有日期/订单号、产品、产品号等不少于8种元素组成</w:t>
            </w:r>
          </w:p>
        </w:tc>
      </w:tr>
      <w:tr w:rsidR="0037203A" w14:paraId="61F20D9A" w14:textId="77777777">
        <w:trPr>
          <w:trHeight w:val="20"/>
        </w:trPr>
        <w:tc>
          <w:tcPr>
            <w:tcW w:w="1362" w:type="dxa"/>
            <w:vMerge/>
            <w:vAlign w:val="center"/>
          </w:tcPr>
          <w:p w14:paraId="0AD3D7E2"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7C0DA6BB" w14:textId="77777777" w:rsidR="0037203A" w:rsidRDefault="004A0DAF">
            <w:pPr>
              <w:widowControl/>
              <w:spacing w:line="276" w:lineRule="auto"/>
              <w:jc w:val="center"/>
              <w:rPr>
                <w:rFonts w:ascii="宋体" w:eastAsia="宋体" w:hAnsi="宋体" w:cs="宋体" w:hint="eastAsia"/>
                <w:szCs w:val="21"/>
              </w:rPr>
            </w:pPr>
            <w:r>
              <w:rPr>
                <w:rFonts w:ascii="宋体" w:eastAsia="宋体" w:hAnsi="宋体" w:cs="宋体" w:hint="eastAsia"/>
                <w:szCs w:val="21"/>
              </w:rPr>
              <w:t>发送日志查询</w:t>
            </w:r>
          </w:p>
        </w:tc>
        <w:tc>
          <w:tcPr>
            <w:tcW w:w="4820" w:type="dxa"/>
          </w:tcPr>
          <w:p w14:paraId="32C24587" w14:textId="77777777" w:rsidR="0037203A" w:rsidRDefault="004A0DAF">
            <w:pPr>
              <w:pStyle w:val="a7"/>
              <w:rPr>
                <w:rFonts w:hAnsi="宋体" w:cs="宋体" w:hint="eastAsia"/>
              </w:rPr>
            </w:pPr>
            <w:r>
              <w:rPr>
                <w:rFonts w:hAnsi="宋体" w:cs="宋体" w:hint="eastAsia"/>
              </w:rPr>
              <w:t>支持发送日志查询，包括发送系统、号码、返回发送成功、失败记录</w:t>
            </w:r>
          </w:p>
        </w:tc>
      </w:tr>
      <w:tr w:rsidR="0037203A" w14:paraId="457831AB" w14:textId="77777777">
        <w:trPr>
          <w:trHeight w:val="20"/>
        </w:trPr>
        <w:tc>
          <w:tcPr>
            <w:tcW w:w="1362" w:type="dxa"/>
            <w:vMerge/>
            <w:vAlign w:val="center"/>
          </w:tcPr>
          <w:p w14:paraId="36633A10"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17B751E1" w14:textId="77777777" w:rsidR="0037203A" w:rsidRDefault="004A0DAF">
            <w:pPr>
              <w:widowControl/>
              <w:spacing w:line="276" w:lineRule="auto"/>
              <w:jc w:val="center"/>
              <w:rPr>
                <w:rFonts w:ascii="宋体" w:eastAsia="宋体" w:hAnsi="宋体" w:cs="宋体" w:hint="eastAsia"/>
                <w:szCs w:val="21"/>
              </w:rPr>
            </w:pPr>
            <w:r>
              <w:rPr>
                <w:rFonts w:ascii="宋体" w:eastAsia="宋体" w:hAnsi="宋体" w:cs="宋体" w:hint="eastAsia"/>
                <w:szCs w:val="21"/>
              </w:rPr>
              <w:t>短信平台接口</w:t>
            </w:r>
          </w:p>
        </w:tc>
        <w:tc>
          <w:tcPr>
            <w:tcW w:w="4820" w:type="dxa"/>
          </w:tcPr>
          <w:p w14:paraId="6ECCE4F3" w14:textId="77777777" w:rsidR="0037203A" w:rsidRDefault="004A0DAF">
            <w:pPr>
              <w:pStyle w:val="a7"/>
              <w:rPr>
                <w:rFonts w:hAnsi="宋体" w:cs="宋体" w:hint="eastAsia"/>
              </w:rPr>
            </w:pPr>
            <w:r>
              <w:rPr>
                <w:rFonts w:hAnsi="宋体" w:cs="宋体" w:hint="eastAsia"/>
              </w:rPr>
              <w:t>开发短信平台接口，支持医院生产类、管理类等各类系统短信平台对接</w:t>
            </w:r>
          </w:p>
        </w:tc>
      </w:tr>
      <w:tr w:rsidR="0037203A" w14:paraId="4045707D" w14:textId="77777777">
        <w:trPr>
          <w:trHeight w:val="20"/>
        </w:trPr>
        <w:tc>
          <w:tcPr>
            <w:tcW w:w="1362" w:type="dxa"/>
            <w:vMerge/>
            <w:vAlign w:val="center"/>
          </w:tcPr>
          <w:p w14:paraId="2682ABCE"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7E05D7D2"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短链短信服务</w:t>
            </w:r>
          </w:p>
        </w:tc>
        <w:tc>
          <w:tcPr>
            <w:tcW w:w="4820" w:type="dxa"/>
          </w:tcPr>
          <w:p w14:paraId="5471A43A" w14:textId="77777777" w:rsidR="0037203A" w:rsidRDefault="004A0DAF">
            <w:pPr>
              <w:pStyle w:val="a7"/>
              <w:rPr>
                <w:rFonts w:hAnsi="宋体" w:cs="宋体" w:hint="eastAsia"/>
                <w:kern w:val="0"/>
                <w:lang w:bidi="bo-CN"/>
              </w:rPr>
            </w:pPr>
            <w:r>
              <w:rPr>
                <w:rFonts w:hAnsi="宋体" w:cs="宋体" w:hint="eastAsia"/>
              </w:rPr>
              <w:t>可在短信发送界面直接生成并插入短链，同时对所有生成的短链进行统一记录管理，通过发送界面发送短链短信后可在发送记录中查询短链对应号码的点击情况以及点击情况。</w:t>
            </w:r>
          </w:p>
        </w:tc>
      </w:tr>
      <w:tr w:rsidR="0037203A" w14:paraId="27013FAD" w14:textId="77777777">
        <w:trPr>
          <w:trHeight w:val="20"/>
        </w:trPr>
        <w:tc>
          <w:tcPr>
            <w:tcW w:w="1362" w:type="dxa"/>
            <w:vMerge w:val="restart"/>
            <w:shd w:val="clear" w:color="auto" w:fill="auto"/>
            <w:vAlign w:val="center"/>
          </w:tcPr>
          <w:p w14:paraId="68A30B9A"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kern w:val="0"/>
                <w:szCs w:val="21"/>
                <w:lang w:bidi="bo-CN"/>
              </w:rPr>
              <w:t>数据统计</w:t>
            </w:r>
          </w:p>
        </w:tc>
        <w:tc>
          <w:tcPr>
            <w:tcW w:w="1927" w:type="dxa"/>
            <w:shd w:val="clear" w:color="auto" w:fill="auto"/>
            <w:vAlign w:val="center"/>
          </w:tcPr>
          <w:p w14:paraId="52010835"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短信使用量统计</w:t>
            </w:r>
          </w:p>
        </w:tc>
        <w:tc>
          <w:tcPr>
            <w:tcW w:w="4820" w:type="dxa"/>
          </w:tcPr>
          <w:p w14:paraId="73D9C08B" w14:textId="77777777" w:rsidR="0037203A" w:rsidRDefault="004A0DAF">
            <w:pPr>
              <w:spacing w:line="276" w:lineRule="auto"/>
              <w:rPr>
                <w:rFonts w:ascii="宋体" w:eastAsia="宋体" w:hAnsi="宋体" w:cs="宋体" w:hint="eastAsia"/>
                <w:kern w:val="0"/>
                <w:szCs w:val="21"/>
                <w:lang w:bidi="bo-CN"/>
              </w:rPr>
            </w:pPr>
            <w:r>
              <w:rPr>
                <w:rFonts w:ascii="宋体" w:eastAsia="宋体" w:hAnsi="宋体" w:cs="宋体" w:hint="eastAsia"/>
                <w:szCs w:val="21"/>
              </w:rPr>
              <w:t>支持按系统、按时间（日、月、年）等多维度短信使用量统计</w:t>
            </w:r>
          </w:p>
        </w:tc>
      </w:tr>
      <w:tr w:rsidR="0037203A" w14:paraId="344F0289" w14:textId="77777777">
        <w:trPr>
          <w:trHeight w:val="20"/>
        </w:trPr>
        <w:tc>
          <w:tcPr>
            <w:tcW w:w="1362" w:type="dxa"/>
            <w:vMerge/>
            <w:shd w:val="clear" w:color="auto" w:fill="auto"/>
            <w:vAlign w:val="center"/>
          </w:tcPr>
          <w:p w14:paraId="0975FE0E" w14:textId="77777777" w:rsidR="0037203A" w:rsidRDefault="0037203A">
            <w:pPr>
              <w:widowControl/>
              <w:spacing w:line="276" w:lineRule="auto"/>
              <w:jc w:val="center"/>
              <w:rPr>
                <w:rFonts w:ascii="宋体" w:eastAsia="宋体" w:hAnsi="宋体" w:cs="宋体" w:hint="eastAsia"/>
                <w:kern w:val="0"/>
                <w:szCs w:val="21"/>
                <w:lang w:bidi="bo-CN"/>
              </w:rPr>
            </w:pPr>
          </w:p>
        </w:tc>
        <w:tc>
          <w:tcPr>
            <w:tcW w:w="1927" w:type="dxa"/>
            <w:shd w:val="clear" w:color="auto" w:fill="auto"/>
            <w:vAlign w:val="center"/>
          </w:tcPr>
          <w:p w14:paraId="0EA01902" w14:textId="023AB80A" w:rsidR="0037203A" w:rsidRDefault="004A0DAF">
            <w:pPr>
              <w:widowControl/>
              <w:spacing w:line="276" w:lineRule="auto"/>
              <w:jc w:val="center"/>
              <w:rPr>
                <w:rFonts w:ascii="宋体" w:eastAsia="宋体" w:hAnsi="宋体" w:cs="宋体" w:hint="eastAsia"/>
                <w:szCs w:val="21"/>
              </w:rPr>
            </w:pPr>
            <w:r>
              <w:rPr>
                <w:rFonts w:ascii="宋体" w:eastAsia="宋体" w:hAnsi="宋体" w:cs="宋体" w:hint="eastAsia"/>
                <w:szCs w:val="21"/>
              </w:rPr>
              <w:t>发送记录</w:t>
            </w:r>
          </w:p>
        </w:tc>
        <w:tc>
          <w:tcPr>
            <w:tcW w:w="4820" w:type="dxa"/>
          </w:tcPr>
          <w:p w14:paraId="2EEC24DD" w14:textId="77777777" w:rsidR="0037203A" w:rsidRDefault="004A0DAF">
            <w:pPr>
              <w:spacing w:line="276" w:lineRule="auto"/>
              <w:rPr>
                <w:rFonts w:ascii="宋体" w:eastAsia="宋体" w:hAnsi="宋体" w:cs="宋体" w:hint="eastAsia"/>
                <w:szCs w:val="21"/>
              </w:rPr>
            </w:pPr>
            <w:r>
              <w:rPr>
                <w:rFonts w:ascii="宋体" w:eastAsia="宋体" w:hAnsi="宋体" w:cs="宋体" w:hint="eastAsia"/>
                <w:szCs w:val="21"/>
              </w:rPr>
              <w:t>支持通过发送时间、短信账号等不少于5种元素查询，并支持导出以及按时间段导出；</w:t>
            </w:r>
          </w:p>
        </w:tc>
      </w:tr>
      <w:tr w:rsidR="0037203A" w14:paraId="16681048" w14:textId="77777777">
        <w:trPr>
          <w:trHeight w:val="20"/>
        </w:trPr>
        <w:tc>
          <w:tcPr>
            <w:tcW w:w="1362" w:type="dxa"/>
            <w:vMerge/>
            <w:shd w:val="clear" w:color="auto" w:fill="auto"/>
            <w:vAlign w:val="center"/>
          </w:tcPr>
          <w:p w14:paraId="75F48DBC" w14:textId="77777777" w:rsidR="0037203A" w:rsidRDefault="0037203A">
            <w:pPr>
              <w:widowControl/>
              <w:spacing w:line="276" w:lineRule="auto"/>
              <w:rPr>
                <w:rFonts w:ascii="宋体" w:eastAsia="宋体" w:hAnsi="宋体" w:cs="宋体" w:hint="eastAsia"/>
                <w:kern w:val="0"/>
                <w:szCs w:val="21"/>
                <w:lang w:bidi="bo-CN"/>
              </w:rPr>
            </w:pPr>
          </w:p>
        </w:tc>
        <w:tc>
          <w:tcPr>
            <w:tcW w:w="1927" w:type="dxa"/>
            <w:shd w:val="clear" w:color="auto" w:fill="auto"/>
            <w:vAlign w:val="center"/>
          </w:tcPr>
          <w:p w14:paraId="41EE66D9"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日报表</w:t>
            </w:r>
          </w:p>
        </w:tc>
        <w:tc>
          <w:tcPr>
            <w:tcW w:w="4820" w:type="dxa"/>
          </w:tcPr>
          <w:p w14:paraId="71EC6EEB"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可通过表格、图标方式展现查询结果</w:t>
            </w:r>
          </w:p>
        </w:tc>
      </w:tr>
      <w:tr w:rsidR="0037203A" w14:paraId="79EEB76E" w14:textId="77777777">
        <w:trPr>
          <w:trHeight w:val="20"/>
        </w:trPr>
        <w:tc>
          <w:tcPr>
            <w:tcW w:w="1362" w:type="dxa"/>
            <w:vMerge/>
            <w:vAlign w:val="center"/>
          </w:tcPr>
          <w:p w14:paraId="314544A4"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4967210B"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 w:val="24"/>
                <w:szCs w:val="24"/>
              </w:rPr>
              <w:t>▲</w:t>
            </w:r>
            <w:r>
              <w:rPr>
                <w:rFonts w:ascii="宋体" w:eastAsia="宋体" w:hAnsi="宋体" w:cs="宋体" w:hint="eastAsia"/>
                <w:szCs w:val="21"/>
              </w:rPr>
              <w:t>返点记录</w:t>
            </w:r>
          </w:p>
        </w:tc>
        <w:tc>
          <w:tcPr>
            <w:tcW w:w="4820" w:type="dxa"/>
          </w:tcPr>
          <w:p w14:paraId="146B7831"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通过短信号查询，并支持导出</w:t>
            </w:r>
          </w:p>
        </w:tc>
      </w:tr>
      <w:tr w:rsidR="0037203A" w14:paraId="4981E4D0" w14:textId="77777777">
        <w:trPr>
          <w:trHeight w:val="20"/>
        </w:trPr>
        <w:tc>
          <w:tcPr>
            <w:tcW w:w="1362" w:type="dxa"/>
            <w:vMerge/>
            <w:vAlign w:val="center"/>
          </w:tcPr>
          <w:p w14:paraId="55FFE9AD" w14:textId="77777777" w:rsidR="0037203A" w:rsidRDefault="0037203A">
            <w:pPr>
              <w:widowControl/>
              <w:spacing w:line="276" w:lineRule="auto"/>
              <w:jc w:val="left"/>
              <w:rPr>
                <w:rFonts w:ascii="宋体" w:eastAsia="宋体" w:hAnsi="宋体" w:cs="宋体" w:hint="eastAsia"/>
                <w:kern w:val="0"/>
                <w:szCs w:val="21"/>
                <w:lang w:bidi="bo-CN"/>
              </w:rPr>
            </w:pPr>
          </w:p>
        </w:tc>
        <w:tc>
          <w:tcPr>
            <w:tcW w:w="1927" w:type="dxa"/>
            <w:shd w:val="clear" w:color="auto" w:fill="auto"/>
            <w:vAlign w:val="center"/>
          </w:tcPr>
          <w:p w14:paraId="55B46F48"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上行记录</w:t>
            </w:r>
          </w:p>
        </w:tc>
        <w:tc>
          <w:tcPr>
            <w:tcW w:w="4820" w:type="dxa"/>
          </w:tcPr>
          <w:p w14:paraId="610941FE" w14:textId="77777777" w:rsidR="0037203A" w:rsidRDefault="004A0DAF">
            <w:pPr>
              <w:rPr>
                <w:rFonts w:ascii="宋体" w:eastAsia="宋体" w:hAnsi="宋体" w:cs="宋体" w:hint="eastAsia"/>
                <w:kern w:val="0"/>
                <w:szCs w:val="21"/>
                <w:lang w:bidi="bo-CN"/>
              </w:rPr>
            </w:pPr>
            <w:r>
              <w:rPr>
                <w:rFonts w:ascii="宋体" w:eastAsia="宋体" w:hAnsi="宋体" w:cs="宋体" w:hint="eastAsia"/>
                <w:szCs w:val="21"/>
              </w:rPr>
              <w:t>可通过发送时间段、短信号等不少于3种元素查询；</w:t>
            </w:r>
          </w:p>
        </w:tc>
      </w:tr>
      <w:tr w:rsidR="0037203A" w14:paraId="5201C89E" w14:textId="77777777">
        <w:trPr>
          <w:trHeight w:val="20"/>
        </w:trPr>
        <w:tc>
          <w:tcPr>
            <w:tcW w:w="1362" w:type="dxa"/>
            <w:vMerge w:val="restart"/>
            <w:shd w:val="clear" w:color="auto" w:fill="auto"/>
            <w:vAlign w:val="center"/>
          </w:tcPr>
          <w:p w14:paraId="12BAAB62" w14:textId="21B300EC" w:rsidR="0037203A" w:rsidRDefault="008C315C">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 w:val="24"/>
                <w:szCs w:val="24"/>
              </w:rPr>
              <w:t>▲</w:t>
            </w:r>
            <w:r w:rsidR="004A0DAF">
              <w:rPr>
                <w:rFonts w:ascii="宋体" w:eastAsia="宋体" w:hAnsi="宋体" w:cs="宋体" w:hint="eastAsia"/>
                <w:kern w:val="0"/>
                <w:szCs w:val="21"/>
                <w:lang w:bidi="bo-CN"/>
              </w:rPr>
              <w:t>H5短信</w:t>
            </w:r>
          </w:p>
        </w:tc>
        <w:tc>
          <w:tcPr>
            <w:tcW w:w="1927" w:type="dxa"/>
            <w:shd w:val="clear" w:color="auto" w:fill="auto"/>
            <w:vAlign w:val="center"/>
          </w:tcPr>
          <w:p w14:paraId="1E4D969C"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创建活动</w:t>
            </w:r>
          </w:p>
        </w:tc>
        <w:tc>
          <w:tcPr>
            <w:tcW w:w="4820" w:type="dxa"/>
          </w:tcPr>
          <w:p w14:paraId="147805BD" w14:textId="77777777" w:rsidR="0037203A" w:rsidRDefault="004A0DAF">
            <w:pPr>
              <w:spacing w:line="276" w:lineRule="auto"/>
              <w:rPr>
                <w:rFonts w:ascii="宋体" w:eastAsia="宋体" w:hAnsi="宋体" w:cs="宋体" w:hint="eastAsia"/>
                <w:kern w:val="0"/>
                <w:szCs w:val="21"/>
                <w:lang w:bidi="bo-CN"/>
              </w:rPr>
            </w:pPr>
            <w:r>
              <w:rPr>
                <w:rFonts w:ascii="宋体" w:eastAsia="宋体" w:hAnsi="宋体" w:cs="宋体" w:hint="eastAsia"/>
                <w:szCs w:val="21"/>
              </w:rPr>
              <w:t>可根据模板创建活动，可设置规则页面、排行榜等不少于10种类型页面设计，可根据模板创建活动，可添加文字、图片、音乐；并支持基础设置、素材设置等不少3种设置，直接生成H5短信短链在平台上可以发送信息。</w:t>
            </w:r>
          </w:p>
        </w:tc>
      </w:tr>
      <w:tr w:rsidR="0037203A" w14:paraId="5BAEA685" w14:textId="77777777">
        <w:trPr>
          <w:trHeight w:val="20"/>
        </w:trPr>
        <w:tc>
          <w:tcPr>
            <w:tcW w:w="1362" w:type="dxa"/>
            <w:vMerge/>
            <w:shd w:val="clear" w:color="auto" w:fill="auto"/>
            <w:vAlign w:val="center"/>
          </w:tcPr>
          <w:p w14:paraId="297A3D8D" w14:textId="77777777" w:rsidR="0037203A" w:rsidRDefault="0037203A">
            <w:pPr>
              <w:widowControl/>
              <w:spacing w:line="276" w:lineRule="auto"/>
              <w:jc w:val="center"/>
              <w:rPr>
                <w:rFonts w:ascii="宋体" w:eastAsia="宋体" w:hAnsi="宋体" w:cs="宋体" w:hint="eastAsia"/>
                <w:kern w:val="0"/>
                <w:szCs w:val="21"/>
                <w:lang w:bidi="bo-CN"/>
              </w:rPr>
            </w:pPr>
          </w:p>
        </w:tc>
        <w:tc>
          <w:tcPr>
            <w:tcW w:w="1927" w:type="dxa"/>
            <w:shd w:val="clear" w:color="auto" w:fill="auto"/>
            <w:vAlign w:val="center"/>
          </w:tcPr>
          <w:p w14:paraId="51981021"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kern w:val="0"/>
                <w:szCs w:val="21"/>
                <w:lang w:bidi="bo-CN"/>
              </w:rPr>
              <w:t>模板</w:t>
            </w:r>
          </w:p>
        </w:tc>
        <w:tc>
          <w:tcPr>
            <w:tcW w:w="4820" w:type="dxa"/>
          </w:tcPr>
          <w:p w14:paraId="51AFADE2"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医疗模板行业种类不少于6类</w:t>
            </w:r>
          </w:p>
        </w:tc>
      </w:tr>
      <w:tr w:rsidR="0037203A" w14:paraId="59BBE4B9" w14:textId="77777777">
        <w:trPr>
          <w:trHeight w:val="20"/>
        </w:trPr>
        <w:tc>
          <w:tcPr>
            <w:tcW w:w="1362" w:type="dxa"/>
            <w:vMerge/>
            <w:shd w:val="clear" w:color="auto" w:fill="auto"/>
            <w:vAlign w:val="center"/>
          </w:tcPr>
          <w:p w14:paraId="563719FA" w14:textId="77777777" w:rsidR="0037203A" w:rsidRDefault="0037203A">
            <w:pPr>
              <w:widowControl/>
              <w:spacing w:line="276" w:lineRule="auto"/>
              <w:jc w:val="center"/>
              <w:rPr>
                <w:rFonts w:ascii="宋体" w:eastAsia="宋体" w:hAnsi="宋体" w:cs="宋体" w:hint="eastAsia"/>
                <w:kern w:val="0"/>
                <w:szCs w:val="21"/>
                <w:lang w:bidi="bo-CN"/>
              </w:rPr>
            </w:pPr>
          </w:p>
        </w:tc>
        <w:tc>
          <w:tcPr>
            <w:tcW w:w="1927" w:type="dxa"/>
            <w:shd w:val="clear" w:color="auto" w:fill="auto"/>
            <w:vAlign w:val="center"/>
          </w:tcPr>
          <w:p w14:paraId="1AEC679C" w14:textId="77777777"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szCs w:val="21"/>
              </w:rPr>
              <w:t>制作中心</w:t>
            </w:r>
          </w:p>
        </w:tc>
        <w:tc>
          <w:tcPr>
            <w:tcW w:w="4820" w:type="dxa"/>
          </w:tcPr>
          <w:p w14:paraId="7A4F92B3" w14:textId="77777777" w:rsidR="0037203A" w:rsidRDefault="004A0DAF">
            <w:pPr>
              <w:widowControl/>
              <w:spacing w:line="276" w:lineRule="auto"/>
              <w:jc w:val="left"/>
              <w:rPr>
                <w:rFonts w:ascii="宋体" w:eastAsia="宋体" w:hAnsi="宋体" w:cs="宋体" w:hint="eastAsia"/>
                <w:kern w:val="0"/>
                <w:szCs w:val="21"/>
                <w:lang w:bidi="bo-CN"/>
              </w:rPr>
            </w:pPr>
            <w:r>
              <w:rPr>
                <w:rFonts w:ascii="宋体" w:eastAsia="宋体" w:hAnsi="宋体" w:cs="宋体" w:hint="eastAsia"/>
                <w:szCs w:val="21"/>
              </w:rPr>
              <w:t>图文并茂方式展示活动，每项活动支持活动名称、状态、预览、查看活动数据等不少于6种功能</w:t>
            </w:r>
          </w:p>
        </w:tc>
      </w:tr>
      <w:tr w:rsidR="0037203A" w14:paraId="32DF3C23" w14:textId="77777777">
        <w:trPr>
          <w:trHeight w:val="20"/>
        </w:trPr>
        <w:tc>
          <w:tcPr>
            <w:tcW w:w="1362" w:type="dxa"/>
            <w:shd w:val="clear" w:color="auto" w:fill="auto"/>
            <w:vAlign w:val="center"/>
          </w:tcPr>
          <w:p w14:paraId="73A8AE04" w14:textId="6B37146F" w:rsidR="0037203A" w:rsidRDefault="004A0DAF">
            <w:pPr>
              <w:widowControl/>
              <w:spacing w:line="276" w:lineRule="auto"/>
              <w:jc w:val="center"/>
              <w:rPr>
                <w:rFonts w:ascii="宋体" w:eastAsia="宋体" w:hAnsi="宋体" w:cs="宋体" w:hint="eastAsia"/>
                <w:kern w:val="0"/>
                <w:szCs w:val="21"/>
                <w:lang w:bidi="bo-CN"/>
              </w:rPr>
            </w:pPr>
            <w:r>
              <w:rPr>
                <w:rFonts w:ascii="宋体" w:eastAsia="宋体" w:hAnsi="宋体" w:cs="宋体" w:hint="eastAsia"/>
                <w:kern w:val="0"/>
                <w:szCs w:val="21"/>
                <w:lang w:bidi="bo-CN"/>
              </w:rPr>
              <w:t>短链功能</w:t>
            </w:r>
          </w:p>
        </w:tc>
        <w:tc>
          <w:tcPr>
            <w:tcW w:w="1927" w:type="dxa"/>
            <w:shd w:val="clear" w:color="auto" w:fill="auto"/>
            <w:vAlign w:val="center"/>
          </w:tcPr>
          <w:p w14:paraId="39F9826B" w14:textId="77777777" w:rsidR="0037203A" w:rsidRDefault="004A0DAF">
            <w:pPr>
              <w:widowControl/>
              <w:spacing w:line="276" w:lineRule="auto"/>
              <w:jc w:val="center"/>
              <w:rPr>
                <w:rFonts w:ascii="宋体" w:eastAsia="宋体" w:hAnsi="宋体" w:cs="宋体" w:hint="eastAsia"/>
                <w:szCs w:val="21"/>
              </w:rPr>
            </w:pPr>
            <w:r>
              <w:rPr>
                <w:rFonts w:ascii="宋体" w:eastAsia="宋体" w:hAnsi="宋体" w:cs="宋体" w:hint="eastAsia"/>
                <w:szCs w:val="21"/>
              </w:rPr>
              <w:t>短链服务</w:t>
            </w:r>
          </w:p>
        </w:tc>
        <w:tc>
          <w:tcPr>
            <w:tcW w:w="4820" w:type="dxa"/>
          </w:tcPr>
          <w:p w14:paraId="0A733DA5" w14:textId="1A562FDF" w:rsidR="0037203A" w:rsidRDefault="004A0DAF" w:rsidP="0044353A">
            <w:pPr>
              <w:spacing w:line="360" w:lineRule="auto"/>
              <w:rPr>
                <w:rFonts w:ascii="宋体" w:eastAsia="宋体" w:hAnsi="宋体" w:cs="宋体" w:hint="eastAsia"/>
                <w:szCs w:val="21"/>
              </w:rPr>
            </w:pPr>
            <w:r>
              <w:rPr>
                <w:rFonts w:ascii="宋体" w:eastAsia="宋体" w:hAnsi="宋体" w:cs="宋体" w:hint="eastAsia"/>
                <w:bCs/>
                <w:sz w:val="24"/>
                <w:szCs w:val="24"/>
              </w:rPr>
              <w:t>平台支持长链转短链生成功能，支持小程序</w:t>
            </w:r>
            <w:r>
              <w:rPr>
                <w:rFonts w:ascii="宋体" w:eastAsia="宋体" w:hAnsi="宋体" w:cs="宋体" w:hint="eastAsia"/>
                <w:bCs/>
                <w:sz w:val="24"/>
                <w:szCs w:val="24"/>
              </w:rPr>
              <w:lastRenderedPageBreak/>
              <w:t>短信转换功能并支持对短链接点击数据追踪统计</w:t>
            </w:r>
          </w:p>
        </w:tc>
      </w:tr>
      <w:tr w:rsidR="0037203A" w14:paraId="322D5D38" w14:textId="77777777">
        <w:trPr>
          <w:trHeight w:val="20"/>
        </w:trPr>
        <w:tc>
          <w:tcPr>
            <w:tcW w:w="1362" w:type="dxa"/>
            <w:shd w:val="clear" w:color="auto" w:fill="auto"/>
            <w:vAlign w:val="center"/>
          </w:tcPr>
          <w:p w14:paraId="4A895814" w14:textId="777736CE" w:rsidR="0037203A" w:rsidRDefault="004A0DAF">
            <w:pPr>
              <w:widowControl/>
              <w:spacing w:line="276" w:lineRule="auto"/>
              <w:jc w:val="center"/>
              <w:rPr>
                <w:rFonts w:ascii="宋体" w:eastAsia="宋体" w:hAnsi="宋体" w:cs="宋体" w:hint="eastAsia"/>
                <w:sz w:val="24"/>
                <w:szCs w:val="24"/>
              </w:rPr>
            </w:pPr>
            <w:r>
              <w:rPr>
                <w:rFonts w:ascii="宋体" w:eastAsia="宋体" w:hAnsi="宋体" w:cs="宋体" w:hint="eastAsia"/>
                <w:sz w:val="24"/>
                <w:szCs w:val="24"/>
              </w:rPr>
              <w:lastRenderedPageBreak/>
              <w:t>通道需求</w:t>
            </w:r>
          </w:p>
        </w:tc>
        <w:tc>
          <w:tcPr>
            <w:tcW w:w="1927" w:type="dxa"/>
            <w:shd w:val="clear" w:color="auto" w:fill="auto"/>
            <w:vAlign w:val="center"/>
          </w:tcPr>
          <w:p w14:paraId="04BBEA45" w14:textId="77777777" w:rsidR="0037203A" w:rsidRDefault="004A0DAF">
            <w:pPr>
              <w:widowControl/>
              <w:spacing w:line="276" w:lineRule="auto"/>
              <w:jc w:val="center"/>
              <w:rPr>
                <w:rFonts w:ascii="宋体" w:eastAsia="宋体" w:hAnsi="宋体" w:cs="宋体" w:hint="eastAsia"/>
                <w:szCs w:val="21"/>
              </w:rPr>
            </w:pPr>
            <w:r>
              <w:rPr>
                <w:rFonts w:ascii="宋体" w:eastAsia="宋体" w:hAnsi="宋体" w:cs="宋体" w:hint="eastAsia"/>
                <w:szCs w:val="21"/>
              </w:rPr>
              <w:t>短信端口</w:t>
            </w:r>
          </w:p>
        </w:tc>
        <w:tc>
          <w:tcPr>
            <w:tcW w:w="4820" w:type="dxa"/>
          </w:tcPr>
          <w:p w14:paraId="4DD35142" w14:textId="77777777" w:rsidR="0037203A" w:rsidRDefault="004A0DAF">
            <w:pPr>
              <w:widowControl/>
              <w:spacing w:line="276" w:lineRule="auto"/>
              <w:jc w:val="left"/>
              <w:rPr>
                <w:rFonts w:ascii="宋体" w:eastAsia="宋体" w:hAnsi="宋体" w:cs="宋体" w:hint="eastAsia"/>
                <w:szCs w:val="21"/>
              </w:rPr>
            </w:pPr>
            <w:r>
              <w:rPr>
                <w:rFonts w:ascii="宋体" w:eastAsia="宋体" w:hAnsi="宋体" w:cs="宋体" w:hint="eastAsia"/>
                <w:szCs w:val="21"/>
              </w:rPr>
              <w:t>平台短信通道需支持三网合一短信端口号</w:t>
            </w:r>
          </w:p>
        </w:tc>
      </w:tr>
    </w:tbl>
    <w:p w14:paraId="3528934F" w14:textId="77777777" w:rsidR="0037203A" w:rsidRDefault="004A0DAF">
      <w:pPr>
        <w:pStyle w:val="2"/>
        <w:numPr>
          <w:ilvl w:val="0"/>
          <w:numId w:val="1"/>
        </w:numPr>
        <w:spacing w:line="276" w:lineRule="auto"/>
        <w:rPr>
          <w:rFonts w:ascii="宋体" w:eastAsia="宋体" w:hAnsi="宋体" w:hint="eastAsia"/>
          <w:sz w:val="24"/>
          <w:szCs w:val="24"/>
        </w:rPr>
      </w:pPr>
      <w:r>
        <w:rPr>
          <w:rFonts w:ascii="宋体" w:eastAsia="宋体" w:hAnsi="宋体" w:hint="eastAsia"/>
          <w:sz w:val="24"/>
          <w:szCs w:val="24"/>
        </w:rPr>
        <w:t>项目工期要求</w:t>
      </w:r>
    </w:p>
    <w:p w14:paraId="3677470C" w14:textId="4C3C082E"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项目合同签订后</w:t>
      </w:r>
      <w:r w:rsidR="008C315C">
        <w:rPr>
          <w:rFonts w:ascii="宋体" w:eastAsia="宋体" w:hAnsi="宋体" w:cs="宋体" w:hint="eastAsia"/>
          <w:sz w:val="24"/>
          <w:szCs w:val="24"/>
          <w:lang w:val="en-GB"/>
        </w:rPr>
        <w:t>7</w:t>
      </w:r>
      <w:r>
        <w:rPr>
          <w:rFonts w:ascii="宋体" w:eastAsia="宋体" w:hAnsi="宋体" w:cs="宋体" w:hint="eastAsia"/>
          <w:sz w:val="24"/>
          <w:szCs w:val="24"/>
          <w:lang w:val="en-GB"/>
        </w:rPr>
        <w:t>天内完成</w:t>
      </w:r>
      <w:r w:rsidR="008C315C">
        <w:rPr>
          <w:rFonts w:ascii="宋体" w:eastAsia="宋体" w:hAnsi="宋体" w:cs="宋体" w:hint="eastAsia"/>
          <w:sz w:val="24"/>
          <w:szCs w:val="24"/>
          <w:lang w:val="en-GB"/>
        </w:rPr>
        <w:t>系统部署，</w:t>
      </w:r>
      <w:r>
        <w:rPr>
          <w:rFonts w:ascii="宋体" w:eastAsia="宋体" w:hAnsi="宋体" w:cs="宋体" w:hint="eastAsia"/>
          <w:sz w:val="24"/>
          <w:szCs w:val="24"/>
          <w:lang w:val="en-GB"/>
        </w:rPr>
        <w:t>开通短信业务。</w:t>
      </w:r>
    </w:p>
    <w:p w14:paraId="614030CA" w14:textId="77777777" w:rsidR="0037203A" w:rsidRDefault="004A0DAF">
      <w:pPr>
        <w:pStyle w:val="2"/>
        <w:numPr>
          <w:ilvl w:val="0"/>
          <w:numId w:val="1"/>
        </w:numPr>
        <w:spacing w:line="276" w:lineRule="auto"/>
        <w:rPr>
          <w:rFonts w:ascii="宋体" w:eastAsia="宋体" w:hAnsi="宋体" w:hint="eastAsia"/>
          <w:sz w:val="24"/>
          <w:szCs w:val="24"/>
        </w:rPr>
      </w:pPr>
      <w:r>
        <w:rPr>
          <w:rFonts w:ascii="宋体" w:eastAsia="宋体" w:hAnsi="宋体" w:hint="eastAsia"/>
          <w:sz w:val="24"/>
          <w:szCs w:val="24"/>
        </w:rPr>
        <w:t>项目实施要求</w:t>
      </w:r>
    </w:p>
    <w:p w14:paraId="6A2639AB" w14:textId="3612B7B6"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（1）配置专职客户经理和网络维护人员，提供全天候“一对一”的服务。</w:t>
      </w:r>
    </w:p>
    <w:p w14:paraId="577F4A28" w14:textId="071E8348"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（2）配置专业服务团队，现场服务时，态度诚恳地解答客户提出的相关问题，不得做出有损医院形象和利益的事情。</w:t>
      </w:r>
    </w:p>
    <w:p w14:paraId="66D7734F" w14:textId="06673FBD"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（3）服务过程严格执行相关规范，严格遵守医院内部各项规章制度，与用户相关人员充分沟通，保证医院系统安全。</w:t>
      </w:r>
    </w:p>
    <w:p w14:paraId="4204FC65" w14:textId="0491AA51" w:rsidR="00E81F1B" w:rsidRPr="005157AE" w:rsidRDefault="00E81F1B" w:rsidP="00E81F1B">
      <w:pPr>
        <w:spacing w:line="360" w:lineRule="auto"/>
        <w:ind w:firstLineChars="200" w:firstLine="480"/>
        <w:rPr>
          <w:rFonts w:ascii="宋体" w:eastAsia="宋体" w:hAnsi="宋体" w:cs="宋体" w:hint="eastAsia"/>
          <w:sz w:val="24"/>
          <w:szCs w:val="24"/>
          <w:lang w:val="en-GB"/>
        </w:rPr>
      </w:pPr>
      <w:r w:rsidRPr="005157AE">
        <w:rPr>
          <w:rFonts w:ascii="宋体" w:eastAsia="宋体" w:hAnsi="宋体" w:cs="宋体" w:hint="eastAsia"/>
          <w:sz w:val="24"/>
          <w:szCs w:val="24"/>
          <w:lang w:val="en-GB"/>
        </w:rPr>
        <w:t>（</w:t>
      </w:r>
      <w:r w:rsidRPr="005157AE">
        <w:rPr>
          <w:rFonts w:ascii="宋体" w:eastAsia="宋体" w:hAnsi="宋体" w:cs="宋体"/>
          <w:sz w:val="24"/>
          <w:szCs w:val="24"/>
          <w:lang w:val="en-GB"/>
        </w:rPr>
        <w:t>4）</w:t>
      </w:r>
      <w:r>
        <w:rPr>
          <w:rFonts w:ascii="宋体" w:eastAsia="宋体" w:hAnsi="宋体" w:cs="宋体" w:hint="eastAsia"/>
          <w:sz w:val="24"/>
          <w:szCs w:val="24"/>
          <w:lang w:val="en-GB"/>
        </w:rPr>
        <w:t>供应商提供的短信平台</w:t>
      </w:r>
      <w:r w:rsidRPr="005157AE">
        <w:rPr>
          <w:rFonts w:ascii="宋体" w:eastAsia="宋体" w:hAnsi="宋体" w:cs="宋体"/>
          <w:sz w:val="24"/>
          <w:szCs w:val="24"/>
          <w:lang w:val="en-GB"/>
        </w:rPr>
        <w:t>要求</w:t>
      </w:r>
      <w:r w:rsidR="008C315C">
        <w:rPr>
          <w:rFonts w:ascii="宋体" w:eastAsia="宋体" w:hAnsi="宋体" w:cs="宋体" w:hint="eastAsia"/>
          <w:sz w:val="24"/>
          <w:szCs w:val="24"/>
          <w:lang w:val="en-GB"/>
        </w:rPr>
        <w:t>部署在医院</w:t>
      </w:r>
      <w:r w:rsidRPr="005157AE">
        <w:rPr>
          <w:rFonts w:ascii="宋体" w:eastAsia="宋体" w:hAnsi="宋体" w:cs="宋体"/>
          <w:sz w:val="24"/>
          <w:szCs w:val="24"/>
          <w:lang w:val="en-GB"/>
        </w:rPr>
        <w:t>内网</w:t>
      </w:r>
      <w:r w:rsidR="008C315C">
        <w:rPr>
          <w:rFonts w:ascii="宋体" w:eastAsia="宋体" w:hAnsi="宋体" w:cs="宋体" w:hint="eastAsia"/>
          <w:sz w:val="24"/>
          <w:szCs w:val="24"/>
          <w:lang w:val="en-GB"/>
        </w:rPr>
        <w:t>，并提供</w:t>
      </w:r>
      <w:r w:rsidRPr="005157AE">
        <w:rPr>
          <w:rFonts w:ascii="宋体" w:eastAsia="宋体" w:hAnsi="宋体" w:cs="宋体"/>
          <w:sz w:val="24"/>
          <w:szCs w:val="24"/>
          <w:lang w:val="en-GB"/>
        </w:rPr>
        <w:t>一套“内外网接口中间件系统”，作为连接内网与外网的桥梁，中间件系统应支持部署于医院。</w:t>
      </w:r>
    </w:p>
    <w:p w14:paraId="078EE258" w14:textId="0B63095E" w:rsidR="0037203A" w:rsidRDefault="004A0DAF" w:rsidP="0044353A">
      <w:pPr>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lang w:val="en-GB"/>
        </w:rPr>
        <w:t>（</w:t>
      </w:r>
      <w:r w:rsidR="00E81F1B">
        <w:rPr>
          <w:rFonts w:ascii="宋体" w:eastAsia="宋体" w:hAnsi="宋体" w:cs="宋体"/>
          <w:sz w:val="24"/>
          <w:szCs w:val="24"/>
          <w:lang w:val="en-GB"/>
        </w:rPr>
        <w:t>5</w:t>
      </w:r>
      <w:r>
        <w:rPr>
          <w:rFonts w:ascii="宋体" w:eastAsia="宋体" w:hAnsi="宋体" w:cs="宋体" w:hint="eastAsia"/>
          <w:sz w:val="24"/>
          <w:szCs w:val="24"/>
          <w:lang w:val="en-GB"/>
        </w:rPr>
        <w:t>）服务人员须遵守医院的保密要求，泄密造成损失的，服务商将承担由此产生的一切损失和法律责任。</w:t>
      </w:r>
    </w:p>
    <w:p w14:paraId="63E6748F" w14:textId="77777777" w:rsidR="0037203A" w:rsidRDefault="004A0DAF">
      <w:pPr>
        <w:pStyle w:val="2"/>
        <w:numPr>
          <w:ilvl w:val="0"/>
          <w:numId w:val="1"/>
        </w:numPr>
        <w:spacing w:line="276" w:lineRule="auto"/>
        <w:rPr>
          <w:rFonts w:ascii="宋体" w:eastAsia="宋体" w:hAnsi="宋体" w:cs="微软雅黑" w:hint="eastAsia"/>
          <w:sz w:val="24"/>
          <w:szCs w:val="24"/>
        </w:rPr>
      </w:pPr>
      <w:r>
        <w:rPr>
          <w:rFonts w:ascii="宋体" w:eastAsia="宋体" w:hAnsi="宋体" w:cs="微软雅黑" w:hint="eastAsia"/>
          <w:sz w:val="24"/>
          <w:szCs w:val="24"/>
        </w:rPr>
        <w:t>售后服务要求</w:t>
      </w:r>
    </w:p>
    <w:p w14:paraId="586E9176" w14:textId="126C48D6"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维</w:t>
      </w:r>
      <w:r>
        <w:rPr>
          <w:rFonts w:ascii="宋体" w:eastAsia="宋体" w:hAnsi="宋体" w:cs="宋体" w:hint="eastAsia"/>
          <w:sz w:val="24"/>
          <w:szCs w:val="24"/>
          <w:lang w:val="en-GB"/>
        </w:rPr>
        <w:t>保期：</w:t>
      </w:r>
    </w:p>
    <w:p w14:paraId="05356532" w14:textId="41783B5C" w:rsidR="0037203A" w:rsidRDefault="004A0DAF">
      <w:pPr>
        <w:pStyle w:val="a4"/>
        <w:spacing w:line="360" w:lineRule="auto"/>
        <w:rPr>
          <w:rFonts w:ascii="宋体" w:eastAsia="宋体" w:hAnsi="宋体" w:cs="宋体" w:hint="eastAsia"/>
          <w:sz w:val="24"/>
          <w:szCs w:val="24"/>
        </w:rPr>
      </w:pPr>
      <w:r>
        <w:rPr>
          <w:rFonts w:ascii="宋体" w:eastAsia="宋体" w:hAnsi="宋体" w:cs="宋体" w:hint="eastAsia"/>
          <w:sz w:val="24"/>
          <w:szCs w:val="24"/>
        </w:rPr>
        <w:t>自合同签订之日起至合同</w:t>
      </w:r>
      <w:r w:rsidR="004C55EB">
        <w:rPr>
          <w:rFonts w:ascii="宋体" w:eastAsia="宋体" w:hAnsi="宋体" w:cs="宋体" w:hint="eastAsia"/>
          <w:sz w:val="24"/>
          <w:szCs w:val="24"/>
        </w:rPr>
        <w:t>约定的</w:t>
      </w:r>
      <w:r>
        <w:rPr>
          <w:rFonts w:ascii="宋体" w:eastAsia="宋体" w:hAnsi="宋体" w:cs="宋体" w:hint="eastAsia"/>
          <w:sz w:val="24"/>
          <w:szCs w:val="24"/>
        </w:rPr>
        <w:t>提供项目</w:t>
      </w:r>
      <w:r w:rsidR="004C55EB">
        <w:rPr>
          <w:rFonts w:ascii="宋体" w:eastAsia="宋体" w:hAnsi="宋体" w:cs="宋体" w:hint="eastAsia"/>
          <w:sz w:val="24"/>
          <w:szCs w:val="24"/>
        </w:rPr>
        <w:t>服务结束时</w:t>
      </w:r>
      <w:r>
        <w:rPr>
          <w:rFonts w:ascii="宋体" w:eastAsia="宋体" w:hAnsi="宋体" w:cs="宋体" w:hint="eastAsia"/>
          <w:sz w:val="24"/>
          <w:szCs w:val="24"/>
        </w:rPr>
        <w:t>。</w:t>
      </w:r>
    </w:p>
    <w:p w14:paraId="72115EF8"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2）服务响应时间：</w:t>
      </w:r>
    </w:p>
    <w:p w14:paraId="1C888C2C"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提供7*24小时热线服务，并为采购人提供7*24小时在线的专属运维QQ群或微信群在1小时内响应采购人报告的故障、异常或缺陷。</w:t>
      </w:r>
    </w:p>
    <w:p w14:paraId="0358F4BB" w14:textId="77777777" w:rsidR="0037203A" w:rsidRDefault="004A0DAF">
      <w:pPr>
        <w:spacing w:line="360" w:lineRule="auto"/>
        <w:ind w:leftChars="200" w:left="420"/>
        <w:rPr>
          <w:rFonts w:ascii="宋体" w:eastAsia="宋体" w:hAnsi="宋体" w:cs="宋体" w:hint="eastAsia"/>
          <w:sz w:val="24"/>
          <w:szCs w:val="24"/>
          <w:lang w:val="en-GB"/>
        </w:rPr>
      </w:pPr>
      <w:r>
        <w:rPr>
          <w:rFonts w:ascii="宋体" w:eastAsia="宋体" w:hAnsi="宋体" w:cs="宋体" w:hint="eastAsia"/>
          <w:sz w:val="24"/>
          <w:szCs w:val="24"/>
        </w:rPr>
        <w:t>3）</w:t>
      </w:r>
      <w:r>
        <w:rPr>
          <w:rFonts w:ascii="宋体" w:eastAsia="宋体" w:hAnsi="宋体" w:cs="宋体" w:hint="eastAsia"/>
          <w:sz w:val="24"/>
          <w:szCs w:val="24"/>
          <w:lang w:val="en-GB"/>
        </w:rPr>
        <w:t>应急维修时间安排：</w:t>
      </w:r>
    </w:p>
    <w:p w14:paraId="683ABCA4" w14:textId="11CABD60"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采购人认为必要时，</w:t>
      </w:r>
      <w:r w:rsidR="00101AE8">
        <w:rPr>
          <w:rFonts w:ascii="宋体" w:eastAsia="宋体" w:hAnsi="宋体" w:cs="宋体" w:hint="eastAsia"/>
          <w:sz w:val="24"/>
          <w:szCs w:val="24"/>
          <w:lang w:val="en-GB"/>
        </w:rPr>
        <w:t>服务</w:t>
      </w:r>
      <w:r w:rsidR="0060305F">
        <w:rPr>
          <w:rFonts w:ascii="宋体" w:eastAsia="宋体" w:hAnsi="宋体" w:cs="宋体" w:hint="eastAsia"/>
          <w:sz w:val="24"/>
          <w:szCs w:val="24"/>
          <w:lang w:val="en-GB"/>
        </w:rPr>
        <w:t>商</w:t>
      </w:r>
      <w:r>
        <w:rPr>
          <w:rFonts w:ascii="宋体" w:eastAsia="宋体" w:hAnsi="宋体" w:cs="宋体" w:hint="eastAsia"/>
          <w:sz w:val="24"/>
          <w:szCs w:val="24"/>
          <w:lang w:val="en-GB"/>
        </w:rPr>
        <w:t>配合提供现场技术支持并在60分钟内到达现场进行技术支持。</w:t>
      </w:r>
    </w:p>
    <w:p w14:paraId="1AE2859F" w14:textId="77777777" w:rsidR="0037203A" w:rsidRDefault="004A0DAF">
      <w:pPr>
        <w:pStyle w:val="2"/>
        <w:numPr>
          <w:ilvl w:val="0"/>
          <w:numId w:val="1"/>
        </w:numPr>
        <w:spacing w:line="276" w:lineRule="auto"/>
        <w:rPr>
          <w:rFonts w:ascii="宋体" w:eastAsia="宋体" w:hAnsi="宋体" w:hint="eastAsia"/>
          <w:sz w:val="24"/>
          <w:szCs w:val="24"/>
        </w:rPr>
      </w:pPr>
      <w:r>
        <w:rPr>
          <w:rFonts w:ascii="宋体" w:eastAsia="宋体" w:hAnsi="宋体" w:hint="eastAsia"/>
          <w:sz w:val="24"/>
          <w:szCs w:val="24"/>
        </w:rPr>
        <w:t>其他要求</w:t>
      </w:r>
    </w:p>
    <w:p w14:paraId="65C86DD7"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培训要求：</w:t>
      </w:r>
    </w:p>
    <w:p w14:paraId="552AC64B"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lastRenderedPageBreak/>
        <w:t>1、培训内容与课程要求</w:t>
      </w:r>
    </w:p>
    <w:p w14:paraId="65060861"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对系统的使用，操作，维护进行培训。培训时提供安装使用维护说明书，以确保需求方能够对系统有足够的了解和熟悉，能够独立进行系统的日常维护和管理。培训所需一切资料由服务商提供。</w:t>
      </w:r>
    </w:p>
    <w:p w14:paraId="337C68FA"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2、培训费用</w:t>
      </w:r>
    </w:p>
    <w:p w14:paraId="2A73E963" w14:textId="77777777" w:rsidR="0037203A" w:rsidRDefault="004A0DAF">
      <w:pPr>
        <w:spacing w:line="360" w:lineRule="auto"/>
        <w:ind w:firstLineChars="200" w:firstLine="480"/>
        <w:rPr>
          <w:rFonts w:ascii="宋体" w:eastAsia="宋体" w:hAnsi="宋体" w:cs="宋体" w:hint="eastAsia"/>
          <w:sz w:val="24"/>
          <w:szCs w:val="24"/>
          <w:lang w:val="en-GB"/>
        </w:rPr>
      </w:pPr>
      <w:r>
        <w:rPr>
          <w:rFonts w:ascii="宋体" w:eastAsia="宋体" w:hAnsi="宋体" w:cs="宋体" w:hint="eastAsia"/>
          <w:sz w:val="24"/>
          <w:szCs w:val="24"/>
          <w:lang w:val="en-GB"/>
        </w:rPr>
        <w:t>培训过程中所发生的一切费用（含培训教材费）均包含在报价中。</w:t>
      </w:r>
    </w:p>
    <w:sectPr w:rsidR="003720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D838" w14:textId="77777777" w:rsidR="00504D3B" w:rsidRDefault="00504D3B">
      <w:pPr>
        <w:rPr>
          <w:rFonts w:hint="eastAsia"/>
        </w:rPr>
      </w:pPr>
      <w:r>
        <w:separator/>
      </w:r>
    </w:p>
  </w:endnote>
  <w:endnote w:type="continuationSeparator" w:id="0">
    <w:p w14:paraId="2CB48F18" w14:textId="77777777" w:rsidR="00504D3B" w:rsidRDefault="00504D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sdtPr>
    <w:sdtContent>
      <w:sdt>
        <w:sdtPr>
          <w:id w:val="1728636285"/>
        </w:sdtPr>
        <w:sdtContent>
          <w:p w14:paraId="636B58B1" w14:textId="5AB2766B" w:rsidR="0037203A" w:rsidRDefault="004A0DAF">
            <w:pPr>
              <w:pStyle w:val="aa"/>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5157A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157AE">
              <w:rPr>
                <w:b/>
                <w:bCs/>
                <w:noProof/>
              </w:rPr>
              <w:t>4</w:t>
            </w:r>
            <w:r>
              <w:rPr>
                <w:b/>
                <w:bCs/>
                <w:sz w:val="24"/>
                <w:szCs w:val="24"/>
              </w:rPr>
              <w:fldChar w:fldCharType="end"/>
            </w:r>
          </w:p>
        </w:sdtContent>
      </w:sdt>
    </w:sdtContent>
  </w:sdt>
  <w:p w14:paraId="67B3648E" w14:textId="77777777" w:rsidR="0037203A" w:rsidRDefault="0037203A">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6490" w14:textId="77777777" w:rsidR="00504D3B" w:rsidRDefault="00504D3B">
      <w:pPr>
        <w:rPr>
          <w:rFonts w:hint="eastAsia"/>
        </w:rPr>
      </w:pPr>
      <w:r>
        <w:separator/>
      </w:r>
    </w:p>
  </w:footnote>
  <w:footnote w:type="continuationSeparator" w:id="0">
    <w:p w14:paraId="2A7BA65F" w14:textId="77777777" w:rsidR="00504D3B" w:rsidRDefault="00504D3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243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3D2B2E"/>
    <w:rsid w:val="00003F9B"/>
    <w:rsid w:val="000251D8"/>
    <w:rsid w:val="000329E3"/>
    <w:rsid w:val="00046722"/>
    <w:rsid w:val="000511E3"/>
    <w:rsid w:val="0008430D"/>
    <w:rsid w:val="00097DC3"/>
    <w:rsid w:val="000C0B8C"/>
    <w:rsid w:val="000C5A78"/>
    <w:rsid w:val="000C78E9"/>
    <w:rsid w:val="000E3334"/>
    <w:rsid w:val="00101AE8"/>
    <w:rsid w:val="00146C2F"/>
    <w:rsid w:val="0016695B"/>
    <w:rsid w:val="00195350"/>
    <w:rsid w:val="001960A5"/>
    <w:rsid w:val="001B6828"/>
    <w:rsid w:val="001B7D83"/>
    <w:rsid w:val="001C618D"/>
    <w:rsid w:val="002114AD"/>
    <w:rsid w:val="00232777"/>
    <w:rsid w:val="00233AF6"/>
    <w:rsid w:val="0023505C"/>
    <w:rsid w:val="00261365"/>
    <w:rsid w:val="0026477A"/>
    <w:rsid w:val="00273632"/>
    <w:rsid w:val="00283C66"/>
    <w:rsid w:val="002961AC"/>
    <w:rsid w:val="002B0026"/>
    <w:rsid w:val="002D022F"/>
    <w:rsid w:val="003317B7"/>
    <w:rsid w:val="00364046"/>
    <w:rsid w:val="0037203A"/>
    <w:rsid w:val="003B2271"/>
    <w:rsid w:val="003D2B2E"/>
    <w:rsid w:val="003D78AD"/>
    <w:rsid w:val="003E4E2C"/>
    <w:rsid w:val="00420E57"/>
    <w:rsid w:val="0043586D"/>
    <w:rsid w:val="0044353A"/>
    <w:rsid w:val="00451D7F"/>
    <w:rsid w:val="004A0DAF"/>
    <w:rsid w:val="004A456D"/>
    <w:rsid w:val="004C55EB"/>
    <w:rsid w:val="004E0DA9"/>
    <w:rsid w:val="00500E09"/>
    <w:rsid w:val="00504D3B"/>
    <w:rsid w:val="00511D14"/>
    <w:rsid w:val="005157AE"/>
    <w:rsid w:val="0052715A"/>
    <w:rsid w:val="00550BDD"/>
    <w:rsid w:val="005531B4"/>
    <w:rsid w:val="005560DE"/>
    <w:rsid w:val="00562F9D"/>
    <w:rsid w:val="00592A0F"/>
    <w:rsid w:val="005A7732"/>
    <w:rsid w:val="005B1AF1"/>
    <w:rsid w:val="005C1C52"/>
    <w:rsid w:val="005C1CF8"/>
    <w:rsid w:val="005E0299"/>
    <w:rsid w:val="005F3E74"/>
    <w:rsid w:val="0060305F"/>
    <w:rsid w:val="006316DF"/>
    <w:rsid w:val="0066394A"/>
    <w:rsid w:val="00670583"/>
    <w:rsid w:val="00694F2A"/>
    <w:rsid w:val="006B4071"/>
    <w:rsid w:val="006E1C15"/>
    <w:rsid w:val="00714ADD"/>
    <w:rsid w:val="00723568"/>
    <w:rsid w:val="00730754"/>
    <w:rsid w:val="00737C23"/>
    <w:rsid w:val="00747414"/>
    <w:rsid w:val="007A43B9"/>
    <w:rsid w:val="007D08C7"/>
    <w:rsid w:val="007D7B37"/>
    <w:rsid w:val="007F53F1"/>
    <w:rsid w:val="008030F8"/>
    <w:rsid w:val="00811B3D"/>
    <w:rsid w:val="00826AB8"/>
    <w:rsid w:val="00834568"/>
    <w:rsid w:val="008375AD"/>
    <w:rsid w:val="00845739"/>
    <w:rsid w:val="00852D2F"/>
    <w:rsid w:val="00892200"/>
    <w:rsid w:val="008C315C"/>
    <w:rsid w:val="008E5140"/>
    <w:rsid w:val="00911196"/>
    <w:rsid w:val="0091230E"/>
    <w:rsid w:val="00915D5A"/>
    <w:rsid w:val="00932386"/>
    <w:rsid w:val="00960034"/>
    <w:rsid w:val="0096214C"/>
    <w:rsid w:val="00966121"/>
    <w:rsid w:val="009A05E8"/>
    <w:rsid w:val="009B0B45"/>
    <w:rsid w:val="009C0148"/>
    <w:rsid w:val="009E6300"/>
    <w:rsid w:val="009F59B5"/>
    <w:rsid w:val="00A13A00"/>
    <w:rsid w:val="00A143F6"/>
    <w:rsid w:val="00A15C82"/>
    <w:rsid w:val="00A31E8E"/>
    <w:rsid w:val="00A6383F"/>
    <w:rsid w:val="00A87576"/>
    <w:rsid w:val="00A95EFB"/>
    <w:rsid w:val="00AB7066"/>
    <w:rsid w:val="00AD2983"/>
    <w:rsid w:val="00B95055"/>
    <w:rsid w:val="00BA73B5"/>
    <w:rsid w:val="00BC66BC"/>
    <w:rsid w:val="00BE046E"/>
    <w:rsid w:val="00BE386B"/>
    <w:rsid w:val="00BF758D"/>
    <w:rsid w:val="00C61A63"/>
    <w:rsid w:val="00C945E9"/>
    <w:rsid w:val="00CC70B9"/>
    <w:rsid w:val="00CD7751"/>
    <w:rsid w:val="00D00D7F"/>
    <w:rsid w:val="00D03F20"/>
    <w:rsid w:val="00D57CFE"/>
    <w:rsid w:val="00D72241"/>
    <w:rsid w:val="00D7330E"/>
    <w:rsid w:val="00D91AB0"/>
    <w:rsid w:val="00DA62EA"/>
    <w:rsid w:val="00DD60A0"/>
    <w:rsid w:val="00E242D0"/>
    <w:rsid w:val="00E72284"/>
    <w:rsid w:val="00E776F7"/>
    <w:rsid w:val="00E81F1B"/>
    <w:rsid w:val="00E9378D"/>
    <w:rsid w:val="00E9520C"/>
    <w:rsid w:val="00EA33A1"/>
    <w:rsid w:val="00EC7025"/>
    <w:rsid w:val="00F46AC2"/>
    <w:rsid w:val="00F52778"/>
    <w:rsid w:val="00F54F15"/>
    <w:rsid w:val="00F87812"/>
    <w:rsid w:val="00F92BC6"/>
    <w:rsid w:val="00F971B9"/>
    <w:rsid w:val="00FA0954"/>
    <w:rsid w:val="00FA702E"/>
    <w:rsid w:val="00FC071C"/>
    <w:rsid w:val="00FE21C7"/>
    <w:rsid w:val="00FF461F"/>
    <w:rsid w:val="09BA10D0"/>
    <w:rsid w:val="25FB3D9F"/>
    <w:rsid w:val="367637D2"/>
    <w:rsid w:val="374F6411"/>
    <w:rsid w:val="5B5B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EC67"/>
  <w15:docId w15:val="{4F7032B4-6101-417B-90A6-08BD093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Times New Roman" w:hAnsi="Times New Roman"/>
      <w:b/>
      <w:bCs/>
      <w:szCs w:val="20"/>
    </w:rPr>
  </w:style>
  <w:style w:type="paragraph" w:styleId="a4">
    <w:name w:val="Normal Indent"/>
    <w:basedOn w:val="a"/>
    <w:qFormat/>
    <w:pPr>
      <w:ind w:firstLine="420"/>
    </w:pPr>
  </w:style>
  <w:style w:type="paragraph" w:styleId="a5">
    <w:name w:val="annotation text"/>
    <w:basedOn w:val="a"/>
    <w:link w:val="a6"/>
    <w:uiPriority w:val="99"/>
    <w:semiHidden/>
    <w:unhideWhenUsed/>
    <w:qFormat/>
    <w:pPr>
      <w:jc w:val="left"/>
    </w:pPr>
  </w:style>
  <w:style w:type="paragraph" w:styleId="a7">
    <w:name w:val="Plain Text"/>
    <w:basedOn w:val="a"/>
    <w:qFormat/>
    <w:rPr>
      <w:rFonts w:ascii="宋体" w:eastAsia="宋体" w:hAnsi="Courier New" w:cs="Courier New"/>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rPr>
  </w:style>
  <w:style w:type="character" w:styleId="af0">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f1">
    <w:name w:val="List Paragraph"/>
    <w:basedOn w:val="a"/>
    <w:uiPriority w:val="99"/>
    <w:qFormat/>
    <w:pPr>
      <w:ind w:firstLineChars="200" w:firstLine="420"/>
    </w:pPr>
  </w:style>
  <w:style w:type="paragraph" w:customStyle="1" w:styleId="1">
    <w:name w:val="列出段落1"/>
    <w:basedOn w:val="a"/>
    <w:uiPriority w:val="34"/>
    <w:qFormat/>
    <w:pPr>
      <w:ind w:firstLineChars="200" w:firstLine="420"/>
    </w:pPr>
  </w:style>
  <w:style w:type="character" w:customStyle="1" w:styleId="a9">
    <w:name w:val="批注框文本 字符"/>
    <w:basedOn w:val="a1"/>
    <w:link w:val="a8"/>
    <w:uiPriority w:val="99"/>
    <w:semiHidden/>
    <w:qFormat/>
    <w:rPr>
      <w:kern w:val="2"/>
      <w:sz w:val="18"/>
      <w:szCs w:val="18"/>
    </w:rPr>
  </w:style>
  <w:style w:type="character" w:customStyle="1" w:styleId="a6">
    <w:name w:val="批注文字 字符"/>
    <w:basedOn w:val="a1"/>
    <w:link w:val="a5"/>
    <w:uiPriority w:val="99"/>
    <w:semiHidden/>
    <w:qFormat/>
    <w:rPr>
      <w:kern w:val="2"/>
      <w:sz w:val="21"/>
      <w:szCs w:val="22"/>
    </w:rPr>
  </w:style>
  <w:style w:type="character" w:customStyle="1" w:styleId="af">
    <w:name w:val="批注主题 字符"/>
    <w:basedOn w:val="a6"/>
    <w:link w:val="ae"/>
    <w:uiPriority w:val="99"/>
    <w:semiHidden/>
    <w:qFormat/>
    <w:rPr>
      <w:b/>
      <w:bCs/>
      <w:kern w:val="2"/>
      <w:sz w:val="21"/>
      <w:szCs w:val="22"/>
    </w:rPr>
  </w:style>
  <w:style w:type="paragraph" w:customStyle="1" w:styleId="10">
    <w:name w:val="修订1"/>
    <w:hidden/>
    <w:uiPriority w:val="99"/>
    <w:semiHidden/>
    <w:qFormat/>
    <w:rPr>
      <w:kern w:val="2"/>
      <w:sz w:val="21"/>
      <w:szCs w:val="22"/>
    </w:rPr>
  </w:style>
  <w:style w:type="paragraph" w:styleId="af2">
    <w:name w:val="Revision"/>
    <w:hidden/>
    <w:uiPriority w:val="99"/>
    <w:semiHidden/>
    <w:rsid w:val="008C31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23</cp:revision>
  <dcterms:created xsi:type="dcterms:W3CDTF">2025-05-27T03:31:00Z</dcterms:created>
  <dcterms:modified xsi:type="dcterms:W3CDTF">2025-06-13T01:04:00Z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BB759BF26F8744A1BE06874623FD4A38_13</vt:lpwstr>
  </property>
  <property fmtid="{D5CDD505-2E9C-101B-9397-08002B2CF9AE}" pid="4" name="KSOTemplateDocerSaveRecord">
    <vt:lpwstr>eyJoZGlkIjoiZjFmZWIzNDg2MmIzZjExOTIzMmViNTBmYTMwYTk0ZWYiLCJ1c2VySWQiOiIxOTk3NTY5ODEifQ==</vt:lpwstr>
  </property>
</Properties>
</file>